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150E" w14:textId="45DC6A1C" w:rsidR="0060417B" w:rsidRDefault="0060417B" w:rsidP="0060417B">
      <w:pPr>
        <w:jc w:val="both"/>
      </w:pPr>
      <w:r>
        <w:rPr>
          <w:noProof/>
        </w:rPr>
        <w:drawing>
          <wp:anchor distT="0" distB="0" distL="114300" distR="114300" simplePos="0" relativeHeight="251661312" behindDoc="0" locked="0" layoutInCell="1" hidden="0" allowOverlap="1" wp14:anchorId="68F02263" wp14:editId="16E4238D">
            <wp:simplePos x="0" y="0"/>
            <wp:positionH relativeFrom="margin">
              <wp:posOffset>4166870</wp:posOffset>
            </wp:positionH>
            <wp:positionV relativeFrom="paragraph">
              <wp:posOffset>252730</wp:posOffset>
            </wp:positionV>
            <wp:extent cx="2193290" cy="2042795"/>
            <wp:effectExtent l="0" t="0" r="0" b="0"/>
            <wp:wrapSquare wrapText="bothSides" distT="0" distB="0" distL="114300" distR="114300"/>
            <wp:docPr id="33"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3" name="image2.jpg" descr="Logo, company name&#10;&#10;Description automatically generated"/>
                    <pic:cNvPicPr preferRelativeResize="0"/>
                  </pic:nvPicPr>
                  <pic:blipFill>
                    <a:blip r:embed="rId5"/>
                    <a:srcRect/>
                    <a:stretch>
                      <a:fillRect/>
                    </a:stretch>
                  </pic:blipFill>
                  <pic:spPr>
                    <a:xfrm>
                      <a:off x="0" y="0"/>
                      <a:ext cx="2193290" cy="2042795"/>
                    </a:xfrm>
                    <a:prstGeom prst="rect">
                      <a:avLst/>
                    </a:prstGeom>
                    <a:ln/>
                  </pic:spPr>
                </pic:pic>
              </a:graphicData>
            </a:graphic>
          </wp:anchor>
        </w:drawing>
      </w:r>
      <w:r>
        <w:rPr>
          <w:noProof/>
          <w:bdr w:val="none" w:sz="0" w:space="0" w:color="auto" w:frame="1"/>
        </w:rPr>
        <w:drawing>
          <wp:inline distT="0" distB="0" distL="0" distR="0" wp14:anchorId="1CCA6AA6" wp14:editId="1C6A146F">
            <wp:extent cx="2343150" cy="238125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381250"/>
                    </a:xfrm>
                    <a:prstGeom prst="rect">
                      <a:avLst/>
                    </a:prstGeom>
                    <a:noFill/>
                    <a:ln>
                      <a:noFill/>
                    </a:ln>
                  </pic:spPr>
                </pic:pic>
              </a:graphicData>
            </a:graphic>
          </wp:inline>
        </w:drawing>
      </w:r>
    </w:p>
    <w:p w14:paraId="33DF9189" w14:textId="07EBC5B9" w:rsidR="0060417B" w:rsidRDefault="0060417B" w:rsidP="0060417B">
      <w:pPr>
        <w:jc w:val="both"/>
      </w:pPr>
    </w:p>
    <w:p w14:paraId="7B0CFF54" w14:textId="3CAC3167" w:rsidR="0060417B" w:rsidRDefault="0060417B" w:rsidP="0060417B">
      <w:pPr>
        <w:jc w:val="both"/>
      </w:pPr>
    </w:p>
    <w:p w14:paraId="34F007DF" w14:textId="776ACC7A" w:rsidR="0060417B" w:rsidRDefault="0060417B" w:rsidP="0060417B">
      <w:pPr>
        <w:jc w:val="both"/>
      </w:pPr>
    </w:p>
    <w:tbl>
      <w:tblPr>
        <w:tblpPr w:leftFromText="180" w:rightFromText="180" w:vertAnchor="text" w:horzAnchor="margin" w:tblpXSpec="center" w:tblpY="97"/>
        <w:tblW w:w="8995" w:type="dxa"/>
        <w:tblLayout w:type="fixed"/>
        <w:tblLook w:val="0400" w:firstRow="0" w:lastRow="0" w:firstColumn="0" w:lastColumn="0" w:noHBand="0" w:noVBand="1"/>
      </w:tblPr>
      <w:tblGrid>
        <w:gridCol w:w="3088"/>
        <w:gridCol w:w="5907"/>
      </w:tblGrid>
      <w:tr w:rsidR="0060417B" w:rsidRPr="00891F43" w14:paraId="4D4FD193" w14:textId="77777777" w:rsidTr="006402AA">
        <w:trPr>
          <w:trHeight w:val="1132"/>
        </w:trPr>
        <w:tc>
          <w:tcPr>
            <w:tcW w:w="8995" w:type="dxa"/>
            <w:gridSpan w:val="2"/>
            <w:tcBorders>
              <w:top w:val="single" w:sz="12" w:space="0" w:color="000000"/>
              <w:left w:val="single" w:sz="12" w:space="0" w:color="000000"/>
              <w:bottom w:val="single" w:sz="12" w:space="0" w:color="000000"/>
              <w:right w:val="single" w:sz="12" w:space="0" w:color="000000"/>
            </w:tcBorders>
            <w:vAlign w:val="center"/>
          </w:tcPr>
          <w:p w14:paraId="07D68F9B" w14:textId="3207A94D" w:rsidR="0060417B" w:rsidRPr="00891F43" w:rsidRDefault="009709CF" w:rsidP="006402AA">
            <w:pPr>
              <w:ind w:left="6"/>
              <w:rPr>
                <w:b/>
                <w:sz w:val="28"/>
                <w:szCs w:val="28"/>
              </w:rPr>
            </w:pPr>
            <w:r>
              <w:rPr>
                <w:b/>
                <w:sz w:val="28"/>
                <w:szCs w:val="28"/>
              </w:rPr>
              <w:t>RSE</w:t>
            </w:r>
            <w:r w:rsidR="0060417B">
              <w:rPr>
                <w:b/>
                <w:sz w:val="28"/>
                <w:szCs w:val="28"/>
              </w:rPr>
              <w:t xml:space="preserve"> and PSHE</w:t>
            </w:r>
            <w:r w:rsidR="0060417B" w:rsidRPr="00891F43">
              <w:rPr>
                <w:b/>
                <w:sz w:val="28"/>
                <w:szCs w:val="28"/>
              </w:rPr>
              <w:t xml:space="preserve"> Policy</w:t>
            </w:r>
          </w:p>
        </w:tc>
      </w:tr>
      <w:tr w:rsidR="0060417B" w:rsidRPr="00891F43" w14:paraId="7610E9E3" w14:textId="77777777" w:rsidTr="006402AA">
        <w:trPr>
          <w:trHeight w:val="422"/>
        </w:trPr>
        <w:tc>
          <w:tcPr>
            <w:tcW w:w="3088" w:type="dxa"/>
            <w:tcBorders>
              <w:top w:val="single" w:sz="12" w:space="0" w:color="000000"/>
              <w:left w:val="single" w:sz="12" w:space="0" w:color="000000"/>
              <w:bottom w:val="single" w:sz="12" w:space="0" w:color="000000"/>
              <w:right w:val="single" w:sz="12" w:space="0" w:color="000000"/>
            </w:tcBorders>
          </w:tcPr>
          <w:p w14:paraId="0A27CAF3" w14:textId="77777777" w:rsidR="0060417B" w:rsidRPr="00891F43" w:rsidRDefault="0060417B" w:rsidP="006402AA">
            <w:r w:rsidRPr="00891F43">
              <w:rPr>
                <w:b/>
                <w:i/>
              </w:rPr>
              <w:t xml:space="preserve">Responsible Board/ Committee </w:t>
            </w:r>
          </w:p>
        </w:tc>
        <w:tc>
          <w:tcPr>
            <w:tcW w:w="5907" w:type="dxa"/>
            <w:tcBorders>
              <w:top w:val="single" w:sz="12" w:space="0" w:color="000000"/>
              <w:left w:val="single" w:sz="12" w:space="0" w:color="000000"/>
              <w:bottom w:val="single" w:sz="12" w:space="0" w:color="000000"/>
              <w:right w:val="single" w:sz="12" w:space="0" w:color="000000"/>
            </w:tcBorders>
          </w:tcPr>
          <w:p w14:paraId="33A177E3" w14:textId="77777777" w:rsidR="0060417B" w:rsidRPr="00891F43" w:rsidRDefault="0060417B" w:rsidP="006402AA">
            <w:pPr>
              <w:ind w:left="1"/>
              <w:jc w:val="both"/>
            </w:pPr>
            <w:r w:rsidRPr="00891F43">
              <w:t>Academy Trust</w:t>
            </w:r>
          </w:p>
          <w:p w14:paraId="54810E5D" w14:textId="77777777" w:rsidR="0060417B" w:rsidRPr="00891F43" w:rsidRDefault="0060417B" w:rsidP="006402AA">
            <w:pPr>
              <w:ind w:left="1"/>
              <w:jc w:val="both"/>
            </w:pPr>
            <w:r w:rsidRPr="00891F43">
              <w:t>Foundation Trust</w:t>
            </w:r>
          </w:p>
        </w:tc>
      </w:tr>
      <w:tr w:rsidR="0060417B" w:rsidRPr="00891F43" w14:paraId="67F06560" w14:textId="77777777" w:rsidTr="006402AA">
        <w:trPr>
          <w:trHeight w:val="422"/>
        </w:trPr>
        <w:tc>
          <w:tcPr>
            <w:tcW w:w="3088" w:type="dxa"/>
            <w:tcBorders>
              <w:top w:val="single" w:sz="12" w:space="0" w:color="000000"/>
              <w:left w:val="single" w:sz="12" w:space="0" w:color="000000"/>
              <w:bottom w:val="single" w:sz="12" w:space="0" w:color="000000"/>
              <w:right w:val="single" w:sz="12" w:space="0" w:color="000000"/>
            </w:tcBorders>
          </w:tcPr>
          <w:p w14:paraId="01E99D15" w14:textId="77777777" w:rsidR="0060417B" w:rsidRPr="00891F43" w:rsidRDefault="0060417B" w:rsidP="006402AA">
            <w:pPr>
              <w:jc w:val="both"/>
              <w:rPr>
                <w:b/>
                <w:i/>
              </w:rPr>
            </w:pPr>
            <w:r w:rsidRPr="00891F43">
              <w:rPr>
                <w:b/>
                <w:i/>
              </w:rPr>
              <w:t>Policy Type</w:t>
            </w:r>
          </w:p>
        </w:tc>
        <w:tc>
          <w:tcPr>
            <w:tcW w:w="5907" w:type="dxa"/>
            <w:tcBorders>
              <w:top w:val="single" w:sz="12" w:space="0" w:color="000000"/>
              <w:left w:val="single" w:sz="12" w:space="0" w:color="000000"/>
              <w:bottom w:val="single" w:sz="12" w:space="0" w:color="000000"/>
              <w:right w:val="single" w:sz="12" w:space="0" w:color="000000"/>
            </w:tcBorders>
          </w:tcPr>
          <w:p w14:paraId="7A3BEC97" w14:textId="5138EB64" w:rsidR="0060417B" w:rsidRPr="00891F43" w:rsidRDefault="0060417B" w:rsidP="006402AA">
            <w:pPr>
              <w:ind w:left="1"/>
              <w:jc w:val="both"/>
            </w:pPr>
            <w:r>
              <w:t>Standalone policy</w:t>
            </w:r>
          </w:p>
        </w:tc>
      </w:tr>
      <w:tr w:rsidR="0060417B" w:rsidRPr="00891F43" w14:paraId="28BDF1BA" w14:textId="77777777" w:rsidTr="006402AA">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0C6E02D9" w14:textId="77777777" w:rsidR="0060417B" w:rsidRPr="00891F43" w:rsidRDefault="0060417B" w:rsidP="006402AA">
            <w:pPr>
              <w:jc w:val="both"/>
            </w:pPr>
            <w:r w:rsidRPr="00891F43">
              <w:rPr>
                <w:b/>
                <w:i/>
              </w:rPr>
              <w:t xml:space="preserve">Policy Owner </w:t>
            </w:r>
          </w:p>
        </w:tc>
        <w:tc>
          <w:tcPr>
            <w:tcW w:w="5907" w:type="dxa"/>
            <w:tcBorders>
              <w:top w:val="single" w:sz="12" w:space="0" w:color="000000"/>
              <w:left w:val="single" w:sz="12" w:space="0" w:color="000000"/>
              <w:bottom w:val="single" w:sz="12" w:space="0" w:color="000000"/>
              <w:right w:val="single" w:sz="12" w:space="0" w:color="000000"/>
            </w:tcBorders>
          </w:tcPr>
          <w:p w14:paraId="3AEB4BA0" w14:textId="77777777" w:rsidR="0060417B" w:rsidRDefault="0060417B" w:rsidP="006402AA">
            <w:pPr>
              <w:ind w:left="1"/>
              <w:jc w:val="both"/>
            </w:pPr>
            <w:r>
              <w:t xml:space="preserve">Director of </w:t>
            </w:r>
            <w:r w:rsidR="00F47639">
              <w:t xml:space="preserve">Student </w:t>
            </w:r>
            <w:r>
              <w:t xml:space="preserve">Character and </w:t>
            </w:r>
            <w:r w:rsidR="00F47639">
              <w:t>Personal Development</w:t>
            </w:r>
          </w:p>
          <w:p w14:paraId="736FF2AE" w14:textId="71FAEFE2" w:rsidR="00F47639" w:rsidRPr="00891F43" w:rsidRDefault="00F47639" w:rsidP="006402AA">
            <w:pPr>
              <w:ind w:left="1"/>
              <w:jc w:val="both"/>
            </w:pPr>
            <w:r>
              <w:t>&amp; Assistant Head Teacher – Welfare &amp; Well-being</w:t>
            </w:r>
          </w:p>
        </w:tc>
      </w:tr>
      <w:tr w:rsidR="0060417B" w:rsidRPr="00891F43" w14:paraId="520188EE" w14:textId="77777777" w:rsidTr="006402AA">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19EF316F" w14:textId="77777777" w:rsidR="0060417B" w:rsidRPr="00891F43" w:rsidRDefault="0060417B" w:rsidP="006402AA">
            <w:pPr>
              <w:jc w:val="both"/>
              <w:rPr>
                <w:b/>
                <w:i/>
              </w:rPr>
            </w:pPr>
            <w:r w:rsidRPr="00891F43">
              <w:rPr>
                <w:b/>
                <w:i/>
              </w:rPr>
              <w:t>Statutory</w:t>
            </w:r>
          </w:p>
        </w:tc>
        <w:tc>
          <w:tcPr>
            <w:tcW w:w="5907" w:type="dxa"/>
            <w:tcBorders>
              <w:top w:val="single" w:sz="12" w:space="0" w:color="000000"/>
              <w:left w:val="single" w:sz="12" w:space="0" w:color="000000"/>
              <w:bottom w:val="single" w:sz="12" w:space="0" w:color="000000"/>
              <w:right w:val="single" w:sz="12" w:space="0" w:color="000000"/>
            </w:tcBorders>
          </w:tcPr>
          <w:p w14:paraId="08482008" w14:textId="77777777" w:rsidR="0060417B" w:rsidRPr="00891F43" w:rsidRDefault="0060417B" w:rsidP="006402AA">
            <w:pPr>
              <w:ind w:left="1"/>
              <w:jc w:val="both"/>
            </w:pPr>
            <w:r w:rsidRPr="00891F43">
              <w:t>Yes</w:t>
            </w:r>
          </w:p>
        </w:tc>
      </w:tr>
      <w:tr w:rsidR="0060417B" w:rsidRPr="00891F43" w14:paraId="6C1A1268" w14:textId="77777777" w:rsidTr="006402AA">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1FEEEAE1" w14:textId="77777777" w:rsidR="0060417B" w:rsidRPr="00891F43" w:rsidRDefault="0060417B" w:rsidP="006402AA">
            <w:pPr>
              <w:jc w:val="both"/>
              <w:rPr>
                <w:b/>
                <w:i/>
              </w:rPr>
            </w:pPr>
            <w:r w:rsidRPr="00891F43">
              <w:rPr>
                <w:b/>
                <w:i/>
              </w:rPr>
              <w:t>Publish Online</w:t>
            </w:r>
          </w:p>
        </w:tc>
        <w:tc>
          <w:tcPr>
            <w:tcW w:w="5907" w:type="dxa"/>
            <w:tcBorders>
              <w:top w:val="single" w:sz="12" w:space="0" w:color="000000"/>
              <w:left w:val="single" w:sz="12" w:space="0" w:color="000000"/>
              <w:bottom w:val="single" w:sz="12" w:space="0" w:color="000000"/>
              <w:right w:val="single" w:sz="12" w:space="0" w:color="000000"/>
            </w:tcBorders>
          </w:tcPr>
          <w:p w14:paraId="2BB57A1A" w14:textId="77777777" w:rsidR="0060417B" w:rsidRPr="00891F43" w:rsidRDefault="0060417B" w:rsidP="006402AA">
            <w:pPr>
              <w:ind w:left="1"/>
              <w:jc w:val="both"/>
            </w:pPr>
            <w:r w:rsidRPr="00891F43">
              <w:t>Yes</w:t>
            </w:r>
          </w:p>
        </w:tc>
      </w:tr>
      <w:tr w:rsidR="0060417B" w:rsidRPr="00891F43" w14:paraId="2CD72CF1" w14:textId="77777777" w:rsidTr="006402AA">
        <w:trPr>
          <w:trHeight w:val="450"/>
        </w:trPr>
        <w:tc>
          <w:tcPr>
            <w:tcW w:w="3088" w:type="dxa"/>
            <w:tcBorders>
              <w:top w:val="single" w:sz="12" w:space="0" w:color="000000"/>
              <w:left w:val="single" w:sz="12" w:space="0" w:color="000000"/>
              <w:bottom w:val="single" w:sz="12" w:space="0" w:color="000000"/>
              <w:right w:val="single" w:sz="12" w:space="0" w:color="000000"/>
            </w:tcBorders>
          </w:tcPr>
          <w:p w14:paraId="3F410D40" w14:textId="77777777" w:rsidR="0060417B" w:rsidRPr="00891F43" w:rsidRDefault="0060417B" w:rsidP="006402AA">
            <w:pPr>
              <w:jc w:val="both"/>
            </w:pPr>
            <w:r w:rsidRPr="00891F43">
              <w:rPr>
                <w:b/>
                <w:i/>
              </w:rPr>
              <w:t xml:space="preserve">Date Adopted </w:t>
            </w:r>
          </w:p>
        </w:tc>
        <w:tc>
          <w:tcPr>
            <w:tcW w:w="5907" w:type="dxa"/>
            <w:tcBorders>
              <w:top w:val="single" w:sz="12" w:space="0" w:color="000000"/>
              <w:left w:val="single" w:sz="12" w:space="0" w:color="000000"/>
              <w:bottom w:val="single" w:sz="12" w:space="0" w:color="000000"/>
              <w:right w:val="single" w:sz="12" w:space="0" w:color="000000"/>
            </w:tcBorders>
          </w:tcPr>
          <w:p w14:paraId="3DA638A0" w14:textId="11095062" w:rsidR="0060417B" w:rsidRPr="00891F43" w:rsidRDefault="00CE655F" w:rsidP="006402AA">
            <w:pPr>
              <w:jc w:val="both"/>
            </w:pPr>
            <w:r>
              <w:t>March 2023</w:t>
            </w:r>
          </w:p>
        </w:tc>
      </w:tr>
      <w:tr w:rsidR="0060417B" w:rsidRPr="00891F43" w14:paraId="4C2F220F" w14:textId="77777777" w:rsidTr="006402AA">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55E3D2B8" w14:textId="77777777" w:rsidR="0060417B" w:rsidRPr="00891F43" w:rsidRDefault="0060417B" w:rsidP="006402AA">
            <w:pPr>
              <w:jc w:val="both"/>
            </w:pPr>
            <w:r w:rsidRPr="00891F43">
              <w:rPr>
                <w:b/>
                <w:i/>
              </w:rPr>
              <w:t xml:space="preserve">Last Review Date </w:t>
            </w:r>
          </w:p>
        </w:tc>
        <w:tc>
          <w:tcPr>
            <w:tcW w:w="5907" w:type="dxa"/>
            <w:tcBorders>
              <w:top w:val="single" w:sz="12" w:space="0" w:color="000000"/>
              <w:left w:val="single" w:sz="12" w:space="0" w:color="000000"/>
              <w:bottom w:val="single" w:sz="12" w:space="0" w:color="000000"/>
              <w:right w:val="single" w:sz="12" w:space="0" w:color="000000"/>
            </w:tcBorders>
          </w:tcPr>
          <w:p w14:paraId="2017CD63" w14:textId="31BB7E73" w:rsidR="0060417B" w:rsidRPr="00891F43" w:rsidRDefault="0060417B" w:rsidP="006402AA">
            <w:pPr>
              <w:ind w:left="1"/>
              <w:jc w:val="both"/>
            </w:pPr>
            <w:r>
              <w:t>N/A</w:t>
            </w:r>
          </w:p>
        </w:tc>
      </w:tr>
      <w:tr w:rsidR="0060417B" w:rsidRPr="00891F43" w14:paraId="4BEFC560" w14:textId="77777777" w:rsidTr="006402AA">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473A8426" w14:textId="77777777" w:rsidR="0060417B" w:rsidRPr="00891F43" w:rsidRDefault="0060417B" w:rsidP="006402AA">
            <w:pPr>
              <w:jc w:val="both"/>
              <w:rPr>
                <w:b/>
                <w:i/>
              </w:rPr>
            </w:pPr>
            <w:r w:rsidRPr="00891F43">
              <w:rPr>
                <w:b/>
                <w:i/>
              </w:rPr>
              <w:t>Review Cycle</w:t>
            </w:r>
          </w:p>
        </w:tc>
        <w:tc>
          <w:tcPr>
            <w:tcW w:w="5907" w:type="dxa"/>
            <w:tcBorders>
              <w:top w:val="single" w:sz="12" w:space="0" w:color="000000"/>
              <w:left w:val="single" w:sz="12" w:space="0" w:color="000000"/>
              <w:bottom w:val="single" w:sz="12" w:space="0" w:color="000000"/>
              <w:right w:val="single" w:sz="12" w:space="0" w:color="000000"/>
            </w:tcBorders>
          </w:tcPr>
          <w:p w14:paraId="2AEC7275" w14:textId="77777777" w:rsidR="0060417B" w:rsidRPr="00891F43" w:rsidRDefault="0060417B" w:rsidP="006402AA">
            <w:pPr>
              <w:ind w:left="1"/>
              <w:jc w:val="both"/>
            </w:pPr>
            <w:r w:rsidRPr="00891F43">
              <w:t>Annual</w:t>
            </w:r>
          </w:p>
        </w:tc>
      </w:tr>
      <w:tr w:rsidR="0060417B" w:rsidRPr="00891F43" w14:paraId="034FD677" w14:textId="77777777" w:rsidTr="006402AA">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4873C9AB" w14:textId="77777777" w:rsidR="0060417B" w:rsidRPr="00891F43" w:rsidRDefault="0060417B" w:rsidP="006402AA">
            <w:pPr>
              <w:jc w:val="both"/>
              <w:rPr>
                <w:b/>
                <w:i/>
              </w:rPr>
            </w:pPr>
            <w:r w:rsidRPr="00891F43">
              <w:rPr>
                <w:b/>
                <w:i/>
              </w:rPr>
              <w:t>Next Review Date</w:t>
            </w:r>
          </w:p>
        </w:tc>
        <w:tc>
          <w:tcPr>
            <w:tcW w:w="5907" w:type="dxa"/>
            <w:tcBorders>
              <w:top w:val="single" w:sz="12" w:space="0" w:color="000000"/>
              <w:left w:val="single" w:sz="12" w:space="0" w:color="000000"/>
              <w:bottom w:val="single" w:sz="12" w:space="0" w:color="000000"/>
              <w:right w:val="single" w:sz="12" w:space="0" w:color="000000"/>
            </w:tcBorders>
          </w:tcPr>
          <w:p w14:paraId="1D0C7E23" w14:textId="555C4656" w:rsidR="0060417B" w:rsidRPr="00891F43" w:rsidRDefault="004F021F" w:rsidP="006402AA">
            <w:pPr>
              <w:ind w:left="1"/>
              <w:jc w:val="both"/>
            </w:pPr>
            <w:r>
              <w:t>February</w:t>
            </w:r>
            <w:r w:rsidR="0060417B" w:rsidRPr="00891F43">
              <w:t xml:space="preserve"> 202</w:t>
            </w:r>
            <w:r>
              <w:t>4</w:t>
            </w:r>
          </w:p>
        </w:tc>
      </w:tr>
      <w:tr w:rsidR="0060417B" w:rsidRPr="00891F43" w14:paraId="7F73C579" w14:textId="77777777" w:rsidTr="006402AA">
        <w:trPr>
          <w:trHeight w:val="440"/>
        </w:trPr>
        <w:tc>
          <w:tcPr>
            <w:tcW w:w="3088" w:type="dxa"/>
            <w:tcBorders>
              <w:top w:val="single" w:sz="12" w:space="0" w:color="000000"/>
              <w:left w:val="single" w:sz="12" w:space="0" w:color="000000"/>
              <w:bottom w:val="single" w:sz="12" w:space="0" w:color="000000"/>
              <w:right w:val="single" w:sz="12" w:space="0" w:color="000000"/>
            </w:tcBorders>
          </w:tcPr>
          <w:p w14:paraId="28E34D3A" w14:textId="77777777" w:rsidR="0060417B" w:rsidRPr="00891F43" w:rsidRDefault="0060417B" w:rsidP="006402AA">
            <w:pPr>
              <w:jc w:val="both"/>
              <w:rPr>
                <w:b/>
                <w:i/>
              </w:rPr>
            </w:pPr>
            <w:r w:rsidRPr="00891F43">
              <w:rPr>
                <w:b/>
                <w:i/>
              </w:rPr>
              <w:t>Expiry Date</w:t>
            </w:r>
          </w:p>
        </w:tc>
        <w:tc>
          <w:tcPr>
            <w:tcW w:w="5907" w:type="dxa"/>
            <w:tcBorders>
              <w:top w:val="single" w:sz="12" w:space="0" w:color="000000"/>
              <w:left w:val="single" w:sz="12" w:space="0" w:color="000000"/>
              <w:bottom w:val="single" w:sz="12" w:space="0" w:color="000000"/>
              <w:right w:val="single" w:sz="12" w:space="0" w:color="000000"/>
            </w:tcBorders>
          </w:tcPr>
          <w:p w14:paraId="3316742E" w14:textId="25AC89E3" w:rsidR="0060417B" w:rsidRPr="00891F43" w:rsidRDefault="0060417B" w:rsidP="006402AA">
            <w:pPr>
              <w:jc w:val="both"/>
            </w:pPr>
            <w:r>
              <w:t>March 202</w:t>
            </w:r>
            <w:r w:rsidR="004F021F">
              <w:t>5</w:t>
            </w:r>
          </w:p>
        </w:tc>
      </w:tr>
      <w:tr w:rsidR="0060417B" w:rsidRPr="00891F43" w14:paraId="3302016C" w14:textId="77777777" w:rsidTr="006402AA">
        <w:trPr>
          <w:trHeight w:val="442"/>
        </w:trPr>
        <w:tc>
          <w:tcPr>
            <w:tcW w:w="3088" w:type="dxa"/>
            <w:tcBorders>
              <w:top w:val="single" w:sz="12" w:space="0" w:color="000000"/>
              <w:left w:val="single" w:sz="12" w:space="0" w:color="000000"/>
              <w:bottom w:val="single" w:sz="12" w:space="0" w:color="000000"/>
              <w:right w:val="single" w:sz="12" w:space="0" w:color="000000"/>
            </w:tcBorders>
          </w:tcPr>
          <w:p w14:paraId="176BBF13" w14:textId="77777777" w:rsidR="0060417B" w:rsidRPr="00891F43" w:rsidRDefault="0060417B" w:rsidP="006402AA">
            <w:pPr>
              <w:jc w:val="both"/>
            </w:pPr>
            <w:r w:rsidRPr="00891F43">
              <w:rPr>
                <w:b/>
                <w:i/>
              </w:rPr>
              <w:t xml:space="preserve">Version </w:t>
            </w:r>
          </w:p>
        </w:tc>
        <w:tc>
          <w:tcPr>
            <w:tcW w:w="5907" w:type="dxa"/>
            <w:tcBorders>
              <w:top w:val="single" w:sz="12" w:space="0" w:color="000000"/>
              <w:left w:val="single" w:sz="12" w:space="0" w:color="000000"/>
              <w:bottom w:val="single" w:sz="12" w:space="0" w:color="000000"/>
              <w:right w:val="single" w:sz="12" w:space="0" w:color="000000"/>
            </w:tcBorders>
          </w:tcPr>
          <w:p w14:paraId="1B8E0928" w14:textId="6F07AAFF" w:rsidR="0060417B" w:rsidRPr="00891F43" w:rsidRDefault="0060417B" w:rsidP="006402AA">
            <w:pPr>
              <w:ind w:left="1"/>
              <w:jc w:val="both"/>
            </w:pPr>
            <w:r w:rsidRPr="00891F43">
              <w:t xml:space="preserve"> </w:t>
            </w:r>
            <w:r>
              <w:t>1</w:t>
            </w:r>
          </w:p>
        </w:tc>
      </w:tr>
    </w:tbl>
    <w:p w14:paraId="573355B0" w14:textId="676B1408" w:rsidR="0060417B" w:rsidRDefault="0060417B" w:rsidP="0060417B">
      <w:pPr>
        <w:jc w:val="both"/>
      </w:pPr>
    </w:p>
    <w:p w14:paraId="11EC619B" w14:textId="346943F6" w:rsidR="0060417B" w:rsidRDefault="0060417B" w:rsidP="0060417B">
      <w:pPr>
        <w:jc w:val="both"/>
      </w:pPr>
    </w:p>
    <w:p w14:paraId="4561073D" w14:textId="365F84F4" w:rsidR="0060417B" w:rsidRDefault="0060417B" w:rsidP="0060417B">
      <w:pPr>
        <w:jc w:val="both"/>
      </w:pPr>
    </w:p>
    <w:p w14:paraId="097C5DA9" w14:textId="0321C7C8" w:rsidR="0060417B" w:rsidRDefault="0060417B" w:rsidP="0060417B">
      <w:pPr>
        <w:jc w:val="both"/>
      </w:pPr>
    </w:p>
    <w:p w14:paraId="41F9FDA7" w14:textId="2E84B9C7" w:rsidR="0060417B" w:rsidRDefault="0060417B" w:rsidP="0060417B">
      <w:pPr>
        <w:jc w:val="both"/>
      </w:pPr>
    </w:p>
    <w:p w14:paraId="34D7C410" w14:textId="54895933" w:rsidR="0060417B" w:rsidRDefault="0060417B" w:rsidP="0060417B">
      <w:pPr>
        <w:jc w:val="both"/>
      </w:pPr>
    </w:p>
    <w:p w14:paraId="342FECFE" w14:textId="2DA3A298" w:rsidR="0060417B" w:rsidRDefault="0060417B" w:rsidP="006402AA">
      <w:pPr>
        <w:ind w:left="4320"/>
        <w:jc w:val="both"/>
      </w:pPr>
    </w:p>
    <w:p w14:paraId="79A15E48" w14:textId="3EAAF1C8" w:rsidR="0060417B" w:rsidRDefault="0060417B" w:rsidP="0060417B">
      <w:pPr>
        <w:jc w:val="both"/>
      </w:pPr>
    </w:p>
    <w:p w14:paraId="3F0A68C9" w14:textId="0D62CCC7" w:rsidR="0060417B" w:rsidRDefault="0060417B" w:rsidP="0060417B">
      <w:pPr>
        <w:jc w:val="both"/>
      </w:pPr>
    </w:p>
    <w:p w14:paraId="22569508" w14:textId="6EA02A39" w:rsidR="0060417B" w:rsidRDefault="0060417B" w:rsidP="0060417B">
      <w:pPr>
        <w:jc w:val="both"/>
      </w:pPr>
    </w:p>
    <w:p w14:paraId="1180B024" w14:textId="10F20A0E" w:rsidR="0060417B" w:rsidRDefault="0060417B" w:rsidP="0060417B">
      <w:pPr>
        <w:jc w:val="both"/>
      </w:pPr>
    </w:p>
    <w:p w14:paraId="30787EAC" w14:textId="19A0602F" w:rsidR="0060417B" w:rsidRDefault="0060417B" w:rsidP="0060417B">
      <w:pPr>
        <w:jc w:val="both"/>
      </w:pPr>
    </w:p>
    <w:p w14:paraId="38969A6E" w14:textId="04AF4003" w:rsidR="0060417B" w:rsidRDefault="0060417B" w:rsidP="0060417B">
      <w:pPr>
        <w:jc w:val="both"/>
      </w:pPr>
    </w:p>
    <w:p w14:paraId="52376298" w14:textId="31CE4134" w:rsidR="0060417B" w:rsidRDefault="0060417B" w:rsidP="0060417B">
      <w:pPr>
        <w:jc w:val="both"/>
      </w:pPr>
    </w:p>
    <w:p w14:paraId="50A83584" w14:textId="13A57E6B" w:rsidR="0060417B" w:rsidRDefault="0060417B" w:rsidP="0060417B">
      <w:pPr>
        <w:jc w:val="both"/>
      </w:pPr>
    </w:p>
    <w:p w14:paraId="4EEF90F5" w14:textId="5798E8C9" w:rsidR="0060417B" w:rsidRDefault="0060417B" w:rsidP="0060417B">
      <w:pPr>
        <w:jc w:val="both"/>
      </w:pPr>
    </w:p>
    <w:p w14:paraId="2027426F" w14:textId="1D2C66E1" w:rsidR="0060417B" w:rsidRDefault="0060417B" w:rsidP="0060417B">
      <w:pPr>
        <w:jc w:val="both"/>
      </w:pPr>
    </w:p>
    <w:p w14:paraId="4B739550" w14:textId="2C33F428" w:rsidR="0060417B" w:rsidRDefault="0060417B" w:rsidP="0060417B">
      <w:pPr>
        <w:jc w:val="both"/>
      </w:pPr>
    </w:p>
    <w:p w14:paraId="602A710E" w14:textId="57400DB6" w:rsidR="0060417B" w:rsidRDefault="0060417B" w:rsidP="0060417B">
      <w:pPr>
        <w:jc w:val="both"/>
      </w:pPr>
    </w:p>
    <w:p w14:paraId="4F5AE0F9" w14:textId="6C7592D6" w:rsidR="0060417B" w:rsidRDefault="0060417B" w:rsidP="0060417B">
      <w:pPr>
        <w:jc w:val="both"/>
      </w:pPr>
    </w:p>
    <w:p w14:paraId="758F0889" w14:textId="0B476616" w:rsidR="0060417B" w:rsidRDefault="0060417B" w:rsidP="0060417B">
      <w:pPr>
        <w:jc w:val="both"/>
      </w:pPr>
    </w:p>
    <w:p w14:paraId="4D240646" w14:textId="7A1192AD" w:rsidR="0060417B" w:rsidRDefault="0060417B" w:rsidP="0060417B">
      <w:pPr>
        <w:jc w:val="both"/>
      </w:pPr>
    </w:p>
    <w:p w14:paraId="0F350298" w14:textId="7FB12B8D" w:rsidR="0060417B" w:rsidRDefault="0060417B" w:rsidP="0060417B">
      <w:pPr>
        <w:jc w:val="both"/>
      </w:pPr>
    </w:p>
    <w:p w14:paraId="4AE0B21D" w14:textId="291DDFF9" w:rsidR="0060417B" w:rsidRDefault="0060417B" w:rsidP="0060417B">
      <w:pPr>
        <w:jc w:val="both"/>
      </w:pPr>
    </w:p>
    <w:p w14:paraId="7A261A56" w14:textId="2C07EEFB" w:rsidR="0060417B" w:rsidRDefault="0060417B" w:rsidP="0060417B">
      <w:pPr>
        <w:jc w:val="both"/>
      </w:pPr>
    </w:p>
    <w:p w14:paraId="4767E77A" w14:textId="78281A6B" w:rsidR="0060417B" w:rsidRDefault="0060417B" w:rsidP="0060417B">
      <w:pPr>
        <w:jc w:val="both"/>
      </w:pPr>
    </w:p>
    <w:p w14:paraId="358A78AD" w14:textId="1C445DCA" w:rsidR="0060417B" w:rsidRDefault="0060417B" w:rsidP="0060417B">
      <w:pPr>
        <w:jc w:val="both"/>
      </w:pPr>
    </w:p>
    <w:p w14:paraId="0A48A22E" w14:textId="77777777" w:rsidR="0060417B" w:rsidRDefault="0060417B" w:rsidP="0060417B">
      <w:pPr>
        <w:jc w:val="both"/>
      </w:pPr>
    </w:p>
    <w:tbl>
      <w:tblPr>
        <w:tblpPr w:leftFromText="180" w:rightFromText="180" w:vertAnchor="text" w:horzAnchor="margin" w:tblpXSpec="center" w:tblpY="109"/>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5895"/>
      </w:tblGrid>
      <w:tr w:rsidR="0060417B" w:rsidRPr="00ED3131" w14:paraId="4AA15452" w14:textId="77777777" w:rsidTr="006402AA">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1F826347" w14:textId="77777777" w:rsidR="0060417B" w:rsidRPr="00ED3131" w:rsidRDefault="0060417B" w:rsidP="006402AA">
            <w:pPr>
              <w:textAlignment w:val="baseline"/>
              <w:rPr>
                <w:rFonts w:ascii="Segoe UI" w:eastAsia="Times New Roman" w:hAnsi="Segoe UI" w:cs="Segoe UI"/>
                <w:sz w:val="18"/>
                <w:szCs w:val="18"/>
              </w:rPr>
            </w:pPr>
            <w:r w:rsidRPr="00ED3131">
              <w:rPr>
                <w:rFonts w:ascii="Calibri" w:eastAsia="Times New Roman" w:hAnsi="Calibri" w:cs="Calibri"/>
                <w:b/>
                <w:bCs/>
                <w:i/>
                <w:iCs/>
              </w:rPr>
              <w:t>School</w:t>
            </w:r>
            <w:r w:rsidRPr="00ED3131">
              <w:rPr>
                <w:rFonts w:ascii="Calibri" w:eastAsia="Times New Roman"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hideMark/>
          </w:tcPr>
          <w:p w14:paraId="682766D8" w14:textId="6DC14F31" w:rsidR="0060417B" w:rsidRPr="00FF7A6E" w:rsidRDefault="0060417B" w:rsidP="006402AA">
            <w:pPr>
              <w:textAlignment w:val="baseline"/>
              <w:rPr>
                <w:rFonts w:ascii="Segoe UI" w:eastAsia="Times New Roman" w:hAnsi="Segoe UI" w:cs="Segoe UI"/>
                <w:color w:val="000000" w:themeColor="text1"/>
                <w:sz w:val="18"/>
                <w:szCs w:val="18"/>
              </w:rPr>
            </w:pPr>
            <w:r w:rsidRPr="00FF7A6E">
              <w:rPr>
                <w:rFonts w:ascii="Calibri" w:eastAsia="Times New Roman" w:hAnsi="Calibri" w:cs="Calibri"/>
                <w:color w:val="000000" w:themeColor="text1"/>
              </w:rPr>
              <w:t> </w:t>
            </w:r>
            <w:r>
              <w:rPr>
                <w:rFonts w:ascii="Calibri" w:eastAsia="Times New Roman" w:hAnsi="Calibri" w:cs="Calibri"/>
                <w:color w:val="000000" w:themeColor="text1"/>
              </w:rPr>
              <w:t xml:space="preserve">King Edward VI </w:t>
            </w:r>
            <w:r w:rsidRPr="00FF7A6E">
              <w:rPr>
                <w:rFonts w:ascii="Calibri" w:eastAsia="Times New Roman" w:hAnsi="Calibri" w:cs="Calibri"/>
                <w:color w:val="000000" w:themeColor="text1"/>
              </w:rPr>
              <w:t>Handsworth Wood Girls Academy</w:t>
            </w:r>
          </w:p>
        </w:tc>
      </w:tr>
      <w:tr w:rsidR="0060417B" w:rsidRPr="00ED3131" w14:paraId="5A1CE90F" w14:textId="77777777" w:rsidTr="006402AA">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2A2C9E30" w14:textId="77777777" w:rsidR="0060417B" w:rsidRPr="00ED3131" w:rsidRDefault="0060417B" w:rsidP="006402AA">
            <w:pPr>
              <w:textAlignment w:val="baseline"/>
              <w:rPr>
                <w:rFonts w:ascii="Segoe UI" w:eastAsia="Times New Roman" w:hAnsi="Segoe UI" w:cs="Segoe UI"/>
                <w:sz w:val="18"/>
                <w:szCs w:val="18"/>
              </w:rPr>
            </w:pPr>
            <w:r w:rsidRPr="00ED3131">
              <w:rPr>
                <w:rFonts w:ascii="Calibri" w:eastAsia="Times New Roman" w:hAnsi="Calibri" w:cs="Calibri"/>
                <w:b/>
                <w:bCs/>
                <w:i/>
                <w:iCs/>
              </w:rPr>
              <w:t>School Policy Owner</w:t>
            </w:r>
            <w:r w:rsidRPr="00ED3131">
              <w:rPr>
                <w:rFonts w:ascii="Calibri" w:eastAsia="Times New Roman"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hideMark/>
          </w:tcPr>
          <w:p w14:paraId="0CBD6D75" w14:textId="4DFCDF0A" w:rsidR="0060417B" w:rsidRPr="00FF7A6E" w:rsidRDefault="0060417B" w:rsidP="006402AA">
            <w:pPr>
              <w:textAlignment w:val="baseline"/>
              <w:rPr>
                <w:rFonts w:ascii="Segoe UI" w:eastAsia="Times New Roman" w:hAnsi="Segoe UI" w:cs="Segoe UI"/>
                <w:color w:val="000000" w:themeColor="text1"/>
                <w:sz w:val="18"/>
                <w:szCs w:val="18"/>
              </w:rPr>
            </w:pPr>
            <w:r w:rsidRPr="00FF7A6E">
              <w:rPr>
                <w:rFonts w:ascii="Calibri" w:eastAsia="Times New Roman" w:hAnsi="Calibri" w:cs="Calibri"/>
                <w:color w:val="000000" w:themeColor="text1"/>
              </w:rPr>
              <w:t> </w:t>
            </w:r>
            <w:r>
              <w:rPr>
                <w:rFonts w:ascii="Calibri" w:eastAsia="Times New Roman" w:hAnsi="Calibri" w:cs="Calibri"/>
                <w:color w:val="000000" w:themeColor="text1"/>
              </w:rPr>
              <w:t>Michelle Morgan</w:t>
            </w:r>
            <w:r w:rsidR="00F47639">
              <w:rPr>
                <w:rFonts w:ascii="Calibri" w:eastAsia="Times New Roman" w:hAnsi="Calibri" w:cs="Calibri"/>
                <w:color w:val="000000" w:themeColor="text1"/>
              </w:rPr>
              <w:t xml:space="preserve"> &amp; Stacy Denis</w:t>
            </w:r>
          </w:p>
        </w:tc>
      </w:tr>
      <w:tr w:rsidR="0060417B" w:rsidRPr="00ED3131" w14:paraId="61E672D8" w14:textId="77777777" w:rsidTr="006402AA">
        <w:trPr>
          <w:trHeight w:val="435"/>
        </w:trPr>
        <w:tc>
          <w:tcPr>
            <w:tcW w:w="3075" w:type="dxa"/>
            <w:tcBorders>
              <w:top w:val="single" w:sz="12" w:space="0" w:color="000000"/>
              <w:left w:val="single" w:sz="12" w:space="0" w:color="000000"/>
              <w:bottom w:val="single" w:sz="12" w:space="0" w:color="000000"/>
              <w:right w:val="single" w:sz="12" w:space="0" w:color="000000"/>
            </w:tcBorders>
            <w:shd w:val="clear" w:color="auto" w:fill="auto"/>
            <w:hideMark/>
          </w:tcPr>
          <w:p w14:paraId="2225D033" w14:textId="77777777" w:rsidR="0060417B" w:rsidRPr="00ED3131" w:rsidRDefault="0060417B" w:rsidP="006402AA">
            <w:pPr>
              <w:textAlignment w:val="baseline"/>
              <w:rPr>
                <w:rFonts w:ascii="Segoe UI" w:eastAsia="Times New Roman" w:hAnsi="Segoe UI" w:cs="Segoe UI"/>
                <w:sz w:val="18"/>
                <w:szCs w:val="18"/>
              </w:rPr>
            </w:pPr>
            <w:r w:rsidRPr="00ED3131">
              <w:rPr>
                <w:rFonts w:ascii="Calibri" w:eastAsia="Times New Roman" w:hAnsi="Calibri" w:cs="Calibri"/>
                <w:b/>
                <w:bCs/>
                <w:i/>
                <w:iCs/>
              </w:rPr>
              <w:t>LGB Approval Date</w:t>
            </w:r>
            <w:r w:rsidRPr="00ED3131">
              <w:rPr>
                <w:rFonts w:ascii="Calibri" w:eastAsia="Times New Roman" w:hAnsi="Calibri" w:cs="Calibri"/>
              </w:rPr>
              <w:t> </w:t>
            </w:r>
          </w:p>
        </w:tc>
        <w:tc>
          <w:tcPr>
            <w:tcW w:w="5895" w:type="dxa"/>
            <w:tcBorders>
              <w:top w:val="single" w:sz="12" w:space="0" w:color="000000"/>
              <w:left w:val="single" w:sz="12" w:space="0" w:color="000000"/>
              <w:bottom w:val="single" w:sz="12" w:space="0" w:color="000000"/>
              <w:right w:val="single" w:sz="12" w:space="0" w:color="000000"/>
            </w:tcBorders>
            <w:shd w:val="clear" w:color="auto" w:fill="auto"/>
            <w:hideMark/>
          </w:tcPr>
          <w:p w14:paraId="1FB0EFA6" w14:textId="50699293" w:rsidR="0060417B" w:rsidRPr="00FF7A6E" w:rsidRDefault="0060417B" w:rsidP="006402AA">
            <w:pPr>
              <w:textAlignment w:val="baseline"/>
              <w:rPr>
                <w:rFonts w:ascii="Segoe UI" w:eastAsia="Times New Roman" w:hAnsi="Segoe UI" w:cs="Segoe UI"/>
                <w:color w:val="000000" w:themeColor="text1"/>
                <w:sz w:val="18"/>
                <w:szCs w:val="18"/>
              </w:rPr>
            </w:pPr>
            <w:r w:rsidRPr="00FF7A6E">
              <w:rPr>
                <w:rFonts w:ascii="Calibri" w:eastAsia="Times New Roman" w:hAnsi="Calibri" w:cs="Calibri"/>
                <w:color w:val="000000" w:themeColor="text1"/>
              </w:rPr>
              <w:t> </w:t>
            </w:r>
            <w:r w:rsidR="00CE655F">
              <w:rPr>
                <w:rFonts w:ascii="Calibri" w:eastAsia="Times New Roman" w:hAnsi="Calibri" w:cs="Calibri"/>
                <w:color w:val="000000" w:themeColor="text1"/>
              </w:rPr>
              <w:t>March 2023</w:t>
            </w:r>
          </w:p>
        </w:tc>
      </w:tr>
    </w:tbl>
    <w:p w14:paraId="60D0A381" w14:textId="7F59E366" w:rsidR="0060417B" w:rsidRDefault="0060417B" w:rsidP="0060417B">
      <w:pPr>
        <w:jc w:val="both"/>
        <w:rPr>
          <w:b/>
        </w:rPr>
      </w:pPr>
    </w:p>
    <w:p w14:paraId="3675ADFA" w14:textId="5BA01547" w:rsidR="0060417B" w:rsidRDefault="0060417B" w:rsidP="0060417B">
      <w:pPr>
        <w:jc w:val="both"/>
        <w:rPr>
          <w:b/>
        </w:rPr>
      </w:pPr>
    </w:p>
    <w:p w14:paraId="275D2D3F" w14:textId="3C9D854E" w:rsidR="0060417B" w:rsidRDefault="0060417B" w:rsidP="0060417B">
      <w:pPr>
        <w:jc w:val="both"/>
        <w:rPr>
          <w:b/>
        </w:rPr>
      </w:pPr>
    </w:p>
    <w:p w14:paraId="020FDCC1" w14:textId="35947C4E" w:rsidR="0060417B" w:rsidRDefault="0060417B" w:rsidP="0060417B">
      <w:pPr>
        <w:jc w:val="both"/>
        <w:rPr>
          <w:b/>
        </w:rPr>
      </w:pPr>
    </w:p>
    <w:p w14:paraId="1C718BEA" w14:textId="73A5E29C" w:rsidR="0060417B" w:rsidRDefault="0060417B" w:rsidP="0060417B">
      <w:pPr>
        <w:jc w:val="both"/>
        <w:rPr>
          <w:b/>
        </w:rPr>
      </w:pPr>
    </w:p>
    <w:p w14:paraId="3DF35E41" w14:textId="3C73A686" w:rsidR="0060417B" w:rsidRDefault="0060417B" w:rsidP="0060417B">
      <w:pPr>
        <w:jc w:val="both"/>
        <w:rPr>
          <w:b/>
        </w:rPr>
      </w:pPr>
    </w:p>
    <w:p w14:paraId="3BC84463" w14:textId="0CF45E6A" w:rsidR="0060417B" w:rsidRDefault="0060417B" w:rsidP="0060417B">
      <w:pPr>
        <w:jc w:val="both"/>
        <w:rPr>
          <w:b/>
        </w:rPr>
      </w:pPr>
    </w:p>
    <w:p w14:paraId="0161CE37" w14:textId="77777777" w:rsidR="006402AA" w:rsidRDefault="006402AA" w:rsidP="0060417B">
      <w:pPr>
        <w:jc w:val="both"/>
        <w:rPr>
          <w:b/>
        </w:rPr>
      </w:pPr>
    </w:p>
    <w:p w14:paraId="094CB199" w14:textId="77777777" w:rsidR="006402AA" w:rsidRDefault="006402AA" w:rsidP="0060417B">
      <w:pPr>
        <w:jc w:val="both"/>
        <w:rPr>
          <w:b/>
        </w:rPr>
      </w:pPr>
    </w:p>
    <w:p w14:paraId="2665CA47" w14:textId="5E45DEBC" w:rsidR="0060417B" w:rsidRDefault="0060417B" w:rsidP="0060417B">
      <w:pPr>
        <w:jc w:val="both"/>
        <w:rPr>
          <w:b/>
        </w:rPr>
      </w:pPr>
      <w:r>
        <w:rPr>
          <w:b/>
        </w:rPr>
        <w:lastRenderedPageBreak/>
        <w:t>Related Documents/Policies</w:t>
      </w:r>
    </w:p>
    <w:p w14:paraId="397EB192" w14:textId="77777777" w:rsidR="006402AA" w:rsidRDefault="006402AA" w:rsidP="0060417B">
      <w:pPr>
        <w:jc w:val="both"/>
        <w:rPr>
          <w:b/>
        </w:rPr>
      </w:pPr>
    </w:p>
    <w:tbl>
      <w:tblPr>
        <w:tblW w:w="9930"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845"/>
      </w:tblGrid>
      <w:tr w:rsidR="0060417B" w14:paraId="0156958A" w14:textId="77777777" w:rsidTr="006402AA">
        <w:tc>
          <w:tcPr>
            <w:tcW w:w="2085" w:type="dxa"/>
          </w:tcPr>
          <w:p w14:paraId="2A0DD718" w14:textId="77777777" w:rsidR="0060417B" w:rsidRDefault="0060417B" w:rsidP="00BF27FE">
            <w:pPr>
              <w:jc w:val="center"/>
              <w:rPr>
                <w:b/>
              </w:rPr>
            </w:pPr>
            <w:r>
              <w:rPr>
                <w:b/>
              </w:rPr>
              <w:t>Reference</w:t>
            </w:r>
          </w:p>
        </w:tc>
        <w:tc>
          <w:tcPr>
            <w:tcW w:w="7845" w:type="dxa"/>
          </w:tcPr>
          <w:p w14:paraId="70016A44" w14:textId="77777777" w:rsidR="0060417B" w:rsidRDefault="0060417B" w:rsidP="00BF27FE">
            <w:pPr>
              <w:jc w:val="center"/>
              <w:rPr>
                <w:b/>
              </w:rPr>
            </w:pPr>
            <w:r>
              <w:rPr>
                <w:b/>
              </w:rPr>
              <w:t>Title</w:t>
            </w:r>
          </w:p>
        </w:tc>
      </w:tr>
      <w:tr w:rsidR="0060417B" w14:paraId="4F47A013" w14:textId="77777777" w:rsidTr="006402AA">
        <w:tc>
          <w:tcPr>
            <w:tcW w:w="2085" w:type="dxa"/>
          </w:tcPr>
          <w:p w14:paraId="71B372B9" w14:textId="77777777" w:rsidR="0060417B" w:rsidRDefault="0060417B" w:rsidP="00BF27FE">
            <w:pPr>
              <w:jc w:val="both"/>
            </w:pPr>
          </w:p>
        </w:tc>
        <w:tc>
          <w:tcPr>
            <w:tcW w:w="7845" w:type="dxa"/>
          </w:tcPr>
          <w:p w14:paraId="0C4507C4" w14:textId="0AFE6FD9" w:rsidR="0060417B" w:rsidRDefault="0060417B" w:rsidP="00BF27FE">
            <w:pPr>
              <w:jc w:val="both"/>
            </w:pPr>
            <w:r>
              <w:t>Behaviour and rewards policy</w:t>
            </w:r>
          </w:p>
        </w:tc>
      </w:tr>
      <w:tr w:rsidR="0060417B" w14:paraId="5DB7467C" w14:textId="77777777" w:rsidTr="006402AA">
        <w:tc>
          <w:tcPr>
            <w:tcW w:w="2085" w:type="dxa"/>
          </w:tcPr>
          <w:p w14:paraId="09D4E9BF" w14:textId="77777777" w:rsidR="0060417B" w:rsidRDefault="0060417B" w:rsidP="00BF27FE">
            <w:pPr>
              <w:jc w:val="both"/>
            </w:pPr>
          </w:p>
        </w:tc>
        <w:tc>
          <w:tcPr>
            <w:tcW w:w="7845" w:type="dxa"/>
          </w:tcPr>
          <w:p w14:paraId="48180CFE" w14:textId="59619AC8" w:rsidR="0060417B" w:rsidRDefault="0060417B" w:rsidP="00BF27FE">
            <w:pPr>
              <w:jc w:val="both"/>
            </w:pPr>
            <w:r>
              <w:t>Safeguarding and child protection policy</w:t>
            </w:r>
          </w:p>
        </w:tc>
      </w:tr>
      <w:tr w:rsidR="0060417B" w14:paraId="0FECD32F" w14:textId="77777777" w:rsidTr="006402AA">
        <w:tc>
          <w:tcPr>
            <w:tcW w:w="2085" w:type="dxa"/>
          </w:tcPr>
          <w:p w14:paraId="5B17F78F" w14:textId="77777777" w:rsidR="0060417B" w:rsidRDefault="0060417B" w:rsidP="00BF27FE">
            <w:pPr>
              <w:jc w:val="both"/>
            </w:pPr>
          </w:p>
        </w:tc>
        <w:tc>
          <w:tcPr>
            <w:tcW w:w="7845" w:type="dxa"/>
          </w:tcPr>
          <w:p w14:paraId="41811419" w14:textId="76A6F3E2" w:rsidR="0060417B" w:rsidRPr="0060417B" w:rsidRDefault="0060417B" w:rsidP="00BF27FE">
            <w:pPr>
              <w:pBdr>
                <w:top w:val="nil"/>
                <w:left w:val="nil"/>
                <w:bottom w:val="nil"/>
                <w:right w:val="nil"/>
                <w:between w:val="nil"/>
              </w:pBdr>
              <w:rPr>
                <w:color w:val="000000"/>
              </w:rPr>
            </w:pPr>
            <w:r w:rsidRPr="0060417B">
              <w:t>Online Safety Policy</w:t>
            </w:r>
          </w:p>
        </w:tc>
      </w:tr>
      <w:tr w:rsidR="0060417B" w14:paraId="2C2931DA" w14:textId="77777777" w:rsidTr="006402AA">
        <w:tc>
          <w:tcPr>
            <w:tcW w:w="2085" w:type="dxa"/>
          </w:tcPr>
          <w:p w14:paraId="0B6E6C39" w14:textId="77777777" w:rsidR="0060417B" w:rsidRDefault="0060417B" w:rsidP="00BF27FE">
            <w:pPr>
              <w:jc w:val="both"/>
            </w:pPr>
          </w:p>
        </w:tc>
        <w:tc>
          <w:tcPr>
            <w:tcW w:w="7845" w:type="dxa"/>
          </w:tcPr>
          <w:p w14:paraId="263A7863" w14:textId="284D7D9E" w:rsidR="0060417B" w:rsidRDefault="0060417B" w:rsidP="00BF27FE">
            <w:pPr>
              <w:pBdr>
                <w:top w:val="nil"/>
                <w:left w:val="nil"/>
                <w:bottom w:val="nil"/>
                <w:right w:val="nil"/>
                <w:between w:val="nil"/>
              </w:pBdr>
              <w:rPr>
                <w:color w:val="000000"/>
              </w:rPr>
            </w:pPr>
            <w:r>
              <w:t>E-Safety policy</w:t>
            </w:r>
          </w:p>
        </w:tc>
      </w:tr>
    </w:tbl>
    <w:p w14:paraId="15D6B0D2" w14:textId="77777777" w:rsidR="0060417B" w:rsidRDefault="0060417B" w:rsidP="0060417B">
      <w:pPr>
        <w:jc w:val="both"/>
        <w:rPr>
          <w:b/>
        </w:rPr>
      </w:pPr>
    </w:p>
    <w:p w14:paraId="73397C7B" w14:textId="7F696321" w:rsidR="0060417B" w:rsidRDefault="0060417B" w:rsidP="0060417B">
      <w:pPr>
        <w:jc w:val="both"/>
        <w:rPr>
          <w:b/>
        </w:rPr>
      </w:pPr>
    </w:p>
    <w:p w14:paraId="3F1D804D" w14:textId="77777777" w:rsidR="0060417B" w:rsidRDefault="0060417B" w:rsidP="0060417B">
      <w:pPr>
        <w:jc w:val="both"/>
        <w:rPr>
          <w:b/>
        </w:rPr>
      </w:pPr>
    </w:p>
    <w:p w14:paraId="69CFEE26" w14:textId="77E090D6" w:rsidR="0060417B" w:rsidRPr="00891F43" w:rsidRDefault="0060417B" w:rsidP="0060417B">
      <w:pPr>
        <w:pBdr>
          <w:top w:val="single" w:sz="8" w:space="2" w:color="000000"/>
          <w:left w:val="single" w:sz="8" w:space="2" w:color="000000"/>
          <w:bottom w:val="single" w:sz="8" w:space="2" w:color="000000"/>
          <w:right w:val="single" w:sz="8" w:space="2" w:color="000000"/>
        </w:pBdr>
        <w:jc w:val="both"/>
      </w:pPr>
      <w:r w:rsidRPr="00891F43">
        <w:t xml:space="preserve">Please note that this and all </w:t>
      </w:r>
      <w:r>
        <w:t xml:space="preserve">other </w:t>
      </w:r>
      <w:r w:rsidRPr="00891F43">
        <w:t xml:space="preserve">policies have been created with stakeholders in mind. Policies are compliant with our legal and statutory guidance and adhere to best practice; however, they are laid out in a way that is accessible to those for whom the policies are intended: school staff and governors; students and parents. </w:t>
      </w:r>
    </w:p>
    <w:p w14:paraId="31908471" w14:textId="1035C2D0" w:rsidR="0060417B" w:rsidRDefault="0060417B" w:rsidP="0060417B">
      <w:pPr>
        <w:pStyle w:val="BodyText"/>
        <w:spacing w:before="10"/>
        <w:rPr>
          <w:b/>
          <w:sz w:val="23"/>
        </w:rPr>
      </w:pPr>
    </w:p>
    <w:p w14:paraId="797F5E48" w14:textId="77777777" w:rsidR="0060417B" w:rsidRDefault="0060417B" w:rsidP="0060417B">
      <w:pPr>
        <w:pStyle w:val="BodyText"/>
        <w:spacing w:before="10"/>
        <w:rPr>
          <w:b/>
          <w:sz w:val="23"/>
        </w:rPr>
      </w:pPr>
    </w:p>
    <w:p w14:paraId="0599661D" w14:textId="77777777" w:rsidR="0060417B" w:rsidRDefault="0060417B" w:rsidP="0060417B">
      <w:pPr>
        <w:pStyle w:val="Heading2"/>
        <w:numPr>
          <w:ilvl w:val="0"/>
          <w:numId w:val="25"/>
        </w:numPr>
        <w:tabs>
          <w:tab w:val="left" w:pos="460"/>
        </w:tabs>
        <w:spacing w:before="1"/>
        <w:jc w:val="left"/>
        <w:rPr>
          <w:u w:val="none"/>
        </w:rPr>
      </w:pPr>
      <w:bookmarkStart w:id="0" w:name="_TOC_250020"/>
      <w:bookmarkEnd w:id="0"/>
      <w:r>
        <w:rPr>
          <w:spacing w:val="-2"/>
        </w:rPr>
        <w:t>Introduction</w:t>
      </w:r>
    </w:p>
    <w:p w14:paraId="68EF1D88" w14:textId="77777777" w:rsidR="0060417B" w:rsidRDefault="0060417B" w:rsidP="0060417B">
      <w:pPr>
        <w:pStyle w:val="BodyText"/>
        <w:spacing w:before="2"/>
        <w:rPr>
          <w:b/>
          <w:sz w:val="20"/>
        </w:rPr>
      </w:pPr>
    </w:p>
    <w:p w14:paraId="384CD0AF" w14:textId="1E3C4579" w:rsidR="0060417B" w:rsidRDefault="0060417B" w:rsidP="0060417B">
      <w:pPr>
        <w:pStyle w:val="ListParagraph"/>
        <w:numPr>
          <w:ilvl w:val="1"/>
          <w:numId w:val="25"/>
        </w:numPr>
        <w:tabs>
          <w:tab w:val="left" w:pos="1180"/>
          <w:tab w:val="left" w:pos="1181"/>
        </w:tabs>
        <w:ind w:right="115"/>
      </w:pPr>
      <w:r>
        <w:t>This policy outlines our school’s commitment to provide effective Relationships, Sex and Health Education for all pupils in support of that offered by parents, who are the first educators of their children in this area.</w:t>
      </w:r>
      <w:r>
        <w:rPr>
          <w:spacing w:val="40"/>
        </w:rPr>
        <w:t xml:space="preserve"> </w:t>
      </w:r>
      <w:r>
        <w:t>It has been written regarding the DfE Relationships Education, Relationships</w:t>
      </w:r>
      <w:r>
        <w:rPr>
          <w:spacing w:val="-3"/>
        </w:rPr>
        <w:t xml:space="preserve"> </w:t>
      </w:r>
      <w:r>
        <w:t>and</w:t>
      </w:r>
      <w:r>
        <w:rPr>
          <w:spacing w:val="-3"/>
        </w:rPr>
        <w:t xml:space="preserve"> </w:t>
      </w:r>
      <w:r>
        <w:t>Sex</w:t>
      </w:r>
      <w:r>
        <w:rPr>
          <w:spacing w:val="-2"/>
        </w:rPr>
        <w:t xml:space="preserve"> </w:t>
      </w:r>
      <w:r>
        <w:t>Education</w:t>
      </w:r>
      <w:r>
        <w:rPr>
          <w:spacing w:val="-3"/>
        </w:rPr>
        <w:t xml:space="preserve"> </w:t>
      </w:r>
      <w:r>
        <w:t>(</w:t>
      </w:r>
      <w:r w:rsidR="009709CF">
        <w:t>RSE</w:t>
      </w:r>
      <w:r>
        <w:t>)</w:t>
      </w:r>
      <w:r>
        <w:rPr>
          <w:spacing w:val="-4"/>
        </w:rPr>
        <w:t xml:space="preserve"> </w:t>
      </w:r>
      <w:r>
        <w:t>and</w:t>
      </w:r>
      <w:r>
        <w:rPr>
          <w:spacing w:val="-3"/>
        </w:rPr>
        <w:t xml:space="preserve"> </w:t>
      </w:r>
      <w:r>
        <w:t>Health</w:t>
      </w:r>
      <w:r>
        <w:rPr>
          <w:spacing w:val="-3"/>
        </w:rPr>
        <w:t xml:space="preserve"> </w:t>
      </w:r>
      <w:r>
        <w:t>Education</w:t>
      </w:r>
      <w:r>
        <w:rPr>
          <w:spacing w:val="-3"/>
        </w:rPr>
        <w:t xml:space="preserve"> </w:t>
      </w:r>
      <w:r>
        <w:t>guidance</w:t>
      </w:r>
      <w:r>
        <w:rPr>
          <w:spacing w:val="-3"/>
        </w:rPr>
        <w:t xml:space="preserve"> </w:t>
      </w:r>
      <w:r>
        <w:t>2019</w:t>
      </w:r>
      <w:r>
        <w:rPr>
          <w:spacing w:val="-3"/>
        </w:rPr>
        <w:t xml:space="preserve"> </w:t>
      </w:r>
      <w:r>
        <w:t>and</w:t>
      </w:r>
      <w:r>
        <w:rPr>
          <w:spacing w:val="-3"/>
        </w:rPr>
        <w:t xml:space="preserve"> </w:t>
      </w:r>
      <w:r>
        <w:t>other</w:t>
      </w:r>
      <w:r>
        <w:rPr>
          <w:spacing w:val="-4"/>
        </w:rPr>
        <w:t xml:space="preserve"> </w:t>
      </w:r>
      <w:r>
        <w:t>relevant guidance documents and statutory requirements.</w:t>
      </w:r>
    </w:p>
    <w:p w14:paraId="75EEA116" w14:textId="77777777" w:rsidR="0060417B" w:rsidRDefault="0060417B" w:rsidP="0060417B">
      <w:pPr>
        <w:pStyle w:val="BodyText"/>
        <w:spacing w:before="10"/>
        <w:rPr>
          <w:sz w:val="21"/>
        </w:rPr>
      </w:pPr>
    </w:p>
    <w:p w14:paraId="5EA6CF30" w14:textId="4BD2A307" w:rsidR="0060417B" w:rsidRDefault="0060417B" w:rsidP="0060417B">
      <w:pPr>
        <w:pStyle w:val="ListParagraph"/>
        <w:numPr>
          <w:ilvl w:val="1"/>
          <w:numId w:val="25"/>
        </w:numPr>
        <w:tabs>
          <w:tab w:val="left" w:pos="1180"/>
          <w:tab w:val="left" w:pos="1181"/>
        </w:tabs>
        <w:ind w:right="734"/>
      </w:pPr>
      <w:r>
        <w:t>The</w:t>
      </w:r>
      <w:r>
        <w:rPr>
          <w:spacing w:val="-2"/>
        </w:rPr>
        <w:t xml:space="preserve"> </w:t>
      </w:r>
      <w:r w:rsidR="009709CF">
        <w:t>RSE/PSHE</w:t>
      </w:r>
      <w:r>
        <w:rPr>
          <w:spacing w:val="-2"/>
        </w:rPr>
        <w:t xml:space="preserve"> </w:t>
      </w:r>
      <w:r>
        <w:t>teaching</w:t>
      </w:r>
      <w:r>
        <w:rPr>
          <w:spacing w:val="-2"/>
        </w:rPr>
        <w:t xml:space="preserve"> </w:t>
      </w:r>
      <w:r>
        <w:t>in</w:t>
      </w:r>
      <w:r>
        <w:rPr>
          <w:spacing w:val="-4"/>
        </w:rPr>
        <w:t xml:space="preserve"> </w:t>
      </w:r>
      <w:r>
        <w:t>this</w:t>
      </w:r>
      <w:r>
        <w:rPr>
          <w:spacing w:val="-1"/>
        </w:rPr>
        <w:t xml:space="preserve"> </w:t>
      </w:r>
      <w:r>
        <w:t>school</w:t>
      </w:r>
      <w:r>
        <w:rPr>
          <w:spacing w:val="-3"/>
        </w:rPr>
        <w:t xml:space="preserve"> </w:t>
      </w:r>
      <w:r>
        <w:t>contributes</w:t>
      </w:r>
      <w:r>
        <w:rPr>
          <w:spacing w:val="-4"/>
        </w:rPr>
        <w:t xml:space="preserve"> </w:t>
      </w:r>
      <w:r>
        <w:t>to</w:t>
      </w:r>
      <w:r>
        <w:rPr>
          <w:spacing w:val="-2"/>
        </w:rPr>
        <w:t xml:space="preserve"> </w:t>
      </w:r>
      <w:r>
        <w:t>our</w:t>
      </w:r>
      <w:r>
        <w:rPr>
          <w:spacing w:val="-1"/>
        </w:rPr>
        <w:t xml:space="preserve"> </w:t>
      </w:r>
      <w:r>
        <w:t>statutory</w:t>
      </w:r>
      <w:r>
        <w:rPr>
          <w:spacing w:val="-3"/>
        </w:rPr>
        <w:t xml:space="preserve"> </w:t>
      </w:r>
      <w:r>
        <w:t>duty</w:t>
      </w:r>
      <w:r>
        <w:rPr>
          <w:spacing w:val="-4"/>
        </w:rPr>
        <w:t xml:space="preserve"> </w:t>
      </w:r>
      <w:r>
        <w:t>to</w:t>
      </w:r>
      <w:r>
        <w:rPr>
          <w:spacing w:val="-2"/>
        </w:rPr>
        <w:t xml:space="preserve"> </w:t>
      </w:r>
      <w:r>
        <w:t>safeguard pupils</w:t>
      </w:r>
      <w:r>
        <w:rPr>
          <w:spacing w:val="-1"/>
        </w:rPr>
        <w:t xml:space="preserve"> </w:t>
      </w:r>
      <w:r>
        <w:t>and prepare them for the responsibilities and experiences of adult life.</w:t>
      </w:r>
      <w:r>
        <w:rPr>
          <w:spacing w:val="40"/>
        </w:rPr>
        <w:t xml:space="preserve"> </w:t>
      </w:r>
      <w:r w:rsidR="009709CF">
        <w:t>RSE/PSHE</w:t>
      </w:r>
      <w:r>
        <w:t xml:space="preserve"> is taught in a progressive, sequenced, age-appropriate manner throughout the school.</w:t>
      </w:r>
    </w:p>
    <w:p w14:paraId="40674A91" w14:textId="77777777" w:rsidR="0060417B" w:rsidRDefault="0060417B" w:rsidP="0060417B">
      <w:pPr>
        <w:pStyle w:val="BodyText"/>
        <w:rPr>
          <w:sz w:val="24"/>
        </w:rPr>
      </w:pPr>
    </w:p>
    <w:p w14:paraId="55A46641" w14:textId="77777777" w:rsidR="0060417B" w:rsidRDefault="0060417B" w:rsidP="0060417B">
      <w:pPr>
        <w:pStyle w:val="Heading2"/>
        <w:numPr>
          <w:ilvl w:val="0"/>
          <w:numId w:val="25"/>
        </w:numPr>
        <w:tabs>
          <w:tab w:val="left" w:pos="460"/>
        </w:tabs>
        <w:jc w:val="left"/>
        <w:rPr>
          <w:u w:val="none"/>
        </w:rPr>
      </w:pPr>
      <w:bookmarkStart w:id="1" w:name="_TOC_250019"/>
      <w:r>
        <w:t>Formulation,</w:t>
      </w:r>
      <w:r>
        <w:rPr>
          <w:spacing w:val="-8"/>
        </w:rPr>
        <w:t xml:space="preserve"> </w:t>
      </w:r>
      <w:r>
        <w:t>dissemination,</w:t>
      </w:r>
      <w:r>
        <w:rPr>
          <w:spacing w:val="-7"/>
        </w:rPr>
        <w:t xml:space="preserve"> </w:t>
      </w:r>
      <w:proofErr w:type="gramStart"/>
      <w:r>
        <w:t>monitoring</w:t>
      </w:r>
      <w:proofErr w:type="gramEnd"/>
      <w:r>
        <w:rPr>
          <w:spacing w:val="-10"/>
        </w:rPr>
        <w:t xml:space="preserve"> </w:t>
      </w:r>
      <w:r>
        <w:t>and</w:t>
      </w:r>
      <w:r>
        <w:rPr>
          <w:spacing w:val="-9"/>
        </w:rPr>
        <w:t xml:space="preserve"> </w:t>
      </w:r>
      <w:r>
        <w:t>review</w:t>
      </w:r>
      <w:r>
        <w:rPr>
          <w:spacing w:val="-8"/>
        </w:rPr>
        <w:t xml:space="preserve"> </w:t>
      </w:r>
      <w:r>
        <w:t>of</w:t>
      </w:r>
      <w:r>
        <w:rPr>
          <w:spacing w:val="-7"/>
        </w:rPr>
        <w:t xml:space="preserve"> </w:t>
      </w:r>
      <w:bookmarkEnd w:id="1"/>
      <w:r>
        <w:rPr>
          <w:spacing w:val="-2"/>
        </w:rPr>
        <w:t>policy</w:t>
      </w:r>
    </w:p>
    <w:p w14:paraId="1EF3B3B1" w14:textId="77777777" w:rsidR="0060417B" w:rsidRDefault="0060417B" w:rsidP="0060417B">
      <w:pPr>
        <w:pStyle w:val="BodyText"/>
        <w:spacing w:before="11"/>
        <w:rPr>
          <w:b/>
          <w:sz w:val="13"/>
        </w:rPr>
      </w:pPr>
    </w:p>
    <w:p w14:paraId="06414C3F" w14:textId="50ADFFE4" w:rsidR="0060417B" w:rsidRDefault="0060417B" w:rsidP="0060417B">
      <w:pPr>
        <w:pStyle w:val="ListParagraph"/>
        <w:numPr>
          <w:ilvl w:val="1"/>
          <w:numId w:val="25"/>
        </w:numPr>
        <w:tabs>
          <w:tab w:val="left" w:pos="1181"/>
        </w:tabs>
        <w:spacing w:before="93"/>
        <w:ind w:right="201"/>
        <w:jc w:val="both"/>
      </w:pPr>
      <w:r>
        <w:t>In</w:t>
      </w:r>
      <w:r>
        <w:rPr>
          <w:spacing w:val="-2"/>
        </w:rPr>
        <w:t xml:space="preserve"> </w:t>
      </w:r>
      <w:r>
        <w:t>developing</w:t>
      </w:r>
      <w:r>
        <w:rPr>
          <w:spacing w:val="-2"/>
        </w:rPr>
        <w:t xml:space="preserve"> </w:t>
      </w:r>
      <w:r>
        <w:t>our</w:t>
      </w:r>
      <w:r>
        <w:rPr>
          <w:spacing w:val="-1"/>
        </w:rPr>
        <w:t xml:space="preserve"> </w:t>
      </w:r>
      <w:r>
        <w:t>policy</w:t>
      </w:r>
      <w:r>
        <w:rPr>
          <w:spacing w:val="-4"/>
        </w:rPr>
        <w:t xml:space="preserve"> </w:t>
      </w:r>
      <w:r>
        <w:t>and</w:t>
      </w:r>
      <w:r>
        <w:rPr>
          <w:spacing w:val="-2"/>
        </w:rPr>
        <w:t xml:space="preserve"> </w:t>
      </w:r>
      <w:r>
        <w:t>curriculum</w:t>
      </w:r>
      <w:r>
        <w:rPr>
          <w:spacing w:val="-1"/>
        </w:rPr>
        <w:t xml:space="preserve"> </w:t>
      </w:r>
      <w:r>
        <w:t>we</w:t>
      </w:r>
      <w:r>
        <w:rPr>
          <w:spacing w:val="-4"/>
        </w:rPr>
        <w:t xml:space="preserve"> </w:t>
      </w:r>
      <w:r>
        <w:t>have</w:t>
      </w:r>
      <w:r>
        <w:rPr>
          <w:spacing w:val="-4"/>
        </w:rPr>
        <w:t xml:space="preserve"> </w:t>
      </w:r>
      <w:r>
        <w:t>given</w:t>
      </w:r>
      <w:r>
        <w:rPr>
          <w:spacing w:val="-2"/>
        </w:rPr>
        <w:t xml:space="preserve"> </w:t>
      </w:r>
      <w:r>
        <w:t>due</w:t>
      </w:r>
      <w:r>
        <w:rPr>
          <w:spacing w:val="-2"/>
        </w:rPr>
        <w:t xml:space="preserve"> </w:t>
      </w:r>
      <w:r>
        <w:t>regard</w:t>
      </w:r>
      <w:r>
        <w:rPr>
          <w:spacing w:val="-4"/>
        </w:rPr>
        <w:t xml:space="preserve"> </w:t>
      </w:r>
      <w:r>
        <w:t>to</w:t>
      </w:r>
      <w:r>
        <w:rPr>
          <w:spacing w:val="-4"/>
        </w:rPr>
        <w:t xml:space="preserve"> </w:t>
      </w:r>
      <w:r>
        <w:t>the</w:t>
      </w:r>
      <w:r>
        <w:rPr>
          <w:spacing w:val="-4"/>
        </w:rPr>
        <w:t xml:space="preserve"> </w:t>
      </w:r>
      <w:r>
        <w:t>government’s</w:t>
      </w:r>
      <w:r>
        <w:rPr>
          <w:spacing w:val="-1"/>
        </w:rPr>
        <w:t xml:space="preserve"> </w:t>
      </w:r>
      <w:r>
        <w:t xml:space="preserve">statutory guidance for </w:t>
      </w:r>
      <w:r w:rsidR="009709CF">
        <w:t>RSE</w:t>
      </w:r>
      <w:r>
        <w:t xml:space="preserve"> issued under Section 80A</w:t>
      </w:r>
      <w:r>
        <w:rPr>
          <w:spacing w:val="-1"/>
        </w:rPr>
        <w:t xml:space="preserve"> </w:t>
      </w:r>
      <w:r>
        <w:t>of</w:t>
      </w:r>
      <w:r>
        <w:rPr>
          <w:spacing w:val="-1"/>
        </w:rPr>
        <w:t xml:space="preserve"> </w:t>
      </w:r>
      <w:r>
        <w:t>the Education Act 2002</w:t>
      </w:r>
      <w:r>
        <w:rPr>
          <w:spacing w:val="-3"/>
        </w:rPr>
        <w:t xml:space="preserve"> </w:t>
      </w:r>
      <w:r>
        <w:t>and section 403 of the Education Act 1996.</w:t>
      </w:r>
    </w:p>
    <w:p w14:paraId="1216B02E" w14:textId="77777777" w:rsidR="0060417B" w:rsidRDefault="0060417B" w:rsidP="0060417B">
      <w:pPr>
        <w:pStyle w:val="BodyText"/>
        <w:spacing w:before="1"/>
      </w:pPr>
    </w:p>
    <w:p w14:paraId="0B719D65" w14:textId="77777777" w:rsidR="0060417B" w:rsidRDefault="0060417B" w:rsidP="0060417B">
      <w:pPr>
        <w:pStyle w:val="ListParagraph"/>
        <w:numPr>
          <w:ilvl w:val="1"/>
          <w:numId w:val="25"/>
        </w:numPr>
        <w:tabs>
          <w:tab w:val="left" w:pos="1180"/>
          <w:tab w:val="left" w:pos="1181"/>
        </w:tabs>
        <w:ind w:right="174"/>
      </w:pPr>
      <w:r>
        <w:t>The</w:t>
      </w:r>
      <w:r>
        <w:rPr>
          <w:spacing w:val="-2"/>
        </w:rPr>
        <w:t xml:space="preserve"> </w:t>
      </w:r>
      <w:r>
        <w:t>Relationships</w:t>
      </w:r>
      <w:r>
        <w:rPr>
          <w:spacing w:val="-2"/>
        </w:rPr>
        <w:t xml:space="preserve"> </w:t>
      </w:r>
      <w:r>
        <w:t>Education,</w:t>
      </w:r>
      <w:r>
        <w:rPr>
          <w:spacing w:val="-1"/>
        </w:rPr>
        <w:t xml:space="preserve"> </w:t>
      </w:r>
      <w:r>
        <w:t>Relationships</w:t>
      </w:r>
      <w:r>
        <w:rPr>
          <w:spacing w:val="-2"/>
        </w:rPr>
        <w:t xml:space="preserve"> </w:t>
      </w:r>
      <w:r>
        <w:t>and</w:t>
      </w:r>
      <w:r>
        <w:rPr>
          <w:spacing w:val="-4"/>
        </w:rPr>
        <w:t xml:space="preserve"> </w:t>
      </w:r>
      <w:r>
        <w:t>Sex</w:t>
      </w:r>
      <w:r>
        <w:rPr>
          <w:spacing w:val="-2"/>
        </w:rPr>
        <w:t xml:space="preserve"> </w:t>
      </w:r>
      <w:r>
        <w:t>Education</w:t>
      </w:r>
      <w:r>
        <w:rPr>
          <w:spacing w:val="-4"/>
        </w:rPr>
        <w:t xml:space="preserve"> </w:t>
      </w:r>
      <w:r>
        <w:t>and</w:t>
      </w:r>
      <w:r>
        <w:rPr>
          <w:spacing w:val="-2"/>
        </w:rPr>
        <w:t xml:space="preserve"> </w:t>
      </w:r>
      <w:r>
        <w:t>Health</w:t>
      </w:r>
      <w:r>
        <w:rPr>
          <w:spacing w:val="-4"/>
        </w:rPr>
        <w:t xml:space="preserve"> </w:t>
      </w:r>
      <w:r>
        <w:t>Education</w:t>
      </w:r>
      <w:r>
        <w:rPr>
          <w:spacing w:val="-4"/>
        </w:rPr>
        <w:t xml:space="preserve"> </w:t>
      </w:r>
      <w:r>
        <w:t>(England) Regulations 2019 made under sections 34 and 35 of the Children and Social Work Act 2017 make Relationships, Sex and Health Education compulsory for pupils receiving secondary education. They also make Health Education compulsory in all schools except independent schools. Personal, Social, Health and Economic Education (PSHE) continues to be compulsory in independent schools.</w:t>
      </w:r>
    </w:p>
    <w:p w14:paraId="20AFE683" w14:textId="77777777" w:rsidR="0060417B" w:rsidRDefault="0060417B" w:rsidP="0060417B">
      <w:pPr>
        <w:pStyle w:val="BodyText"/>
      </w:pPr>
    </w:p>
    <w:p w14:paraId="172AF99F" w14:textId="77777777" w:rsidR="0060417B" w:rsidRDefault="0060417B" w:rsidP="0060417B">
      <w:pPr>
        <w:pStyle w:val="ListParagraph"/>
        <w:numPr>
          <w:ilvl w:val="1"/>
          <w:numId w:val="25"/>
        </w:numPr>
        <w:tabs>
          <w:tab w:val="left" w:pos="1180"/>
          <w:tab w:val="left" w:pos="1181"/>
        </w:tabs>
        <w:spacing w:before="1"/>
        <w:ind w:right="738"/>
      </w:pPr>
      <w:r>
        <w:t>This</w:t>
      </w:r>
      <w:r>
        <w:rPr>
          <w:spacing w:val="-1"/>
        </w:rPr>
        <w:t xml:space="preserve"> </w:t>
      </w:r>
      <w:r>
        <w:t>policy</w:t>
      </w:r>
      <w:r>
        <w:rPr>
          <w:spacing w:val="-1"/>
        </w:rPr>
        <w:t xml:space="preserve"> </w:t>
      </w:r>
      <w:r>
        <w:t>is</w:t>
      </w:r>
      <w:r>
        <w:rPr>
          <w:spacing w:val="-1"/>
        </w:rPr>
        <w:t xml:space="preserve"> </w:t>
      </w:r>
      <w:r>
        <w:t>available</w:t>
      </w:r>
      <w:r>
        <w:rPr>
          <w:spacing w:val="-2"/>
        </w:rPr>
        <w:t xml:space="preserve"> </w:t>
      </w:r>
      <w:r>
        <w:t>on</w:t>
      </w:r>
      <w:r>
        <w:rPr>
          <w:spacing w:val="-2"/>
        </w:rPr>
        <w:t xml:space="preserve"> </w:t>
      </w:r>
      <w:r>
        <w:t>our</w:t>
      </w:r>
      <w:r>
        <w:rPr>
          <w:spacing w:val="-3"/>
        </w:rPr>
        <w:t xml:space="preserve"> </w:t>
      </w:r>
      <w:r>
        <w:t>school</w:t>
      </w:r>
      <w:r>
        <w:rPr>
          <w:spacing w:val="-3"/>
        </w:rPr>
        <w:t xml:space="preserve"> </w:t>
      </w:r>
      <w:r>
        <w:t>website</w:t>
      </w:r>
      <w:r>
        <w:rPr>
          <w:spacing w:val="-4"/>
        </w:rPr>
        <w:t xml:space="preserve"> </w:t>
      </w:r>
      <w:r>
        <w:t>where</w:t>
      </w:r>
      <w:r>
        <w:rPr>
          <w:spacing w:val="-1"/>
        </w:rPr>
        <w:t xml:space="preserve"> </w:t>
      </w:r>
      <w:r>
        <w:t>it</w:t>
      </w:r>
      <w:r>
        <w:rPr>
          <w:spacing w:val="-3"/>
        </w:rPr>
        <w:t xml:space="preserve"> </w:t>
      </w:r>
      <w:r>
        <w:t>can</w:t>
      </w:r>
      <w:r>
        <w:rPr>
          <w:spacing w:val="-2"/>
        </w:rPr>
        <w:t xml:space="preserve"> </w:t>
      </w:r>
      <w:r>
        <w:t>be</w:t>
      </w:r>
      <w:r>
        <w:rPr>
          <w:spacing w:val="-4"/>
        </w:rPr>
        <w:t xml:space="preserve"> </w:t>
      </w:r>
      <w:r>
        <w:t>accessed</w:t>
      </w:r>
      <w:r>
        <w:rPr>
          <w:spacing w:val="-2"/>
        </w:rPr>
        <w:t xml:space="preserve"> </w:t>
      </w:r>
      <w:r>
        <w:t>by</w:t>
      </w:r>
      <w:r>
        <w:rPr>
          <w:spacing w:val="-1"/>
        </w:rPr>
        <w:t xml:space="preserve"> </w:t>
      </w:r>
      <w:r>
        <w:t>the</w:t>
      </w:r>
      <w:r>
        <w:rPr>
          <w:spacing w:val="-4"/>
        </w:rPr>
        <w:t xml:space="preserve"> </w:t>
      </w:r>
      <w:r>
        <w:t>community. Copies are available from the school office on request from parents/carers.</w:t>
      </w:r>
    </w:p>
    <w:p w14:paraId="66B70DEB" w14:textId="77777777" w:rsidR="0060417B" w:rsidRDefault="0060417B" w:rsidP="0060417B">
      <w:pPr>
        <w:pStyle w:val="BodyText"/>
        <w:spacing w:before="11"/>
        <w:rPr>
          <w:sz w:val="21"/>
        </w:rPr>
      </w:pPr>
    </w:p>
    <w:p w14:paraId="179DE350" w14:textId="257F4D1D" w:rsidR="0060417B" w:rsidRDefault="0060417B" w:rsidP="0060417B">
      <w:pPr>
        <w:pStyle w:val="ListParagraph"/>
        <w:numPr>
          <w:ilvl w:val="1"/>
          <w:numId w:val="25"/>
        </w:numPr>
        <w:tabs>
          <w:tab w:val="left" w:pos="1180"/>
          <w:tab w:val="left" w:pos="1181"/>
        </w:tabs>
        <w:ind w:right="405"/>
      </w:pPr>
      <w:r>
        <w:t>The</w:t>
      </w:r>
      <w:r>
        <w:rPr>
          <w:spacing w:val="-2"/>
        </w:rPr>
        <w:t xml:space="preserve"> </w:t>
      </w:r>
      <w:r w:rsidR="009709CF">
        <w:t>RSE/PSHE</w:t>
      </w:r>
      <w:r>
        <w:rPr>
          <w:spacing w:val="-2"/>
        </w:rPr>
        <w:t xml:space="preserve"> </w:t>
      </w:r>
      <w:r>
        <w:t>policy</w:t>
      </w:r>
      <w:r>
        <w:rPr>
          <w:spacing w:val="-1"/>
        </w:rPr>
        <w:t xml:space="preserve"> </w:t>
      </w:r>
      <w:r>
        <w:t>and</w:t>
      </w:r>
      <w:r>
        <w:rPr>
          <w:spacing w:val="-2"/>
        </w:rPr>
        <w:t xml:space="preserve"> </w:t>
      </w:r>
      <w:r w:rsidR="009709CF">
        <w:t>RSE/PSHE</w:t>
      </w:r>
      <w:r>
        <w:rPr>
          <w:spacing w:val="-2"/>
        </w:rPr>
        <w:t xml:space="preserve"> </w:t>
      </w:r>
      <w:r>
        <w:t>curriculum</w:t>
      </w:r>
      <w:r>
        <w:rPr>
          <w:spacing w:val="-3"/>
        </w:rPr>
        <w:t xml:space="preserve"> </w:t>
      </w:r>
      <w:r>
        <w:t>will</w:t>
      </w:r>
      <w:r>
        <w:rPr>
          <w:spacing w:val="-2"/>
        </w:rPr>
        <w:t xml:space="preserve"> </w:t>
      </w:r>
      <w:r>
        <w:t>be</w:t>
      </w:r>
      <w:r>
        <w:rPr>
          <w:spacing w:val="-2"/>
        </w:rPr>
        <w:t xml:space="preserve"> </w:t>
      </w:r>
      <w:r>
        <w:t>reviewed</w:t>
      </w:r>
      <w:r>
        <w:rPr>
          <w:spacing w:val="-2"/>
        </w:rPr>
        <w:t xml:space="preserve"> </w:t>
      </w:r>
      <w:r>
        <w:t>annually</w:t>
      </w:r>
      <w:r>
        <w:rPr>
          <w:spacing w:val="-1"/>
        </w:rPr>
        <w:t xml:space="preserve"> </w:t>
      </w:r>
      <w:r>
        <w:t>by</w:t>
      </w:r>
      <w:r>
        <w:rPr>
          <w:spacing w:val="-2"/>
        </w:rPr>
        <w:t xml:space="preserve"> </w:t>
      </w:r>
      <w:r>
        <w:t>the</w:t>
      </w:r>
      <w:r>
        <w:rPr>
          <w:spacing w:val="-1"/>
        </w:rPr>
        <w:t xml:space="preserve"> </w:t>
      </w:r>
      <w:r>
        <w:t>PSHE</w:t>
      </w:r>
      <w:r>
        <w:rPr>
          <w:spacing w:val="-2"/>
        </w:rPr>
        <w:t xml:space="preserve"> </w:t>
      </w:r>
      <w:r>
        <w:t>coordinator</w:t>
      </w:r>
      <w:r>
        <w:rPr>
          <w:spacing w:val="-2"/>
        </w:rPr>
        <w:t xml:space="preserve"> </w:t>
      </w:r>
      <w:r>
        <w:t>and governors.</w:t>
      </w:r>
      <w:r>
        <w:rPr>
          <w:spacing w:val="40"/>
        </w:rPr>
        <w:t xml:space="preserve"> </w:t>
      </w:r>
      <w:r>
        <w:t>This review will be informed by the following:</w:t>
      </w:r>
      <w:r>
        <w:rPr>
          <w:spacing w:val="40"/>
        </w:rPr>
        <w:t xml:space="preserve"> </w:t>
      </w:r>
      <w:r>
        <w:t xml:space="preserve">pupil and staff evaluation of the programme; changes in legislation and guidance; </w:t>
      </w:r>
      <w:proofErr w:type="gramStart"/>
      <w:r>
        <w:t>and,</w:t>
      </w:r>
      <w:proofErr w:type="gramEnd"/>
      <w:r>
        <w:t xml:space="preserve"> parent feedback.</w:t>
      </w:r>
    </w:p>
    <w:p w14:paraId="1F263FF8" w14:textId="77777777" w:rsidR="0060417B" w:rsidRDefault="0060417B" w:rsidP="0060417B">
      <w:pPr>
        <w:sectPr w:rsidR="0060417B">
          <w:pgSz w:w="11920" w:h="16850"/>
          <w:pgMar w:top="1600" w:right="660" w:bottom="1380" w:left="560" w:header="0" w:footer="1140" w:gutter="0"/>
          <w:cols w:space="720"/>
        </w:sectPr>
      </w:pPr>
    </w:p>
    <w:p w14:paraId="1970C0A6" w14:textId="77777777" w:rsidR="0060417B" w:rsidRDefault="0060417B" w:rsidP="0060417B">
      <w:pPr>
        <w:pStyle w:val="ListParagraph"/>
        <w:numPr>
          <w:ilvl w:val="1"/>
          <w:numId w:val="25"/>
        </w:numPr>
        <w:tabs>
          <w:tab w:val="left" w:pos="1180"/>
          <w:tab w:val="left" w:pos="1181"/>
        </w:tabs>
        <w:spacing w:before="80"/>
        <w:ind w:right="1091"/>
      </w:pPr>
      <w:r>
        <w:lastRenderedPageBreak/>
        <w:t>The</w:t>
      </w:r>
      <w:r>
        <w:rPr>
          <w:spacing w:val="-2"/>
        </w:rPr>
        <w:t xml:space="preserve"> </w:t>
      </w:r>
      <w:r>
        <w:t>PSHE</w:t>
      </w:r>
      <w:r>
        <w:rPr>
          <w:spacing w:val="-2"/>
        </w:rPr>
        <w:t xml:space="preserve"> </w:t>
      </w:r>
      <w:r>
        <w:t>coordinator will</w:t>
      </w:r>
      <w:r>
        <w:rPr>
          <w:spacing w:val="-2"/>
        </w:rPr>
        <w:t xml:space="preserve"> </w:t>
      </w:r>
      <w:r>
        <w:t>monitor</w:t>
      </w:r>
      <w:r>
        <w:rPr>
          <w:spacing w:val="-1"/>
        </w:rPr>
        <w:t xml:space="preserve"> </w:t>
      </w:r>
      <w:r>
        <w:t>delivery</w:t>
      </w:r>
      <w:r>
        <w:rPr>
          <w:spacing w:val="-3"/>
        </w:rPr>
        <w:t xml:space="preserve"> </w:t>
      </w:r>
      <w:r>
        <w:t>of</w:t>
      </w:r>
      <w:r>
        <w:rPr>
          <w:spacing w:val="-5"/>
        </w:rPr>
        <w:t xml:space="preserve"> </w:t>
      </w:r>
      <w:r>
        <w:t>the</w:t>
      </w:r>
      <w:r>
        <w:rPr>
          <w:spacing w:val="-4"/>
        </w:rPr>
        <w:t xml:space="preserve"> </w:t>
      </w:r>
      <w:r>
        <w:t>programme</w:t>
      </w:r>
      <w:r>
        <w:rPr>
          <w:spacing w:val="-2"/>
        </w:rPr>
        <w:t xml:space="preserve"> </w:t>
      </w:r>
      <w:r>
        <w:t>through</w:t>
      </w:r>
      <w:r>
        <w:rPr>
          <w:spacing w:val="-2"/>
        </w:rPr>
        <w:t xml:space="preserve"> </w:t>
      </w:r>
      <w:r>
        <w:t>observation</w:t>
      </w:r>
      <w:r>
        <w:rPr>
          <w:spacing w:val="-2"/>
        </w:rPr>
        <w:t xml:space="preserve"> </w:t>
      </w:r>
      <w:r>
        <w:t>and discussion with teaching staff to ensure consistent and coherent curriculum provision.</w:t>
      </w:r>
    </w:p>
    <w:p w14:paraId="159B5296" w14:textId="77777777" w:rsidR="0060417B" w:rsidRDefault="0060417B" w:rsidP="0060417B">
      <w:pPr>
        <w:pStyle w:val="BodyText"/>
        <w:spacing w:before="11"/>
        <w:rPr>
          <w:sz w:val="21"/>
        </w:rPr>
      </w:pPr>
    </w:p>
    <w:p w14:paraId="02BBF367" w14:textId="77777777" w:rsidR="0060417B" w:rsidRDefault="0060417B" w:rsidP="0060417B">
      <w:pPr>
        <w:pStyle w:val="ListParagraph"/>
        <w:numPr>
          <w:ilvl w:val="1"/>
          <w:numId w:val="25"/>
        </w:numPr>
        <w:tabs>
          <w:tab w:val="left" w:pos="1181"/>
        </w:tabs>
        <w:ind w:right="431"/>
        <w:jc w:val="both"/>
      </w:pPr>
      <w:r>
        <w:t>Evaluation of the</w:t>
      </w:r>
      <w:r>
        <w:rPr>
          <w:spacing w:val="-1"/>
        </w:rPr>
        <w:t xml:space="preserve"> </w:t>
      </w:r>
      <w:r>
        <w:t>programme’s</w:t>
      </w:r>
      <w:r>
        <w:rPr>
          <w:spacing w:val="-1"/>
        </w:rPr>
        <w:t xml:space="preserve"> </w:t>
      </w:r>
      <w:r>
        <w:t xml:space="preserve">effectiveness will be conducted </w:t>
      </w:r>
      <w:proofErr w:type="gramStart"/>
      <w:r>
        <w:t>on</w:t>
      </w:r>
      <w:r>
        <w:rPr>
          <w:spacing w:val="-1"/>
        </w:rPr>
        <w:t xml:space="preserve"> </w:t>
      </w:r>
      <w:r>
        <w:t>the</w:t>
      </w:r>
      <w:r>
        <w:rPr>
          <w:spacing w:val="-1"/>
        </w:rPr>
        <w:t xml:space="preserve"> </w:t>
      </w:r>
      <w:r>
        <w:t>basis of</w:t>
      </w:r>
      <w:proofErr w:type="gramEnd"/>
      <w:r>
        <w:t>: Pupil, teacher and</w:t>
      </w:r>
      <w:r>
        <w:rPr>
          <w:spacing w:val="-2"/>
        </w:rPr>
        <w:t xml:space="preserve"> </w:t>
      </w:r>
      <w:r>
        <w:t>parent evaluation</w:t>
      </w:r>
      <w:r>
        <w:rPr>
          <w:spacing w:val="-2"/>
        </w:rPr>
        <w:t xml:space="preserve"> </w:t>
      </w:r>
      <w:r>
        <w:t>of</w:t>
      </w:r>
      <w:r>
        <w:rPr>
          <w:spacing w:val="-5"/>
        </w:rPr>
        <w:t xml:space="preserve"> </w:t>
      </w:r>
      <w:r>
        <w:t>the</w:t>
      </w:r>
      <w:r>
        <w:rPr>
          <w:spacing w:val="-2"/>
        </w:rPr>
        <w:t xml:space="preserve"> </w:t>
      </w:r>
      <w:r>
        <w:t>content</w:t>
      </w:r>
      <w:r>
        <w:rPr>
          <w:spacing w:val="-3"/>
        </w:rPr>
        <w:t xml:space="preserve"> </w:t>
      </w:r>
      <w:r>
        <w:t>and</w:t>
      </w:r>
      <w:r>
        <w:rPr>
          <w:spacing w:val="-2"/>
        </w:rPr>
        <w:t xml:space="preserve"> </w:t>
      </w:r>
      <w:r>
        <w:t>learning</w:t>
      </w:r>
      <w:r>
        <w:rPr>
          <w:spacing w:val="-4"/>
        </w:rPr>
        <w:t xml:space="preserve"> </w:t>
      </w:r>
      <w:r>
        <w:t>processes</w:t>
      </w:r>
      <w:r>
        <w:rPr>
          <w:spacing w:val="-4"/>
        </w:rPr>
        <w:t xml:space="preserve"> </w:t>
      </w:r>
      <w:r>
        <w:t>and</w:t>
      </w:r>
      <w:r>
        <w:rPr>
          <w:spacing w:val="-2"/>
        </w:rPr>
        <w:t xml:space="preserve"> </w:t>
      </w:r>
      <w:r>
        <w:t>staff</w:t>
      </w:r>
      <w:r>
        <w:rPr>
          <w:spacing w:val="-3"/>
        </w:rPr>
        <w:t xml:space="preserve"> </w:t>
      </w:r>
      <w:r>
        <w:t>meetings</w:t>
      </w:r>
      <w:r>
        <w:rPr>
          <w:spacing w:val="-1"/>
        </w:rPr>
        <w:t xml:space="preserve"> </w:t>
      </w:r>
      <w:r>
        <w:t>to</w:t>
      </w:r>
      <w:r>
        <w:rPr>
          <w:spacing w:val="-4"/>
        </w:rPr>
        <w:t xml:space="preserve"> </w:t>
      </w:r>
      <w:r>
        <w:t>review</w:t>
      </w:r>
      <w:r>
        <w:rPr>
          <w:spacing w:val="-3"/>
        </w:rPr>
        <w:t xml:space="preserve"> </w:t>
      </w:r>
      <w:r>
        <w:t>and share experience.</w:t>
      </w:r>
    </w:p>
    <w:p w14:paraId="7F755EA7" w14:textId="77777777" w:rsidR="0060417B" w:rsidRDefault="0060417B" w:rsidP="0060417B">
      <w:pPr>
        <w:pStyle w:val="BodyText"/>
        <w:spacing w:before="1"/>
      </w:pPr>
    </w:p>
    <w:p w14:paraId="54BD1B43" w14:textId="5C22E419" w:rsidR="0060417B" w:rsidRDefault="0060417B" w:rsidP="0060417B">
      <w:pPr>
        <w:pStyle w:val="Heading2"/>
        <w:numPr>
          <w:ilvl w:val="0"/>
          <w:numId w:val="25"/>
        </w:numPr>
        <w:tabs>
          <w:tab w:val="left" w:pos="460"/>
        </w:tabs>
        <w:jc w:val="left"/>
        <w:rPr>
          <w:u w:val="none"/>
        </w:rPr>
      </w:pPr>
      <w:bookmarkStart w:id="2" w:name="_TOC_250018"/>
      <w:r>
        <w:t>What</w:t>
      </w:r>
      <w:r>
        <w:rPr>
          <w:spacing w:val="-1"/>
        </w:rPr>
        <w:t xml:space="preserve"> </w:t>
      </w:r>
      <w:r>
        <w:t>is</w:t>
      </w:r>
      <w:bookmarkEnd w:id="2"/>
      <w:r>
        <w:rPr>
          <w:spacing w:val="-2"/>
        </w:rPr>
        <w:t xml:space="preserve"> </w:t>
      </w:r>
      <w:r w:rsidR="009709CF">
        <w:rPr>
          <w:spacing w:val="-2"/>
        </w:rPr>
        <w:t>RSE/PSHE</w:t>
      </w:r>
      <w:r>
        <w:rPr>
          <w:spacing w:val="-2"/>
        </w:rPr>
        <w:t>?</w:t>
      </w:r>
    </w:p>
    <w:p w14:paraId="75CBCE26" w14:textId="77777777" w:rsidR="0060417B" w:rsidRDefault="0060417B" w:rsidP="0060417B">
      <w:pPr>
        <w:pStyle w:val="BodyText"/>
        <w:rPr>
          <w:b/>
          <w:sz w:val="20"/>
        </w:rPr>
      </w:pPr>
    </w:p>
    <w:p w14:paraId="26B08ED4" w14:textId="77777777" w:rsidR="0060417B" w:rsidRDefault="0060417B" w:rsidP="0060417B">
      <w:pPr>
        <w:pStyle w:val="BodyText"/>
        <w:spacing w:before="9"/>
        <w:rPr>
          <w:b/>
          <w:sz w:val="15"/>
        </w:rPr>
      </w:pPr>
    </w:p>
    <w:p w14:paraId="5E641AC7" w14:textId="106328DC" w:rsidR="0060417B" w:rsidRDefault="009709CF" w:rsidP="0060417B">
      <w:pPr>
        <w:pStyle w:val="ListParagraph"/>
        <w:numPr>
          <w:ilvl w:val="1"/>
          <w:numId w:val="25"/>
        </w:numPr>
        <w:tabs>
          <w:tab w:val="left" w:pos="1180"/>
          <w:tab w:val="left" w:pos="1181"/>
        </w:tabs>
        <w:spacing w:before="94"/>
        <w:ind w:right="286"/>
      </w:pPr>
      <w:r>
        <w:t>RSE/PSHE</w:t>
      </w:r>
      <w:r w:rsidR="0060417B">
        <w:rPr>
          <w:spacing w:val="-3"/>
        </w:rPr>
        <w:t xml:space="preserve"> </w:t>
      </w:r>
      <w:r w:rsidR="0060417B">
        <w:t>is</w:t>
      </w:r>
      <w:r w:rsidR="0060417B">
        <w:rPr>
          <w:spacing w:val="-2"/>
        </w:rPr>
        <w:t xml:space="preserve"> </w:t>
      </w:r>
      <w:r w:rsidR="0060417B">
        <w:t>lifelong</w:t>
      </w:r>
      <w:r w:rsidR="0060417B">
        <w:rPr>
          <w:spacing w:val="-3"/>
        </w:rPr>
        <w:t xml:space="preserve"> </w:t>
      </w:r>
      <w:r w:rsidR="0060417B">
        <w:t>learning</w:t>
      </w:r>
      <w:r w:rsidR="0060417B">
        <w:rPr>
          <w:spacing w:val="-3"/>
        </w:rPr>
        <w:t xml:space="preserve"> </w:t>
      </w:r>
      <w:r w:rsidR="0060417B">
        <w:t>about</w:t>
      </w:r>
      <w:r w:rsidR="0060417B">
        <w:rPr>
          <w:spacing w:val="-4"/>
        </w:rPr>
        <w:t xml:space="preserve"> </w:t>
      </w:r>
      <w:r w:rsidR="0060417B">
        <w:t>the</w:t>
      </w:r>
      <w:r w:rsidR="0060417B">
        <w:rPr>
          <w:spacing w:val="-4"/>
        </w:rPr>
        <w:t xml:space="preserve"> </w:t>
      </w:r>
      <w:r w:rsidR="0060417B">
        <w:t>physical,</w:t>
      </w:r>
      <w:r w:rsidR="0060417B">
        <w:rPr>
          <w:spacing w:val="-4"/>
        </w:rPr>
        <w:t xml:space="preserve"> </w:t>
      </w:r>
      <w:r w:rsidR="0060417B">
        <w:t>moral,</w:t>
      </w:r>
      <w:r w:rsidR="0060417B">
        <w:rPr>
          <w:spacing w:val="-1"/>
        </w:rPr>
        <w:t xml:space="preserve"> </w:t>
      </w:r>
      <w:r w:rsidR="0060417B">
        <w:t>emotional,</w:t>
      </w:r>
      <w:r w:rsidR="0060417B">
        <w:rPr>
          <w:spacing w:val="-1"/>
        </w:rPr>
        <w:t xml:space="preserve"> </w:t>
      </w:r>
      <w:proofErr w:type="gramStart"/>
      <w:r w:rsidR="0060417B">
        <w:t>social</w:t>
      </w:r>
      <w:proofErr w:type="gramEnd"/>
      <w:r w:rsidR="0060417B">
        <w:rPr>
          <w:spacing w:val="-4"/>
        </w:rPr>
        <w:t xml:space="preserve"> </w:t>
      </w:r>
      <w:r w:rsidR="0060417B">
        <w:t>and</w:t>
      </w:r>
      <w:r w:rsidR="0060417B">
        <w:rPr>
          <w:spacing w:val="-5"/>
        </w:rPr>
        <w:t xml:space="preserve"> </w:t>
      </w:r>
      <w:r w:rsidR="0060417B">
        <w:t>cultural</w:t>
      </w:r>
      <w:r w:rsidR="0060417B">
        <w:rPr>
          <w:spacing w:val="-3"/>
        </w:rPr>
        <w:t xml:space="preserve"> </w:t>
      </w:r>
      <w:r w:rsidR="0060417B">
        <w:t>development of pupils, and involves learning about healthy relationships, sexual health, sexuality, healthy lifestyles, diversity, safety online and offline, respect, love, puberty and personal identity.</w:t>
      </w:r>
      <w:r w:rsidR="0060417B">
        <w:rPr>
          <w:spacing w:val="40"/>
        </w:rPr>
        <w:t xml:space="preserve"> </w:t>
      </w:r>
      <w:r>
        <w:t>RSE/PSHE</w:t>
      </w:r>
      <w:r w:rsidR="0060417B">
        <w:t xml:space="preserve"> involves a combination of sharing information and exploring issues and values.</w:t>
      </w:r>
    </w:p>
    <w:p w14:paraId="4164343C" w14:textId="6EF445B2" w:rsidR="0060417B" w:rsidRDefault="0060417B" w:rsidP="0060417B">
      <w:pPr>
        <w:pStyle w:val="BodyText"/>
        <w:ind w:left="1180" w:right="1"/>
      </w:pPr>
      <w:r>
        <w:t xml:space="preserve">There is often concern that </w:t>
      </w:r>
      <w:r w:rsidR="009709CF">
        <w:t>RSE/PSHE</w:t>
      </w:r>
      <w:r>
        <w:t xml:space="preserve"> will encourage sexual experimentation however evidence shows that</w:t>
      </w:r>
      <w:r>
        <w:rPr>
          <w:spacing w:val="-2"/>
        </w:rPr>
        <w:t xml:space="preserve"> </w:t>
      </w:r>
      <w:r>
        <w:t>those</w:t>
      </w:r>
      <w:r>
        <w:rPr>
          <w:spacing w:val="-3"/>
        </w:rPr>
        <w:t xml:space="preserve"> </w:t>
      </w:r>
      <w:r>
        <w:t>who</w:t>
      </w:r>
      <w:r>
        <w:rPr>
          <w:spacing w:val="-1"/>
        </w:rPr>
        <w:t xml:space="preserve"> </w:t>
      </w:r>
      <w:r>
        <w:t>receive</w:t>
      </w:r>
      <w:r>
        <w:rPr>
          <w:spacing w:val="-1"/>
        </w:rPr>
        <w:t xml:space="preserve"> </w:t>
      </w:r>
      <w:r>
        <w:t>comprehensive</w:t>
      </w:r>
      <w:r>
        <w:rPr>
          <w:spacing w:val="-1"/>
        </w:rPr>
        <w:t xml:space="preserve"> </w:t>
      </w:r>
      <w:r w:rsidR="009709CF">
        <w:t>RSE/PSHE</w:t>
      </w:r>
      <w:r>
        <w:rPr>
          <w:spacing w:val="-1"/>
        </w:rPr>
        <w:t xml:space="preserve"> </w:t>
      </w:r>
      <w:r>
        <w:t>at</w:t>
      </w:r>
      <w:r>
        <w:rPr>
          <w:spacing w:val="-2"/>
        </w:rPr>
        <w:t xml:space="preserve"> </w:t>
      </w:r>
      <w:r>
        <w:t>school</w:t>
      </w:r>
      <w:r>
        <w:rPr>
          <w:spacing w:val="-2"/>
        </w:rPr>
        <w:t xml:space="preserve"> </w:t>
      </w:r>
      <w:r>
        <w:t>are</w:t>
      </w:r>
      <w:r>
        <w:rPr>
          <w:spacing w:val="-5"/>
        </w:rPr>
        <w:t xml:space="preserve"> </w:t>
      </w:r>
      <w:r>
        <w:t>more</w:t>
      </w:r>
      <w:r>
        <w:rPr>
          <w:spacing w:val="-3"/>
        </w:rPr>
        <w:t xml:space="preserve"> </w:t>
      </w:r>
      <w:r>
        <w:t>likely to</w:t>
      </w:r>
      <w:r>
        <w:rPr>
          <w:spacing w:val="-1"/>
        </w:rPr>
        <w:t xml:space="preserve"> </w:t>
      </w:r>
      <w:r>
        <w:t>delay their</w:t>
      </w:r>
      <w:r>
        <w:rPr>
          <w:spacing w:val="-2"/>
        </w:rPr>
        <w:t xml:space="preserve"> </w:t>
      </w:r>
      <w:r>
        <w:t>first sexual activity and to use contraception when they do have sex.</w:t>
      </w:r>
    </w:p>
    <w:p w14:paraId="3C34C9DF" w14:textId="77777777" w:rsidR="0060417B" w:rsidRDefault="0060417B" w:rsidP="0060417B">
      <w:pPr>
        <w:pStyle w:val="BodyText"/>
      </w:pPr>
    </w:p>
    <w:p w14:paraId="50315550" w14:textId="77777777" w:rsidR="0060417B" w:rsidRDefault="0060417B" w:rsidP="0060417B">
      <w:pPr>
        <w:pStyle w:val="ListParagraph"/>
        <w:numPr>
          <w:ilvl w:val="1"/>
          <w:numId w:val="25"/>
        </w:numPr>
        <w:tabs>
          <w:tab w:val="left" w:pos="1180"/>
          <w:tab w:val="left" w:pos="1181"/>
        </w:tabs>
        <w:ind w:right="371"/>
      </w:pPr>
      <w:r>
        <w:t>At</w:t>
      </w:r>
      <w:r>
        <w:rPr>
          <w:spacing w:val="-1"/>
        </w:rPr>
        <w:t xml:space="preserve"> </w:t>
      </w:r>
      <w:r>
        <w:t>secondary</w:t>
      </w:r>
      <w:r>
        <w:rPr>
          <w:spacing w:val="-2"/>
        </w:rPr>
        <w:t xml:space="preserve"> </w:t>
      </w:r>
      <w:r>
        <w:t>level</w:t>
      </w:r>
      <w:r>
        <w:rPr>
          <w:spacing w:val="-2"/>
        </w:rPr>
        <w:t xml:space="preserve"> </w:t>
      </w:r>
      <w:r>
        <w:t>we</w:t>
      </w:r>
      <w:r>
        <w:rPr>
          <w:spacing w:val="-4"/>
        </w:rPr>
        <w:t xml:space="preserve"> </w:t>
      </w:r>
      <w:r>
        <w:t>are</w:t>
      </w:r>
      <w:r>
        <w:rPr>
          <w:spacing w:val="-2"/>
        </w:rPr>
        <w:t xml:space="preserve"> </w:t>
      </w:r>
      <w:r>
        <w:t>building</w:t>
      </w:r>
      <w:r>
        <w:rPr>
          <w:spacing w:val="-2"/>
        </w:rPr>
        <w:t xml:space="preserve"> </w:t>
      </w:r>
      <w:r>
        <w:t>on</w:t>
      </w:r>
      <w:r>
        <w:rPr>
          <w:spacing w:val="-2"/>
        </w:rPr>
        <w:t xml:space="preserve"> </w:t>
      </w:r>
      <w:r>
        <w:t>the</w:t>
      </w:r>
      <w:r>
        <w:rPr>
          <w:spacing w:val="-4"/>
        </w:rPr>
        <w:t xml:space="preserve"> </w:t>
      </w:r>
      <w:r>
        <w:t>foundations</w:t>
      </w:r>
      <w:r>
        <w:rPr>
          <w:spacing w:val="-2"/>
        </w:rPr>
        <w:t xml:space="preserve"> </w:t>
      </w:r>
      <w:r>
        <w:t>of</w:t>
      </w:r>
      <w:r>
        <w:rPr>
          <w:spacing w:val="-3"/>
        </w:rPr>
        <w:t xml:space="preserve"> </w:t>
      </w:r>
      <w:r>
        <w:t>skills</w:t>
      </w:r>
      <w:r>
        <w:rPr>
          <w:spacing w:val="-2"/>
        </w:rPr>
        <w:t xml:space="preserve"> </w:t>
      </w:r>
      <w:r>
        <w:t>and</w:t>
      </w:r>
      <w:r>
        <w:rPr>
          <w:spacing w:val="-2"/>
        </w:rPr>
        <w:t xml:space="preserve"> </w:t>
      </w:r>
      <w:r>
        <w:t>knowledge</w:t>
      </w:r>
      <w:r>
        <w:rPr>
          <w:spacing w:val="-2"/>
        </w:rPr>
        <w:t xml:space="preserve"> </w:t>
      </w:r>
      <w:r>
        <w:t>that</w:t>
      </w:r>
      <w:r>
        <w:rPr>
          <w:spacing w:val="-1"/>
        </w:rPr>
        <w:t xml:space="preserve"> </w:t>
      </w:r>
      <w:r>
        <w:t>pupils</w:t>
      </w:r>
      <w:r>
        <w:rPr>
          <w:spacing w:val="-2"/>
        </w:rPr>
        <w:t xml:space="preserve"> </w:t>
      </w:r>
      <w:r>
        <w:t>have learnt at primary school.</w:t>
      </w:r>
    </w:p>
    <w:p w14:paraId="0FA2CE15" w14:textId="77777777" w:rsidR="0060417B" w:rsidRDefault="0060417B" w:rsidP="0060417B">
      <w:pPr>
        <w:pStyle w:val="BodyText"/>
        <w:spacing w:before="11"/>
        <w:rPr>
          <w:sz w:val="21"/>
        </w:rPr>
      </w:pPr>
    </w:p>
    <w:p w14:paraId="73C8C44E" w14:textId="4A708FB1" w:rsidR="0060417B" w:rsidRDefault="0060417B" w:rsidP="0060417B">
      <w:pPr>
        <w:pStyle w:val="ListParagraph"/>
        <w:numPr>
          <w:ilvl w:val="1"/>
          <w:numId w:val="25"/>
        </w:numPr>
        <w:tabs>
          <w:tab w:val="left" w:pos="1180"/>
          <w:tab w:val="left" w:pos="1181"/>
        </w:tabs>
        <w:ind w:right="441"/>
      </w:pPr>
      <w:r>
        <w:t>Our</w:t>
      </w:r>
      <w:r>
        <w:rPr>
          <w:spacing w:val="-2"/>
        </w:rPr>
        <w:t xml:space="preserve"> </w:t>
      </w:r>
      <w:r>
        <w:t>key</w:t>
      </w:r>
      <w:r>
        <w:rPr>
          <w:spacing w:val="-3"/>
        </w:rPr>
        <w:t xml:space="preserve"> </w:t>
      </w:r>
      <w:r>
        <w:t>aim in</w:t>
      </w:r>
      <w:r>
        <w:rPr>
          <w:spacing w:val="-3"/>
        </w:rPr>
        <w:t xml:space="preserve"> </w:t>
      </w:r>
      <w:r>
        <w:t>providing</w:t>
      </w:r>
      <w:r>
        <w:rPr>
          <w:spacing w:val="-3"/>
        </w:rPr>
        <w:t xml:space="preserve"> </w:t>
      </w:r>
      <w:r w:rsidR="009709CF">
        <w:t>RSE/PSHE</w:t>
      </w:r>
      <w:r>
        <w:rPr>
          <w:spacing w:val="-1"/>
        </w:rPr>
        <w:t xml:space="preserve"> </w:t>
      </w:r>
      <w:r>
        <w:t>throughout</w:t>
      </w:r>
      <w:r>
        <w:rPr>
          <w:spacing w:val="-4"/>
        </w:rPr>
        <w:t xml:space="preserve"> </w:t>
      </w:r>
      <w:r>
        <w:t>the</w:t>
      </w:r>
      <w:r>
        <w:rPr>
          <w:spacing w:val="-1"/>
        </w:rPr>
        <w:t xml:space="preserve"> </w:t>
      </w:r>
      <w:r>
        <w:t>school</w:t>
      </w:r>
      <w:r>
        <w:rPr>
          <w:spacing w:val="-2"/>
        </w:rPr>
        <w:t xml:space="preserve"> </w:t>
      </w:r>
      <w:r>
        <w:t>is to</w:t>
      </w:r>
      <w:r>
        <w:rPr>
          <w:spacing w:val="-3"/>
        </w:rPr>
        <w:t xml:space="preserve"> </w:t>
      </w:r>
      <w:r>
        <w:t>safeguard</w:t>
      </w:r>
      <w:r>
        <w:rPr>
          <w:spacing w:val="-1"/>
        </w:rPr>
        <w:t xml:space="preserve"> </w:t>
      </w:r>
      <w:r>
        <w:t>our</w:t>
      </w:r>
      <w:r>
        <w:rPr>
          <w:spacing w:val="-2"/>
        </w:rPr>
        <w:t xml:space="preserve"> </w:t>
      </w:r>
      <w:r>
        <w:t>pupils.</w:t>
      </w:r>
      <w:r>
        <w:rPr>
          <w:spacing w:val="40"/>
        </w:rPr>
        <w:t xml:space="preserve"> </w:t>
      </w:r>
      <w:r>
        <w:t>During</w:t>
      </w:r>
      <w:r>
        <w:rPr>
          <w:spacing w:val="-3"/>
        </w:rPr>
        <w:t xml:space="preserve"> </w:t>
      </w:r>
      <w:r>
        <w:t>their time at this school pupils will learn key knowledge and skills to help keep themselves, and others, safe, healthy, and prepare them for the responsibilities of adult life.</w:t>
      </w:r>
    </w:p>
    <w:p w14:paraId="781FEBE1" w14:textId="77777777" w:rsidR="0060417B" w:rsidRDefault="0060417B" w:rsidP="0060417B">
      <w:pPr>
        <w:pStyle w:val="BodyText"/>
        <w:spacing w:before="1"/>
        <w:rPr>
          <w:sz w:val="28"/>
        </w:rPr>
      </w:pPr>
    </w:p>
    <w:p w14:paraId="7BA90734" w14:textId="0BE15148" w:rsidR="0060417B" w:rsidRDefault="0060417B" w:rsidP="0060417B">
      <w:pPr>
        <w:pStyle w:val="Heading2"/>
        <w:numPr>
          <w:ilvl w:val="0"/>
          <w:numId w:val="25"/>
        </w:numPr>
        <w:tabs>
          <w:tab w:val="left" w:pos="460"/>
        </w:tabs>
        <w:jc w:val="left"/>
        <w:rPr>
          <w:u w:val="none"/>
        </w:rPr>
      </w:pPr>
      <w:bookmarkStart w:id="3" w:name="_TOC_250017"/>
      <w:r>
        <w:t>Why</w:t>
      </w:r>
      <w:r>
        <w:rPr>
          <w:spacing w:val="-3"/>
        </w:rPr>
        <w:t xml:space="preserve"> </w:t>
      </w:r>
      <w:r w:rsidR="009709CF">
        <w:t>RSE/PSHE</w:t>
      </w:r>
      <w:r>
        <w:rPr>
          <w:spacing w:val="-3"/>
        </w:rPr>
        <w:t xml:space="preserve"> </w:t>
      </w:r>
      <w:r>
        <w:t>is</w:t>
      </w:r>
      <w:r>
        <w:rPr>
          <w:spacing w:val="-5"/>
        </w:rPr>
        <w:t xml:space="preserve"> </w:t>
      </w:r>
      <w:r>
        <w:t>important</w:t>
      </w:r>
      <w:r>
        <w:rPr>
          <w:spacing w:val="-4"/>
        </w:rPr>
        <w:t xml:space="preserve"> </w:t>
      </w:r>
      <w:r>
        <w:t>in</w:t>
      </w:r>
      <w:r>
        <w:rPr>
          <w:spacing w:val="-3"/>
        </w:rPr>
        <w:t xml:space="preserve"> </w:t>
      </w:r>
      <w:r>
        <w:t>our</w:t>
      </w:r>
      <w:r>
        <w:rPr>
          <w:spacing w:val="-4"/>
        </w:rPr>
        <w:t xml:space="preserve"> </w:t>
      </w:r>
      <w:bookmarkEnd w:id="3"/>
      <w:r>
        <w:rPr>
          <w:spacing w:val="-2"/>
        </w:rPr>
        <w:t>school?</w:t>
      </w:r>
    </w:p>
    <w:p w14:paraId="1E864875" w14:textId="77777777" w:rsidR="0060417B" w:rsidRDefault="0060417B" w:rsidP="0060417B">
      <w:pPr>
        <w:pStyle w:val="BodyText"/>
        <w:spacing w:before="9"/>
        <w:rPr>
          <w:b/>
          <w:sz w:val="13"/>
        </w:rPr>
      </w:pPr>
    </w:p>
    <w:p w14:paraId="20968001" w14:textId="677B0A19" w:rsidR="0060417B" w:rsidRDefault="0060417B" w:rsidP="0060417B">
      <w:pPr>
        <w:pStyle w:val="ListParagraph"/>
        <w:numPr>
          <w:ilvl w:val="1"/>
          <w:numId w:val="25"/>
        </w:numPr>
        <w:tabs>
          <w:tab w:val="left" w:pos="1180"/>
          <w:tab w:val="left" w:pos="1181"/>
        </w:tabs>
        <w:spacing w:before="93"/>
        <w:ind w:right="153"/>
      </w:pPr>
      <w:r>
        <w:t xml:space="preserve">The Trust believes that </w:t>
      </w:r>
      <w:r w:rsidR="009709CF">
        <w:t>RSE</w:t>
      </w:r>
      <w:r>
        <w:t xml:space="preserve"> should be set in the context of clear values, including the value of family</w:t>
      </w:r>
      <w:r>
        <w:rPr>
          <w:spacing w:val="-1"/>
        </w:rPr>
        <w:t xml:space="preserve"> </w:t>
      </w:r>
      <w:r>
        <w:t>life,</w:t>
      </w:r>
      <w:r>
        <w:rPr>
          <w:spacing w:val="-5"/>
        </w:rPr>
        <w:t xml:space="preserve"> </w:t>
      </w:r>
      <w:r>
        <w:t>marriage</w:t>
      </w:r>
      <w:r>
        <w:rPr>
          <w:spacing w:val="-2"/>
        </w:rPr>
        <w:t xml:space="preserve"> </w:t>
      </w:r>
      <w:r>
        <w:t>and</w:t>
      </w:r>
      <w:r>
        <w:rPr>
          <w:spacing w:val="-4"/>
        </w:rPr>
        <w:t xml:space="preserve"> </w:t>
      </w:r>
      <w:r>
        <w:t>of</w:t>
      </w:r>
      <w:r>
        <w:rPr>
          <w:spacing w:val="-1"/>
        </w:rPr>
        <w:t xml:space="preserve"> </w:t>
      </w:r>
      <w:r>
        <w:t>loving</w:t>
      </w:r>
      <w:r>
        <w:rPr>
          <w:spacing w:val="-2"/>
        </w:rPr>
        <w:t xml:space="preserve"> </w:t>
      </w:r>
      <w:r>
        <w:t>and</w:t>
      </w:r>
      <w:r>
        <w:rPr>
          <w:spacing w:val="-4"/>
        </w:rPr>
        <w:t xml:space="preserve"> </w:t>
      </w:r>
      <w:r>
        <w:t>stable</w:t>
      </w:r>
      <w:r>
        <w:rPr>
          <w:spacing w:val="-4"/>
        </w:rPr>
        <w:t xml:space="preserve"> </w:t>
      </w:r>
      <w:r>
        <w:t>relationships</w:t>
      </w:r>
      <w:r>
        <w:rPr>
          <w:spacing w:val="-2"/>
        </w:rPr>
        <w:t xml:space="preserve"> </w:t>
      </w:r>
      <w:r>
        <w:t>in</w:t>
      </w:r>
      <w:r>
        <w:rPr>
          <w:spacing w:val="-2"/>
        </w:rPr>
        <w:t xml:space="preserve"> </w:t>
      </w:r>
      <w:r>
        <w:t>bringing</w:t>
      </w:r>
      <w:r>
        <w:rPr>
          <w:spacing w:val="-2"/>
        </w:rPr>
        <w:t xml:space="preserve"> </w:t>
      </w:r>
      <w:r>
        <w:t>up</w:t>
      </w:r>
      <w:r>
        <w:rPr>
          <w:spacing w:val="-4"/>
        </w:rPr>
        <w:t xml:space="preserve"> </w:t>
      </w:r>
      <w:r>
        <w:t>children.</w:t>
      </w:r>
      <w:r>
        <w:rPr>
          <w:spacing w:val="-1"/>
        </w:rPr>
        <w:t xml:space="preserve"> </w:t>
      </w:r>
      <w:r>
        <w:t>It</w:t>
      </w:r>
      <w:r>
        <w:rPr>
          <w:spacing w:val="-3"/>
        </w:rPr>
        <w:t xml:space="preserve"> </w:t>
      </w:r>
      <w:r>
        <w:t>should</w:t>
      </w:r>
      <w:r>
        <w:rPr>
          <w:spacing w:val="-2"/>
        </w:rPr>
        <w:t xml:space="preserve"> </w:t>
      </w:r>
      <w:r>
        <w:t>teach children and young people to develop values, attitudes, personal and social skills, and increase their knowledge and understanding to make informed decisions and life choices.</w:t>
      </w:r>
    </w:p>
    <w:p w14:paraId="48B9757D" w14:textId="77777777" w:rsidR="0060417B" w:rsidRDefault="0060417B" w:rsidP="0060417B">
      <w:pPr>
        <w:pStyle w:val="BodyText"/>
      </w:pPr>
    </w:p>
    <w:p w14:paraId="0DDD0F0F" w14:textId="109F774D" w:rsidR="0060417B" w:rsidRDefault="0060417B" w:rsidP="0060417B">
      <w:pPr>
        <w:pStyle w:val="ListParagraph"/>
        <w:numPr>
          <w:ilvl w:val="1"/>
          <w:numId w:val="25"/>
        </w:numPr>
        <w:tabs>
          <w:tab w:val="left" w:pos="1180"/>
          <w:tab w:val="left" w:pos="1181"/>
        </w:tabs>
        <w:ind w:right="189"/>
      </w:pPr>
      <w:r>
        <w:t xml:space="preserve">The Trust believes that </w:t>
      </w:r>
      <w:r w:rsidR="009709CF">
        <w:t>RSE</w:t>
      </w:r>
      <w:r>
        <w:t xml:space="preserve"> makes an essential and significant contribution to safeguarding children</w:t>
      </w:r>
      <w:r>
        <w:rPr>
          <w:spacing w:val="-2"/>
        </w:rPr>
        <w:t xml:space="preserve"> </w:t>
      </w:r>
      <w:r>
        <w:t>and</w:t>
      </w:r>
      <w:r>
        <w:rPr>
          <w:spacing w:val="-2"/>
        </w:rPr>
        <w:t xml:space="preserve"> </w:t>
      </w:r>
      <w:r>
        <w:t>young</w:t>
      </w:r>
      <w:r>
        <w:rPr>
          <w:spacing w:val="-5"/>
        </w:rPr>
        <w:t xml:space="preserve"> </w:t>
      </w:r>
      <w:r>
        <w:t>people</w:t>
      </w:r>
      <w:r>
        <w:rPr>
          <w:spacing w:val="-2"/>
        </w:rPr>
        <w:t xml:space="preserve"> </w:t>
      </w:r>
      <w:r>
        <w:t>during</w:t>
      </w:r>
      <w:r>
        <w:rPr>
          <w:spacing w:val="-2"/>
        </w:rPr>
        <w:t xml:space="preserve"> </w:t>
      </w:r>
      <w:r>
        <w:t>their</w:t>
      </w:r>
      <w:r>
        <w:rPr>
          <w:spacing w:val="-1"/>
        </w:rPr>
        <w:t xml:space="preserve"> </w:t>
      </w:r>
      <w:r>
        <w:t>school-age</w:t>
      </w:r>
      <w:r>
        <w:rPr>
          <w:spacing w:val="-2"/>
        </w:rPr>
        <w:t xml:space="preserve"> </w:t>
      </w:r>
      <w:r>
        <w:t>years</w:t>
      </w:r>
      <w:r>
        <w:rPr>
          <w:spacing w:val="-4"/>
        </w:rPr>
        <w:t xml:space="preserve"> </w:t>
      </w:r>
      <w:r>
        <w:t>and</w:t>
      </w:r>
      <w:r>
        <w:rPr>
          <w:spacing w:val="-2"/>
        </w:rPr>
        <w:t xml:space="preserve"> </w:t>
      </w:r>
      <w:r>
        <w:t>into</w:t>
      </w:r>
      <w:r>
        <w:rPr>
          <w:spacing w:val="-4"/>
        </w:rPr>
        <w:t xml:space="preserve"> </w:t>
      </w:r>
      <w:r>
        <w:t>the</w:t>
      </w:r>
      <w:r>
        <w:rPr>
          <w:spacing w:val="-4"/>
        </w:rPr>
        <w:t xml:space="preserve"> </w:t>
      </w:r>
      <w:r>
        <w:t>future.</w:t>
      </w:r>
      <w:r>
        <w:rPr>
          <w:spacing w:val="-1"/>
        </w:rPr>
        <w:t xml:space="preserve"> </w:t>
      </w:r>
      <w:r w:rsidR="009709CF">
        <w:t>RSE</w:t>
      </w:r>
      <w:r>
        <w:rPr>
          <w:spacing w:val="-2"/>
        </w:rPr>
        <w:t xml:space="preserve"> </w:t>
      </w:r>
      <w:r>
        <w:t>should</w:t>
      </w:r>
      <w:r>
        <w:rPr>
          <w:spacing w:val="-4"/>
        </w:rPr>
        <w:t xml:space="preserve"> </w:t>
      </w:r>
      <w:r>
        <w:t>enable young people to develop skills and confidence to access professional advice and appropriate health services. It enables young people to understand their physical and emotional development and enables them to take increasing responsibility for their own health and wellbeing and that of others.</w:t>
      </w:r>
    </w:p>
    <w:p w14:paraId="74977356" w14:textId="77777777" w:rsidR="0060417B" w:rsidRDefault="0060417B" w:rsidP="0060417B">
      <w:pPr>
        <w:pStyle w:val="BodyText"/>
        <w:spacing w:before="1"/>
      </w:pPr>
    </w:p>
    <w:p w14:paraId="71308F9E" w14:textId="1F5CAAAE" w:rsidR="0060417B" w:rsidRDefault="0060417B" w:rsidP="0060417B">
      <w:pPr>
        <w:pStyle w:val="ListParagraph"/>
        <w:numPr>
          <w:ilvl w:val="1"/>
          <w:numId w:val="25"/>
        </w:numPr>
        <w:tabs>
          <w:tab w:val="left" w:pos="1180"/>
          <w:tab w:val="left" w:pos="1181"/>
        </w:tabs>
        <w:ind w:right="417"/>
      </w:pPr>
      <w:r>
        <w:t>The</w:t>
      </w:r>
      <w:r>
        <w:rPr>
          <w:spacing w:val="-2"/>
        </w:rPr>
        <w:t xml:space="preserve"> </w:t>
      </w:r>
      <w:r>
        <w:t>Trust</w:t>
      </w:r>
      <w:r>
        <w:rPr>
          <w:spacing w:val="-3"/>
        </w:rPr>
        <w:t xml:space="preserve"> </w:t>
      </w:r>
      <w:r>
        <w:t>recognise</w:t>
      </w:r>
      <w:r>
        <w:rPr>
          <w:spacing w:val="-4"/>
        </w:rPr>
        <w:t xml:space="preserve"> </w:t>
      </w:r>
      <w:r>
        <w:t>the</w:t>
      </w:r>
      <w:r>
        <w:rPr>
          <w:spacing w:val="-4"/>
        </w:rPr>
        <w:t xml:space="preserve"> </w:t>
      </w:r>
      <w:r>
        <w:t>role</w:t>
      </w:r>
      <w:r>
        <w:rPr>
          <w:spacing w:val="-2"/>
        </w:rPr>
        <w:t xml:space="preserve"> </w:t>
      </w:r>
      <w:r w:rsidR="009709CF">
        <w:t>RSE</w:t>
      </w:r>
      <w:r>
        <w:rPr>
          <w:spacing w:val="-2"/>
        </w:rPr>
        <w:t xml:space="preserve"> </w:t>
      </w:r>
      <w:r>
        <w:t>has</w:t>
      </w:r>
      <w:r>
        <w:rPr>
          <w:spacing w:val="-1"/>
        </w:rPr>
        <w:t xml:space="preserve"> </w:t>
      </w:r>
      <w:r>
        <w:t>in</w:t>
      </w:r>
      <w:r>
        <w:rPr>
          <w:spacing w:val="-4"/>
        </w:rPr>
        <w:t xml:space="preserve"> </w:t>
      </w:r>
      <w:r>
        <w:t>supporting</w:t>
      </w:r>
      <w:r>
        <w:rPr>
          <w:spacing w:val="-2"/>
        </w:rPr>
        <w:t xml:space="preserve"> </w:t>
      </w:r>
      <w:r>
        <w:t>the</w:t>
      </w:r>
      <w:r>
        <w:rPr>
          <w:spacing w:val="-4"/>
        </w:rPr>
        <w:t xml:space="preserve"> </w:t>
      </w:r>
      <w:r>
        <w:t>health</w:t>
      </w:r>
      <w:r>
        <w:rPr>
          <w:spacing w:val="-2"/>
        </w:rPr>
        <w:t xml:space="preserve"> </w:t>
      </w:r>
      <w:r>
        <w:t>and</w:t>
      </w:r>
      <w:r>
        <w:rPr>
          <w:spacing w:val="-4"/>
        </w:rPr>
        <w:t xml:space="preserve"> </w:t>
      </w:r>
      <w:r>
        <w:t>well-being</w:t>
      </w:r>
      <w:r>
        <w:rPr>
          <w:spacing w:val="-2"/>
        </w:rPr>
        <w:t xml:space="preserve"> </w:t>
      </w:r>
      <w:r>
        <w:t>of</w:t>
      </w:r>
      <w:r>
        <w:rPr>
          <w:spacing w:val="-1"/>
        </w:rPr>
        <w:t xml:space="preserve"> </w:t>
      </w:r>
      <w:r>
        <w:t>our</w:t>
      </w:r>
      <w:r>
        <w:rPr>
          <w:spacing w:val="-1"/>
        </w:rPr>
        <w:t xml:space="preserve"> </w:t>
      </w:r>
      <w:r>
        <w:t>students, and the contribution it makes to ensuring we meet the ethos of Every Child Matters agenda.</w:t>
      </w:r>
    </w:p>
    <w:p w14:paraId="6F029775" w14:textId="77777777" w:rsidR="0060417B" w:rsidRDefault="0060417B" w:rsidP="0060417B">
      <w:pPr>
        <w:pStyle w:val="BodyText"/>
        <w:spacing w:before="2"/>
      </w:pPr>
    </w:p>
    <w:p w14:paraId="51795578" w14:textId="1D3747D2" w:rsidR="0060417B" w:rsidRDefault="0060417B" w:rsidP="0060417B">
      <w:pPr>
        <w:pStyle w:val="ListParagraph"/>
        <w:numPr>
          <w:ilvl w:val="1"/>
          <w:numId w:val="25"/>
        </w:numPr>
        <w:tabs>
          <w:tab w:val="left" w:pos="1180"/>
          <w:tab w:val="left" w:pos="1181"/>
        </w:tabs>
        <w:ind w:right="347"/>
      </w:pPr>
      <w:r>
        <w:t xml:space="preserve">The Trust believes that </w:t>
      </w:r>
      <w:r w:rsidR="009709CF">
        <w:t>RSE</w:t>
      </w:r>
      <w:r>
        <w:t xml:space="preserve"> can have a positive impact on young people’s sexual behaviour, helping</w:t>
      </w:r>
      <w:r>
        <w:rPr>
          <w:spacing w:val="-1"/>
        </w:rPr>
        <w:t xml:space="preserve"> </w:t>
      </w:r>
      <w:r>
        <w:t>them</w:t>
      </w:r>
      <w:r>
        <w:rPr>
          <w:spacing w:val="-2"/>
        </w:rPr>
        <w:t xml:space="preserve"> </w:t>
      </w:r>
      <w:r>
        <w:t>to</w:t>
      </w:r>
      <w:r>
        <w:rPr>
          <w:spacing w:val="-3"/>
        </w:rPr>
        <w:t xml:space="preserve"> </w:t>
      </w:r>
      <w:r>
        <w:t>make</w:t>
      </w:r>
      <w:r>
        <w:rPr>
          <w:spacing w:val="-1"/>
        </w:rPr>
        <w:t xml:space="preserve"> </w:t>
      </w:r>
      <w:r>
        <w:t>sense</w:t>
      </w:r>
      <w:r>
        <w:rPr>
          <w:spacing w:val="-1"/>
        </w:rPr>
        <w:t xml:space="preserve"> </w:t>
      </w:r>
      <w:r>
        <w:t>of</w:t>
      </w:r>
      <w:r>
        <w:rPr>
          <w:spacing w:val="-2"/>
        </w:rPr>
        <w:t xml:space="preserve"> </w:t>
      </w:r>
      <w:r>
        <w:t>the</w:t>
      </w:r>
      <w:r>
        <w:rPr>
          <w:spacing w:val="-3"/>
        </w:rPr>
        <w:t xml:space="preserve"> </w:t>
      </w:r>
      <w:r>
        <w:t>sexual</w:t>
      </w:r>
      <w:r>
        <w:rPr>
          <w:spacing w:val="-4"/>
        </w:rPr>
        <w:t xml:space="preserve"> </w:t>
      </w:r>
      <w:r>
        <w:t>messages and</w:t>
      </w:r>
      <w:r>
        <w:rPr>
          <w:spacing w:val="-1"/>
        </w:rPr>
        <w:t xml:space="preserve"> </w:t>
      </w:r>
      <w:r>
        <w:t>imagery</w:t>
      </w:r>
      <w:r>
        <w:rPr>
          <w:spacing w:val="-2"/>
        </w:rPr>
        <w:t xml:space="preserve"> </w:t>
      </w:r>
      <w:r>
        <w:t>around</w:t>
      </w:r>
      <w:r>
        <w:rPr>
          <w:spacing w:val="-6"/>
        </w:rPr>
        <w:t xml:space="preserve"> </w:t>
      </w:r>
      <w:r>
        <w:t>them,</w:t>
      </w:r>
      <w:r>
        <w:rPr>
          <w:spacing w:val="-2"/>
        </w:rPr>
        <w:t xml:space="preserve"> </w:t>
      </w:r>
      <w:r>
        <w:t>to</w:t>
      </w:r>
      <w:r>
        <w:rPr>
          <w:spacing w:val="-1"/>
        </w:rPr>
        <w:t xml:space="preserve"> </w:t>
      </w:r>
      <w:r>
        <w:t xml:space="preserve">understand risks and consequences and to gain the knowledge and skills they need to stay safe and be </w:t>
      </w:r>
      <w:r>
        <w:rPr>
          <w:spacing w:val="-2"/>
        </w:rPr>
        <w:t>healthy.</w:t>
      </w:r>
    </w:p>
    <w:p w14:paraId="36D0C113" w14:textId="77777777" w:rsidR="0060417B" w:rsidRDefault="0060417B" w:rsidP="0060417B">
      <w:pPr>
        <w:pStyle w:val="BodyText"/>
      </w:pPr>
    </w:p>
    <w:p w14:paraId="018BBFA3" w14:textId="77777777" w:rsidR="0060417B" w:rsidRDefault="0060417B" w:rsidP="0060417B">
      <w:pPr>
        <w:pStyle w:val="ListParagraph"/>
        <w:numPr>
          <w:ilvl w:val="1"/>
          <w:numId w:val="25"/>
        </w:numPr>
        <w:tabs>
          <w:tab w:val="left" w:pos="1180"/>
          <w:tab w:val="left" w:pos="1181"/>
        </w:tabs>
        <w:ind w:right="153"/>
      </w:pPr>
      <w:r>
        <w:t>The</w:t>
      </w:r>
      <w:r>
        <w:rPr>
          <w:spacing w:val="-2"/>
        </w:rPr>
        <w:t xml:space="preserve"> </w:t>
      </w:r>
      <w:r>
        <w:t>Trust believes</w:t>
      </w:r>
      <w:r>
        <w:rPr>
          <w:spacing w:val="-4"/>
        </w:rPr>
        <w:t xml:space="preserve"> </w:t>
      </w:r>
      <w:r>
        <w:t>that contributions</w:t>
      </w:r>
      <w:r>
        <w:rPr>
          <w:spacing w:val="-4"/>
        </w:rPr>
        <w:t xml:space="preserve"> </w:t>
      </w:r>
      <w:r>
        <w:t>can</w:t>
      </w:r>
      <w:r>
        <w:rPr>
          <w:spacing w:val="-2"/>
        </w:rPr>
        <w:t xml:space="preserve"> </w:t>
      </w:r>
      <w:r>
        <w:t>be</w:t>
      </w:r>
      <w:r>
        <w:rPr>
          <w:spacing w:val="-7"/>
        </w:rPr>
        <w:t xml:space="preserve"> </w:t>
      </w:r>
      <w:r>
        <w:t>made</w:t>
      </w:r>
      <w:r>
        <w:rPr>
          <w:spacing w:val="-2"/>
        </w:rPr>
        <w:t xml:space="preserve"> </w:t>
      </w:r>
      <w:r>
        <w:t>by</w:t>
      </w:r>
      <w:r>
        <w:rPr>
          <w:spacing w:val="-1"/>
        </w:rPr>
        <w:t xml:space="preserve"> </w:t>
      </w:r>
      <w:r>
        <w:t>different</w:t>
      </w:r>
      <w:r>
        <w:rPr>
          <w:spacing w:val="-3"/>
        </w:rPr>
        <w:t xml:space="preserve"> </w:t>
      </w:r>
      <w:r>
        <w:t>curricular</w:t>
      </w:r>
      <w:r>
        <w:rPr>
          <w:spacing w:val="-1"/>
        </w:rPr>
        <w:t xml:space="preserve"> </w:t>
      </w:r>
      <w:r>
        <w:t>areas</w:t>
      </w:r>
      <w:r>
        <w:rPr>
          <w:spacing w:val="-1"/>
        </w:rPr>
        <w:t xml:space="preserve"> </w:t>
      </w:r>
      <w:r>
        <w:t>and</w:t>
      </w:r>
      <w:r>
        <w:rPr>
          <w:spacing w:val="-4"/>
        </w:rPr>
        <w:t xml:space="preserve"> </w:t>
      </w:r>
      <w:r>
        <w:t>that</w:t>
      </w:r>
      <w:r>
        <w:rPr>
          <w:spacing w:val="-3"/>
        </w:rPr>
        <w:t xml:space="preserve"> </w:t>
      </w:r>
      <w:r>
        <w:t xml:space="preserve">teaching can be reinforced by the general ethos of the Trust in creating a supportive environment for all </w:t>
      </w:r>
      <w:r>
        <w:rPr>
          <w:spacing w:val="-2"/>
        </w:rPr>
        <w:t>students.</w:t>
      </w:r>
    </w:p>
    <w:p w14:paraId="69437980" w14:textId="77777777" w:rsidR="0060417B" w:rsidRDefault="0060417B" w:rsidP="0060417B">
      <w:pPr>
        <w:pStyle w:val="BodyText"/>
        <w:spacing w:before="10"/>
        <w:rPr>
          <w:sz w:val="21"/>
        </w:rPr>
      </w:pPr>
    </w:p>
    <w:p w14:paraId="5C990090" w14:textId="450A051A" w:rsidR="0060417B" w:rsidRDefault="0060417B" w:rsidP="0060417B">
      <w:pPr>
        <w:pStyle w:val="ListParagraph"/>
        <w:numPr>
          <w:ilvl w:val="1"/>
          <w:numId w:val="25"/>
        </w:numPr>
        <w:tabs>
          <w:tab w:val="left" w:pos="1180"/>
          <w:tab w:val="left" w:pos="1181"/>
        </w:tabs>
        <w:ind w:right="1033"/>
      </w:pPr>
      <w:r>
        <w:t>The</w:t>
      </w:r>
      <w:r>
        <w:rPr>
          <w:spacing w:val="-2"/>
        </w:rPr>
        <w:t xml:space="preserve"> </w:t>
      </w:r>
      <w:r>
        <w:t>Trust will</w:t>
      </w:r>
      <w:r>
        <w:rPr>
          <w:spacing w:val="-2"/>
        </w:rPr>
        <w:t xml:space="preserve"> </w:t>
      </w:r>
      <w:r>
        <w:t>ensure</w:t>
      </w:r>
      <w:r>
        <w:rPr>
          <w:spacing w:val="-4"/>
        </w:rPr>
        <w:t xml:space="preserve"> </w:t>
      </w:r>
      <w:r>
        <w:t xml:space="preserve">that </w:t>
      </w:r>
      <w:r w:rsidR="009709CF">
        <w:t>RSE</w:t>
      </w:r>
      <w:r>
        <w:rPr>
          <w:spacing w:val="-2"/>
        </w:rPr>
        <w:t xml:space="preserve"> </w:t>
      </w:r>
      <w:r>
        <w:t>is</w:t>
      </w:r>
      <w:r>
        <w:rPr>
          <w:spacing w:val="-1"/>
        </w:rPr>
        <w:t xml:space="preserve"> </w:t>
      </w:r>
      <w:r>
        <w:t>accessible</w:t>
      </w:r>
      <w:r>
        <w:rPr>
          <w:spacing w:val="-2"/>
        </w:rPr>
        <w:t xml:space="preserve"> </w:t>
      </w:r>
      <w:r>
        <w:t>to</w:t>
      </w:r>
      <w:r>
        <w:rPr>
          <w:spacing w:val="-4"/>
        </w:rPr>
        <w:t xml:space="preserve"> </w:t>
      </w:r>
      <w:r>
        <w:t>all</w:t>
      </w:r>
      <w:r>
        <w:rPr>
          <w:spacing w:val="-2"/>
        </w:rPr>
        <w:t xml:space="preserve"> </w:t>
      </w:r>
      <w:r>
        <w:t>students</w:t>
      </w:r>
      <w:r>
        <w:rPr>
          <w:spacing w:val="-4"/>
        </w:rPr>
        <w:t xml:space="preserve"> </w:t>
      </w:r>
      <w:r>
        <w:t>including</w:t>
      </w:r>
      <w:r>
        <w:rPr>
          <w:spacing w:val="-2"/>
        </w:rPr>
        <w:t xml:space="preserve"> </w:t>
      </w:r>
      <w:r>
        <w:t>those</w:t>
      </w:r>
      <w:r>
        <w:rPr>
          <w:spacing w:val="-4"/>
        </w:rPr>
        <w:t xml:space="preserve"> </w:t>
      </w:r>
      <w:r>
        <w:t>with</w:t>
      </w:r>
      <w:r>
        <w:rPr>
          <w:spacing w:val="-2"/>
        </w:rPr>
        <w:t xml:space="preserve"> </w:t>
      </w:r>
      <w:r>
        <w:t>Special Educational Needs.</w:t>
      </w:r>
    </w:p>
    <w:p w14:paraId="74B76A2D" w14:textId="77777777" w:rsidR="0060417B" w:rsidRDefault="0060417B" w:rsidP="0060417B">
      <w:pPr>
        <w:pStyle w:val="BodyText"/>
      </w:pPr>
    </w:p>
    <w:p w14:paraId="5B2C1F7C" w14:textId="263CE10C" w:rsidR="0060417B" w:rsidRDefault="0060417B" w:rsidP="00793E6A">
      <w:pPr>
        <w:pStyle w:val="ListParagraph"/>
        <w:numPr>
          <w:ilvl w:val="1"/>
          <w:numId w:val="25"/>
        </w:numPr>
        <w:tabs>
          <w:tab w:val="left" w:pos="1180"/>
          <w:tab w:val="left" w:pos="1181"/>
        </w:tabs>
        <w:spacing w:before="80"/>
        <w:ind w:right="358"/>
      </w:pPr>
      <w:r>
        <w:t>Whilst</w:t>
      </w:r>
      <w:r w:rsidRPr="006402AA">
        <w:rPr>
          <w:spacing w:val="-2"/>
        </w:rPr>
        <w:t xml:space="preserve"> </w:t>
      </w:r>
      <w:r>
        <w:t>the</w:t>
      </w:r>
      <w:r w:rsidRPr="006402AA">
        <w:rPr>
          <w:spacing w:val="-1"/>
        </w:rPr>
        <w:t xml:space="preserve"> </w:t>
      </w:r>
      <w:r>
        <w:t>Trust</w:t>
      </w:r>
      <w:r w:rsidRPr="006402AA">
        <w:rPr>
          <w:spacing w:val="-2"/>
        </w:rPr>
        <w:t xml:space="preserve"> </w:t>
      </w:r>
      <w:r>
        <w:t>acknowledges</w:t>
      </w:r>
      <w:r w:rsidRPr="006402AA">
        <w:rPr>
          <w:spacing w:val="-1"/>
        </w:rPr>
        <w:t xml:space="preserve"> </w:t>
      </w:r>
      <w:r>
        <w:t>that parents</w:t>
      </w:r>
      <w:r w:rsidRPr="006402AA">
        <w:rPr>
          <w:spacing w:val="-1"/>
        </w:rPr>
        <w:t xml:space="preserve"> </w:t>
      </w:r>
      <w:r>
        <w:t>have</w:t>
      </w:r>
      <w:r w:rsidRPr="006402AA">
        <w:rPr>
          <w:spacing w:val="-5"/>
        </w:rPr>
        <w:t xml:space="preserve"> </w:t>
      </w:r>
      <w:r>
        <w:t>the</w:t>
      </w:r>
      <w:r w:rsidRPr="006402AA">
        <w:rPr>
          <w:spacing w:val="-3"/>
        </w:rPr>
        <w:t xml:space="preserve"> </w:t>
      </w:r>
      <w:r>
        <w:t>right</w:t>
      </w:r>
      <w:r w:rsidRPr="006402AA">
        <w:rPr>
          <w:spacing w:val="-2"/>
        </w:rPr>
        <w:t xml:space="preserve"> </w:t>
      </w:r>
      <w:r>
        <w:t>to</w:t>
      </w:r>
      <w:r w:rsidRPr="006402AA">
        <w:rPr>
          <w:spacing w:val="-1"/>
        </w:rPr>
        <w:t xml:space="preserve"> </w:t>
      </w:r>
      <w:r>
        <w:t>withdraw</w:t>
      </w:r>
      <w:r w:rsidRPr="006402AA">
        <w:rPr>
          <w:spacing w:val="-4"/>
        </w:rPr>
        <w:t xml:space="preserve"> </w:t>
      </w:r>
      <w:r>
        <w:t>their</w:t>
      </w:r>
      <w:r w:rsidRPr="006402AA">
        <w:rPr>
          <w:spacing w:val="-1"/>
        </w:rPr>
        <w:t xml:space="preserve"> </w:t>
      </w:r>
      <w:r>
        <w:t>child</w:t>
      </w:r>
      <w:r w:rsidRPr="006402AA">
        <w:rPr>
          <w:spacing w:val="-3"/>
        </w:rPr>
        <w:t xml:space="preserve"> </w:t>
      </w:r>
      <w:r>
        <w:t>from</w:t>
      </w:r>
      <w:r w:rsidRPr="006402AA">
        <w:rPr>
          <w:spacing w:val="-2"/>
        </w:rPr>
        <w:t xml:space="preserve"> </w:t>
      </w:r>
      <w:r>
        <w:t>the</w:t>
      </w:r>
      <w:r w:rsidRPr="006402AA">
        <w:rPr>
          <w:spacing w:val="-1"/>
        </w:rPr>
        <w:t xml:space="preserve"> </w:t>
      </w:r>
      <w:r>
        <w:t xml:space="preserve">non- </w:t>
      </w:r>
      <w:r>
        <w:lastRenderedPageBreak/>
        <w:t xml:space="preserve">national curriculum aspects of </w:t>
      </w:r>
      <w:r w:rsidR="009709CF">
        <w:t>RSE</w:t>
      </w:r>
      <w:r>
        <w:t>, we also note that they have a responsibility to provid</w:t>
      </w:r>
      <w:r w:rsidR="009709CF">
        <w:t>e</w:t>
      </w:r>
      <w:r w:rsidR="006402AA">
        <w:t xml:space="preserve"> </w:t>
      </w:r>
      <w:r>
        <w:t>alternative</w:t>
      </w:r>
      <w:r w:rsidRPr="006402AA">
        <w:rPr>
          <w:spacing w:val="-13"/>
        </w:rPr>
        <w:t xml:space="preserve"> </w:t>
      </w:r>
      <w:r w:rsidR="009709CF" w:rsidRPr="006402AA">
        <w:rPr>
          <w:spacing w:val="-4"/>
        </w:rPr>
        <w:t>RSE</w:t>
      </w:r>
      <w:r w:rsidRPr="006402AA">
        <w:rPr>
          <w:spacing w:val="-4"/>
        </w:rPr>
        <w:t>.</w:t>
      </w:r>
    </w:p>
    <w:p w14:paraId="46C0C0DF" w14:textId="77777777" w:rsidR="0060417B" w:rsidRDefault="0060417B" w:rsidP="0060417B">
      <w:pPr>
        <w:pStyle w:val="BodyText"/>
        <w:spacing w:before="11"/>
        <w:rPr>
          <w:sz w:val="19"/>
        </w:rPr>
      </w:pPr>
    </w:p>
    <w:p w14:paraId="6BB40945" w14:textId="77777777" w:rsidR="0060417B" w:rsidRDefault="0060417B" w:rsidP="0060417B">
      <w:pPr>
        <w:pStyle w:val="ListParagraph"/>
        <w:numPr>
          <w:ilvl w:val="1"/>
          <w:numId w:val="25"/>
        </w:numPr>
        <w:tabs>
          <w:tab w:val="left" w:pos="1181"/>
        </w:tabs>
        <w:ind w:right="254"/>
        <w:jc w:val="both"/>
      </w:pPr>
      <w:r>
        <w:t>We</w:t>
      </w:r>
      <w:r>
        <w:rPr>
          <w:spacing w:val="-2"/>
        </w:rPr>
        <w:t xml:space="preserve"> </w:t>
      </w:r>
      <w:r>
        <w:t>acknowledge</w:t>
      </w:r>
      <w:r>
        <w:rPr>
          <w:spacing w:val="-4"/>
        </w:rPr>
        <w:t xml:space="preserve"> </w:t>
      </w:r>
      <w:r>
        <w:t>that</w:t>
      </w:r>
      <w:r>
        <w:rPr>
          <w:spacing w:val="-1"/>
        </w:rPr>
        <w:t xml:space="preserve"> </w:t>
      </w:r>
      <w:r>
        <w:t>not</w:t>
      </w:r>
      <w:r>
        <w:rPr>
          <w:spacing w:val="-1"/>
        </w:rPr>
        <w:t xml:space="preserve"> </w:t>
      </w:r>
      <w:r>
        <w:t>all</w:t>
      </w:r>
      <w:r>
        <w:rPr>
          <w:spacing w:val="-2"/>
        </w:rPr>
        <w:t xml:space="preserve"> </w:t>
      </w:r>
      <w:r>
        <w:t>parents</w:t>
      </w:r>
      <w:r>
        <w:rPr>
          <w:spacing w:val="-4"/>
        </w:rPr>
        <w:t xml:space="preserve"> </w:t>
      </w:r>
      <w:r>
        <w:t>feel</w:t>
      </w:r>
      <w:r>
        <w:rPr>
          <w:spacing w:val="-5"/>
        </w:rPr>
        <w:t xml:space="preserve"> </w:t>
      </w:r>
      <w:r>
        <w:t>confident</w:t>
      </w:r>
      <w:r>
        <w:rPr>
          <w:spacing w:val="-1"/>
        </w:rPr>
        <w:t xml:space="preserve"> </w:t>
      </w:r>
      <w:r>
        <w:t>or</w:t>
      </w:r>
      <w:r>
        <w:rPr>
          <w:spacing w:val="-2"/>
        </w:rPr>
        <w:t xml:space="preserve"> </w:t>
      </w:r>
      <w:r>
        <w:t>comfortable</w:t>
      </w:r>
      <w:r>
        <w:rPr>
          <w:spacing w:val="-4"/>
        </w:rPr>
        <w:t xml:space="preserve"> </w:t>
      </w:r>
      <w:r>
        <w:t>talking</w:t>
      </w:r>
      <w:r>
        <w:rPr>
          <w:spacing w:val="-4"/>
        </w:rPr>
        <w:t xml:space="preserve"> </w:t>
      </w:r>
      <w:r>
        <w:t>to</w:t>
      </w:r>
      <w:r>
        <w:rPr>
          <w:spacing w:val="-2"/>
        </w:rPr>
        <w:t xml:space="preserve"> </w:t>
      </w:r>
      <w:r>
        <w:t>their</w:t>
      </w:r>
      <w:r>
        <w:rPr>
          <w:spacing w:val="-3"/>
        </w:rPr>
        <w:t xml:space="preserve"> </w:t>
      </w:r>
      <w:r>
        <w:t>children</w:t>
      </w:r>
      <w:r>
        <w:rPr>
          <w:spacing w:val="-2"/>
        </w:rPr>
        <w:t xml:space="preserve"> </w:t>
      </w:r>
      <w:r>
        <w:t>about this area</w:t>
      </w:r>
      <w:r>
        <w:rPr>
          <w:spacing w:val="-2"/>
        </w:rPr>
        <w:t xml:space="preserve"> </w:t>
      </w:r>
      <w:r>
        <w:t>therefore</w:t>
      </w:r>
      <w:r>
        <w:rPr>
          <w:spacing w:val="-2"/>
        </w:rPr>
        <w:t xml:space="preserve"> </w:t>
      </w:r>
      <w:r>
        <w:t>our</w:t>
      </w:r>
      <w:r>
        <w:rPr>
          <w:spacing w:val="-1"/>
        </w:rPr>
        <w:t xml:space="preserve"> </w:t>
      </w:r>
      <w:r>
        <w:t>work in</w:t>
      </w:r>
      <w:r>
        <w:rPr>
          <w:spacing w:val="-2"/>
        </w:rPr>
        <w:t xml:space="preserve"> </w:t>
      </w:r>
      <w:r>
        <w:t>school</w:t>
      </w:r>
      <w:r>
        <w:rPr>
          <w:spacing w:val="-1"/>
        </w:rPr>
        <w:t xml:space="preserve"> </w:t>
      </w:r>
      <w:r>
        <w:t>ensures</w:t>
      </w:r>
      <w:r>
        <w:rPr>
          <w:spacing w:val="-2"/>
        </w:rPr>
        <w:t xml:space="preserve"> </w:t>
      </w:r>
      <w:r>
        <w:t>that all pupils have a standard level</w:t>
      </w:r>
      <w:r>
        <w:rPr>
          <w:spacing w:val="-1"/>
        </w:rPr>
        <w:t xml:space="preserve"> </w:t>
      </w:r>
      <w:r>
        <w:t>of education about key aspects needed to keep safe and make positive, informed and healthy choices.</w:t>
      </w:r>
    </w:p>
    <w:p w14:paraId="74D4893C" w14:textId="77777777" w:rsidR="0060417B" w:rsidRDefault="0060417B" w:rsidP="0060417B">
      <w:pPr>
        <w:pStyle w:val="BodyText"/>
        <w:spacing w:before="10"/>
        <w:rPr>
          <w:sz w:val="27"/>
        </w:rPr>
      </w:pPr>
    </w:p>
    <w:p w14:paraId="18A1B5AA" w14:textId="2C04A898" w:rsidR="0060417B" w:rsidRDefault="00A93620" w:rsidP="0060417B">
      <w:pPr>
        <w:pStyle w:val="Heading2"/>
        <w:numPr>
          <w:ilvl w:val="0"/>
          <w:numId w:val="25"/>
        </w:numPr>
        <w:tabs>
          <w:tab w:val="left" w:pos="460"/>
        </w:tabs>
        <w:spacing w:before="1"/>
        <w:jc w:val="left"/>
        <w:rPr>
          <w:u w:val="none"/>
        </w:rPr>
      </w:pPr>
      <w:bookmarkStart w:id="4" w:name="_TOC_250016"/>
      <w:r>
        <w:t xml:space="preserve">PSHE </w:t>
      </w:r>
      <w:r w:rsidR="0060417B">
        <w:t>Key</w:t>
      </w:r>
      <w:r w:rsidR="0060417B">
        <w:rPr>
          <w:spacing w:val="-3"/>
        </w:rPr>
        <w:t xml:space="preserve"> </w:t>
      </w:r>
      <w:bookmarkEnd w:id="4"/>
      <w:r w:rsidR="0060417B">
        <w:rPr>
          <w:spacing w:val="-2"/>
        </w:rPr>
        <w:t>Objectives</w:t>
      </w:r>
      <w:r>
        <w:rPr>
          <w:spacing w:val="-2"/>
        </w:rPr>
        <w:t>/Curriculum Intent</w:t>
      </w:r>
    </w:p>
    <w:p w14:paraId="0EC2FFC5" w14:textId="77777777" w:rsidR="0060417B" w:rsidRDefault="0060417B" w:rsidP="0060417B">
      <w:pPr>
        <w:pStyle w:val="BodyText"/>
        <w:spacing w:before="10"/>
        <w:rPr>
          <w:b/>
          <w:sz w:val="13"/>
        </w:rPr>
      </w:pPr>
    </w:p>
    <w:p w14:paraId="69DAE734" w14:textId="4B0BFBD7" w:rsidR="0060417B" w:rsidRDefault="00A93620" w:rsidP="0060417B">
      <w:pPr>
        <w:pStyle w:val="ListParagraph"/>
        <w:numPr>
          <w:ilvl w:val="1"/>
          <w:numId w:val="25"/>
        </w:numPr>
        <w:tabs>
          <w:tab w:val="left" w:pos="1180"/>
          <w:tab w:val="left" w:pos="1181"/>
        </w:tabs>
        <w:spacing w:before="94"/>
      </w:pPr>
      <w:r w:rsidRPr="00A93620">
        <w:rPr>
          <w:noProof/>
        </w:rPr>
        <w:drawing>
          <wp:anchor distT="0" distB="0" distL="114300" distR="114300" simplePos="0" relativeHeight="251662336" behindDoc="1" locked="0" layoutInCell="1" allowOverlap="1" wp14:anchorId="4CBE46CF" wp14:editId="673296DD">
            <wp:simplePos x="0" y="0"/>
            <wp:positionH relativeFrom="column">
              <wp:posOffset>1130300</wp:posOffset>
            </wp:positionH>
            <wp:positionV relativeFrom="paragraph">
              <wp:posOffset>249555</wp:posOffset>
            </wp:positionV>
            <wp:extent cx="5265420" cy="3014980"/>
            <wp:effectExtent l="0" t="0" r="0" b="0"/>
            <wp:wrapTopAndBottom/>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5420" cy="3014980"/>
                    </a:xfrm>
                    <a:prstGeom prst="rect">
                      <a:avLst/>
                    </a:prstGeom>
                  </pic:spPr>
                </pic:pic>
              </a:graphicData>
            </a:graphic>
            <wp14:sizeRelH relativeFrom="margin">
              <wp14:pctWidth>0</wp14:pctWidth>
            </wp14:sizeRelH>
            <wp14:sizeRelV relativeFrom="margin">
              <wp14:pctHeight>0</wp14:pctHeight>
            </wp14:sizeRelV>
          </wp:anchor>
        </w:drawing>
      </w:r>
      <w:r w:rsidR="0060417B">
        <w:t>Our</w:t>
      </w:r>
      <w:r w:rsidR="0060417B">
        <w:rPr>
          <w:spacing w:val="-6"/>
        </w:rPr>
        <w:t xml:space="preserve"> </w:t>
      </w:r>
      <w:r w:rsidR="0060417B">
        <w:t>key</w:t>
      </w:r>
      <w:r w:rsidR="0060417B">
        <w:rPr>
          <w:spacing w:val="-6"/>
        </w:rPr>
        <w:t xml:space="preserve"> </w:t>
      </w:r>
      <w:r w:rsidR="0060417B">
        <w:t>objectives</w:t>
      </w:r>
      <w:r w:rsidR="0060417B">
        <w:rPr>
          <w:spacing w:val="-6"/>
        </w:rPr>
        <w:t xml:space="preserve"> </w:t>
      </w:r>
      <w:r w:rsidR="0060417B">
        <w:t>through</w:t>
      </w:r>
      <w:r w:rsidR="0060417B">
        <w:rPr>
          <w:spacing w:val="-5"/>
        </w:rPr>
        <w:t xml:space="preserve"> </w:t>
      </w:r>
      <w:r w:rsidR="0060417B">
        <w:t>delivery</w:t>
      </w:r>
      <w:r w:rsidR="0060417B">
        <w:rPr>
          <w:spacing w:val="-3"/>
        </w:rPr>
        <w:t xml:space="preserve"> </w:t>
      </w:r>
      <w:r w:rsidR="0060417B">
        <w:t>of</w:t>
      </w:r>
      <w:r w:rsidR="0060417B">
        <w:rPr>
          <w:spacing w:val="-3"/>
        </w:rPr>
        <w:t xml:space="preserve"> </w:t>
      </w:r>
      <w:r w:rsidR="009709CF">
        <w:t>RSE/PSHE</w:t>
      </w:r>
      <w:r>
        <w:t>/PSHE</w:t>
      </w:r>
    </w:p>
    <w:p w14:paraId="29337BFC" w14:textId="69AB914A" w:rsidR="00A93620" w:rsidRDefault="00A93620" w:rsidP="00A93620">
      <w:pPr>
        <w:pStyle w:val="ListParagraph"/>
        <w:tabs>
          <w:tab w:val="left" w:pos="1180"/>
          <w:tab w:val="left" w:pos="1181"/>
        </w:tabs>
        <w:spacing w:before="94"/>
        <w:ind w:left="1180" w:firstLine="0"/>
        <w:jc w:val="right"/>
      </w:pPr>
    </w:p>
    <w:p w14:paraId="19501239" w14:textId="33C79D94" w:rsidR="0060417B" w:rsidRDefault="0060417B" w:rsidP="0060417B">
      <w:pPr>
        <w:pStyle w:val="ListParagraph"/>
        <w:numPr>
          <w:ilvl w:val="2"/>
          <w:numId w:val="25"/>
        </w:numPr>
        <w:tabs>
          <w:tab w:val="left" w:pos="1168"/>
          <w:tab w:val="left" w:pos="1169"/>
        </w:tabs>
        <w:ind w:left="1168" w:right="649" w:hanging="567"/>
      </w:pPr>
      <w:r>
        <w:t>To</w:t>
      </w:r>
      <w:r>
        <w:rPr>
          <w:spacing w:val="-2"/>
        </w:rPr>
        <w:t xml:space="preserve"> </w:t>
      </w:r>
      <w:r>
        <w:t>develop</w:t>
      </w:r>
      <w:r>
        <w:rPr>
          <w:spacing w:val="-2"/>
        </w:rPr>
        <w:t xml:space="preserve"> </w:t>
      </w:r>
      <w:r>
        <w:t>well-rounded</w:t>
      </w:r>
      <w:r>
        <w:rPr>
          <w:spacing w:val="-4"/>
        </w:rPr>
        <w:t xml:space="preserve"> </w:t>
      </w:r>
      <w:r>
        <w:t>individuals</w:t>
      </w:r>
      <w:r>
        <w:rPr>
          <w:spacing w:val="-1"/>
        </w:rPr>
        <w:t xml:space="preserve"> </w:t>
      </w:r>
      <w:r>
        <w:t>who</w:t>
      </w:r>
      <w:r>
        <w:rPr>
          <w:spacing w:val="-2"/>
        </w:rPr>
        <w:t xml:space="preserve"> </w:t>
      </w:r>
      <w:r>
        <w:t>respect</w:t>
      </w:r>
      <w:r>
        <w:rPr>
          <w:spacing w:val="-3"/>
        </w:rPr>
        <w:t xml:space="preserve"> </w:t>
      </w:r>
      <w:r>
        <w:t>themselves</w:t>
      </w:r>
      <w:r>
        <w:rPr>
          <w:spacing w:val="-4"/>
        </w:rPr>
        <w:t xml:space="preserve"> </w:t>
      </w:r>
      <w:r>
        <w:t>and</w:t>
      </w:r>
      <w:r>
        <w:rPr>
          <w:spacing w:val="-2"/>
        </w:rPr>
        <w:t xml:space="preserve"> </w:t>
      </w:r>
      <w:r>
        <w:t>others,</w:t>
      </w:r>
      <w:r>
        <w:rPr>
          <w:spacing w:val="-3"/>
        </w:rPr>
        <w:t xml:space="preserve"> </w:t>
      </w:r>
      <w:r>
        <w:t>can</w:t>
      </w:r>
      <w:r>
        <w:rPr>
          <w:spacing w:val="-2"/>
        </w:rPr>
        <w:t xml:space="preserve"> </w:t>
      </w:r>
      <w:r>
        <w:t>communicate effectively and take responsibility for their actions.</w:t>
      </w:r>
    </w:p>
    <w:p w14:paraId="2FD7CE07" w14:textId="1854EFF8" w:rsidR="0060417B" w:rsidRDefault="0060417B" w:rsidP="0060417B">
      <w:pPr>
        <w:pStyle w:val="ListParagraph"/>
        <w:numPr>
          <w:ilvl w:val="2"/>
          <w:numId w:val="25"/>
        </w:numPr>
        <w:tabs>
          <w:tab w:val="left" w:pos="1168"/>
          <w:tab w:val="left" w:pos="1169"/>
        </w:tabs>
        <w:spacing w:line="253" w:lineRule="exact"/>
        <w:ind w:left="1168" w:hanging="567"/>
      </w:pPr>
      <w:r>
        <w:t>To</w:t>
      </w:r>
      <w:r>
        <w:rPr>
          <w:spacing w:val="-8"/>
        </w:rPr>
        <w:t xml:space="preserve"> </w:t>
      </w:r>
      <w:r>
        <w:t>develop</w:t>
      </w:r>
      <w:r>
        <w:rPr>
          <w:spacing w:val="-5"/>
        </w:rPr>
        <w:t xml:space="preserve"> </w:t>
      </w:r>
      <w:r>
        <w:t>skills</w:t>
      </w:r>
      <w:r>
        <w:rPr>
          <w:spacing w:val="-5"/>
        </w:rPr>
        <w:t xml:space="preserve"> </w:t>
      </w:r>
      <w:r>
        <w:t>in</w:t>
      </w:r>
      <w:r>
        <w:rPr>
          <w:spacing w:val="-7"/>
        </w:rPr>
        <w:t xml:space="preserve"> </w:t>
      </w:r>
      <w:r>
        <w:t>making</w:t>
      </w:r>
      <w:r>
        <w:rPr>
          <w:spacing w:val="-5"/>
        </w:rPr>
        <w:t xml:space="preserve"> </w:t>
      </w:r>
      <w:r>
        <w:t>informed</w:t>
      </w:r>
      <w:r>
        <w:rPr>
          <w:spacing w:val="-5"/>
        </w:rPr>
        <w:t xml:space="preserve"> </w:t>
      </w:r>
      <w:r>
        <w:t>decisions</w:t>
      </w:r>
      <w:r>
        <w:rPr>
          <w:spacing w:val="-5"/>
        </w:rPr>
        <w:t xml:space="preserve"> </w:t>
      </w:r>
      <w:r>
        <w:t>and</w:t>
      </w:r>
      <w:r>
        <w:rPr>
          <w:spacing w:val="-5"/>
        </w:rPr>
        <w:t xml:space="preserve"> </w:t>
      </w:r>
      <w:r>
        <w:t>in</w:t>
      </w:r>
      <w:r>
        <w:rPr>
          <w:spacing w:val="-5"/>
        </w:rPr>
        <w:t xml:space="preserve"> </w:t>
      </w:r>
      <w:r>
        <w:t>combating</w:t>
      </w:r>
      <w:r>
        <w:rPr>
          <w:spacing w:val="-6"/>
        </w:rPr>
        <w:t xml:space="preserve"> </w:t>
      </w:r>
      <w:r>
        <w:t>exploitation</w:t>
      </w:r>
      <w:r>
        <w:rPr>
          <w:spacing w:val="-5"/>
        </w:rPr>
        <w:t xml:space="preserve"> </w:t>
      </w:r>
      <w:r>
        <w:t>or</w:t>
      </w:r>
      <w:r>
        <w:rPr>
          <w:spacing w:val="-6"/>
        </w:rPr>
        <w:t xml:space="preserve"> </w:t>
      </w:r>
      <w:r>
        <w:t>peer</w:t>
      </w:r>
      <w:r>
        <w:rPr>
          <w:spacing w:val="-6"/>
        </w:rPr>
        <w:t xml:space="preserve"> </w:t>
      </w:r>
      <w:r>
        <w:rPr>
          <w:spacing w:val="-2"/>
        </w:rPr>
        <w:t>pressure.</w:t>
      </w:r>
    </w:p>
    <w:p w14:paraId="0507BAAA" w14:textId="3A84ABDA" w:rsidR="0060417B" w:rsidRDefault="0060417B" w:rsidP="0060417B">
      <w:pPr>
        <w:pStyle w:val="ListParagraph"/>
        <w:numPr>
          <w:ilvl w:val="2"/>
          <w:numId w:val="25"/>
        </w:numPr>
        <w:tabs>
          <w:tab w:val="left" w:pos="1168"/>
          <w:tab w:val="left" w:pos="1169"/>
        </w:tabs>
        <w:ind w:left="1168" w:hanging="567"/>
      </w:pPr>
      <w:r>
        <w:t>To</w:t>
      </w:r>
      <w:r>
        <w:rPr>
          <w:spacing w:val="-7"/>
        </w:rPr>
        <w:t xml:space="preserve"> </w:t>
      </w:r>
      <w:r>
        <w:t>encourage</w:t>
      </w:r>
      <w:r>
        <w:rPr>
          <w:spacing w:val="-7"/>
        </w:rPr>
        <w:t xml:space="preserve"> </w:t>
      </w:r>
      <w:r>
        <w:t>openness</w:t>
      </w:r>
      <w:r>
        <w:rPr>
          <w:spacing w:val="-8"/>
        </w:rPr>
        <w:t xml:space="preserve"> </w:t>
      </w:r>
      <w:r>
        <w:t>and</w:t>
      </w:r>
      <w:r>
        <w:rPr>
          <w:spacing w:val="-4"/>
        </w:rPr>
        <w:t xml:space="preserve"> </w:t>
      </w:r>
      <w:r>
        <w:t>better</w:t>
      </w:r>
      <w:r>
        <w:rPr>
          <w:spacing w:val="-6"/>
        </w:rPr>
        <w:t xml:space="preserve"> </w:t>
      </w:r>
      <w:r>
        <w:t>communication</w:t>
      </w:r>
      <w:r>
        <w:rPr>
          <w:spacing w:val="-5"/>
        </w:rPr>
        <w:t xml:space="preserve"> </w:t>
      </w:r>
      <w:r>
        <w:t>about</w:t>
      </w:r>
      <w:r>
        <w:rPr>
          <w:spacing w:val="-5"/>
        </w:rPr>
        <w:t xml:space="preserve"> </w:t>
      </w:r>
      <w:r>
        <w:t>sexual</w:t>
      </w:r>
      <w:r>
        <w:rPr>
          <w:spacing w:val="-7"/>
        </w:rPr>
        <w:t xml:space="preserve"> </w:t>
      </w:r>
      <w:r>
        <w:rPr>
          <w:spacing w:val="-2"/>
        </w:rPr>
        <w:t>matters.</w:t>
      </w:r>
    </w:p>
    <w:p w14:paraId="1490B040" w14:textId="5C2F98E3" w:rsidR="0060417B" w:rsidRDefault="0060417B" w:rsidP="0060417B">
      <w:pPr>
        <w:pStyle w:val="ListParagraph"/>
        <w:numPr>
          <w:ilvl w:val="2"/>
          <w:numId w:val="25"/>
        </w:numPr>
        <w:tabs>
          <w:tab w:val="left" w:pos="1168"/>
          <w:tab w:val="left" w:pos="1169"/>
        </w:tabs>
        <w:spacing w:before="2" w:line="252" w:lineRule="exact"/>
        <w:ind w:left="1168" w:hanging="567"/>
      </w:pPr>
      <w:r>
        <w:t>To</w:t>
      </w:r>
      <w:r>
        <w:rPr>
          <w:spacing w:val="-4"/>
        </w:rPr>
        <w:t xml:space="preserve"> </w:t>
      </w:r>
      <w:r>
        <w:t>promote</w:t>
      </w:r>
      <w:r>
        <w:rPr>
          <w:spacing w:val="-6"/>
        </w:rPr>
        <w:t xml:space="preserve"> </w:t>
      </w:r>
      <w:r>
        <w:t>respect</w:t>
      </w:r>
      <w:r>
        <w:rPr>
          <w:spacing w:val="-5"/>
        </w:rPr>
        <w:t xml:space="preserve"> </w:t>
      </w:r>
      <w:r>
        <w:t>for</w:t>
      </w:r>
      <w:r>
        <w:rPr>
          <w:spacing w:val="-5"/>
        </w:rPr>
        <w:t xml:space="preserve"> </w:t>
      </w:r>
      <w:r>
        <w:t>themselves</w:t>
      </w:r>
      <w:r>
        <w:rPr>
          <w:spacing w:val="-4"/>
        </w:rPr>
        <w:t xml:space="preserve"> </w:t>
      </w:r>
      <w:r>
        <w:t>and</w:t>
      </w:r>
      <w:r>
        <w:rPr>
          <w:spacing w:val="-5"/>
        </w:rPr>
        <w:t xml:space="preserve"> </w:t>
      </w:r>
      <w:r>
        <w:rPr>
          <w:spacing w:val="-2"/>
        </w:rPr>
        <w:t>others.</w:t>
      </w:r>
    </w:p>
    <w:p w14:paraId="0DC64C56" w14:textId="34C67D37" w:rsidR="0060417B" w:rsidRDefault="0060417B" w:rsidP="0060417B">
      <w:pPr>
        <w:pStyle w:val="ListParagraph"/>
        <w:numPr>
          <w:ilvl w:val="2"/>
          <w:numId w:val="25"/>
        </w:numPr>
        <w:tabs>
          <w:tab w:val="left" w:pos="1168"/>
          <w:tab w:val="left" w:pos="1169"/>
        </w:tabs>
        <w:ind w:left="1168" w:right="740" w:hanging="567"/>
      </w:pPr>
      <w:r>
        <w:t>To</w:t>
      </w:r>
      <w:r>
        <w:rPr>
          <w:spacing w:val="-2"/>
        </w:rPr>
        <w:t xml:space="preserve"> </w:t>
      </w:r>
      <w:r>
        <w:t>learn</w:t>
      </w:r>
      <w:r>
        <w:rPr>
          <w:spacing w:val="-2"/>
        </w:rPr>
        <w:t xml:space="preserve"> </w:t>
      </w:r>
      <w:r>
        <w:t>about</w:t>
      </w:r>
      <w:r>
        <w:rPr>
          <w:spacing w:val="-3"/>
        </w:rPr>
        <w:t xml:space="preserve"> </w:t>
      </w:r>
      <w:r>
        <w:t>the</w:t>
      </w:r>
      <w:r>
        <w:rPr>
          <w:spacing w:val="-2"/>
        </w:rPr>
        <w:t xml:space="preserve"> </w:t>
      </w:r>
      <w:r>
        <w:t>nature</w:t>
      </w:r>
      <w:r>
        <w:rPr>
          <w:spacing w:val="-2"/>
        </w:rPr>
        <w:t xml:space="preserve"> </w:t>
      </w:r>
      <w:r>
        <w:t>of</w:t>
      </w:r>
      <w:r>
        <w:rPr>
          <w:spacing w:val="-2"/>
        </w:rPr>
        <w:t xml:space="preserve"> </w:t>
      </w:r>
      <w:r>
        <w:t>marriage</w:t>
      </w:r>
      <w:r>
        <w:rPr>
          <w:spacing w:val="-2"/>
        </w:rPr>
        <w:t xml:space="preserve"> </w:t>
      </w:r>
      <w:r>
        <w:t>and</w:t>
      </w:r>
      <w:r>
        <w:rPr>
          <w:spacing w:val="-4"/>
        </w:rPr>
        <w:t xml:space="preserve"> </w:t>
      </w:r>
      <w:r>
        <w:t>appreciate</w:t>
      </w:r>
      <w:r>
        <w:rPr>
          <w:spacing w:val="-1"/>
        </w:rPr>
        <w:t xml:space="preserve"> </w:t>
      </w:r>
      <w:r>
        <w:t>the</w:t>
      </w:r>
      <w:r>
        <w:rPr>
          <w:spacing w:val="-4"/>
        </w:rPr>
        <w:t xml:space="preserve"> </w:t>
      </w:r>
      <w:r>
        <w:t>value</w:t>
      </w:r>
      <w:r>
        <w:rPr>
          <w:spacing w:val="-2"/>
        </w:rPr>
        <w:t xml:space="preserve"> </w:t>
      </w:r>
      <w:r>
        <w:t>of</w:t>
      </w:r>
      <w:r>
        <w:rPr>
          <w:spacing w:val="-3"/>
        </w:rPr>
        <w:t xml:space="preserve"> </w:t>
      </w:r>
      <w:r>
        <w:t>stable</w:t>
      </w:r>
      <w:r>
        <w:rPr>
          <w:spacing w:val="-4"/>
        </w:rPr>
        <w:t xml:space="preserve"> </w:t>
      </w:r>
      <w:r>
        <w:t>family</w:t>
      </w:r>
      <w:r>
        <w:rPr>
          <w:spacing w:val="-1"/>
        </w:rPr>
        <w:t xml:space="preserve"> </w:t>
      </w:r>
      <w:r>
        <w:t>life</w:t>
      </w:r>
      <w:r>
        <w:rPr>
          <w:spacing w:val="-2"/>
        </w:rPr>
        <w:t xml:space="preserve"> </w:t>
      </w:r>
      <w:r>
        <w:t>and</w:t>
      </w:r>
      <w:r>
        <w:rPr>
          <w:spacing w:val="-4"/>
        </w:rPr>
        <w:t xml:space="preserve"> </w:t>
      </w:r>
      <w:r>
        <w:t>the responsibilities of parenthood.</w:t>
      </w:r>
    </w:p>
    <w:p w14:paraId="0B6B44DB" w14:textId="77777777" w:rsidR="0060417B" w:rsidRDefault="0060417B" w:rsidP="0060417B">
      <w:pPr>
        <w:pStyle w:val="ListParagraph"/>
        <w:numPr>
          <w:ilvl w:val="2"/>
          <w:numId w:val="25"/>
        </w:numPr>
        <w:tabs>
          <w:tab w:val="left" w:pos="1168"/>
          <w:tab w:val="left" w:pos="1169"/>
        </w:tabs>
        <w:ind w:left="1168" w:right="285" w:hanging="567"/>
      </w:pPr>
      <w:r>
        <w:t>To</w:t>
      </w:r>
      <w:r>
        <w:rPr>
          <w:spacing w:val="-2"/>
        </w:rPr>
        <w:t xml:space="preserve"> </w:t>
      </w:r>
      <w:r>
        <w:t>enable</w:t>
      </w:r>
      <w:r>
        <w:rPr>
          <w:spacing w:val="-2"/>
        </w:rPr>
        <w:t xml:space="preserve"> </w:t>
      </w:r>
      <w:r>
        <w:t>students</w:t>
      </w:r>
      <w:r>
        <w:rPr>
          <w:spacing w:val="-3"/>
        </w:rPr>
        <w:t xml:space="preserve"> </w:t>
      </w:r>
      <w:r>
        <w:t>to</w:t>
      </w:r>
      <w:r>
        <w:rPr>
          <w:spacing w:val="-4"/>
        </w:rPr>
        <w:t xml:space="preserve"> </w:t>
      </w:r>
      <w:r>
        <w:t>recognise</w:t>
      </w:r>
      <w:r>
        <w:rPr>
          <w:spacing w:val="-2"/>
        </w:rPr>
        <w:t xml:space="preserve"> </w:t>
      </w:r>
      <w:r>
        <w:t>the</w:t>
      </w:r>
      <w:r>
        <w:rPr>
          <w:spacing w:val="-4"/>
        </w:rPr>
        <w:t xml:space="preserve"> </w:t>
      </w:r>
      <w:r>
        <w:t>physical,</w:t>
      </w:r>
      <w:r>
        <w:rPr>
          <w:spacing w:val="-3"/>
        </w:rPr>
        <w:t xml:space="preserve"> </w:t>
      </w:r>
      <w:proofErr w:type="gramStart"/>
      <w:r>
        <w:t>emotional</w:t>
      </w:r>
      <w:proofErr w:type="gramEnd"/>
      <w:r>
        <w:rPr>
          <w:spacing w:val="-2"/>
        </w:rPr>
        <w:t xml:space="preserve"> </w:t>
      </w:r>
      <w:r>
        <w:t>and</w:t>
      </w:r>
      <w:r>
        <w:rPr>
          <w:spacing w:val="-4"/>
        </w:rPr>
        <w:t xml:space="preserve"> </w:t>
      </w:r>
      <w:r>
        <w:t>moral</w:t>
      </w:r>
      <w:r>
        <w:rPr>
          <w:spacing w:val="-2"/>
        </w:rPr>
        <w:t xml:space="preserve"> </w:t>
      </w:r>
      <w:r>
        <w:t>implications</w:t>
      </w:r>
      <w:r>
        <w:rPr>
          <w:spacing w:val="-2"/>
        </w:rPr>
        <w:t xml:space="preserve"> </w:t>
      </w:r>
      <w:r>
        <w:t>of</w:t>
      </w:r>
      <w:r>
        <w:rPr>
          <w:spacing w:val="-2"/>
        </w:rPr>
        <w:t xml:space="preserve"> </w:t>
      </w:r>
      <w:r>
        <w:t>certain</w:t>
      </w:r>
      <w:r>
        <w:rPr>
          <w:spacing w:val="-4"/>
        </w:rPr>
        <w:t xml:space="preserve"> </w:t>
      </w:r>
      <w:r>
        <w:t>types of behaviour and to accept that both sexes must behave responsibly in sexual matters.</w:t>
      </w:r>
    </w:p>
    <w:p w14:paraId="2D3D2F38" w14:textId="77777777" w:rsidR="0060417B" w:rsidRDefault="0060417B" w:rsidP="0060417B">
      <w:pPr>
        <w:pStyle w:val="ListParagraph"/>
        <w:numPr>
          <w:ilvl w:val="2"/>
          <w:numId w:val="25"/>
        </w:numPr>
        <w:tabs>
          <w:tab w:val="left" w:pos="1168"/>
          <w:tab w:val="left" w:pos="1169"/>
        </w:tabs>
        <w:ind w:left="1168" w:right="311" w:hanging="567"/>
      </w:pPr>
      <w:r>
        <w:t>To ensure that students are given appropriate teaching materials that have regard to any religious</w:t>
      </w:r>
      <w:r>
        <w:rPr>
          <w:spacing w:val="-1"/>
        </w:rPr>
        <w:t xml:space="preserve"> </w:t>
      </w:r>
      <w:r>
        <w:t>or</w:t>
      </w:r>
      <w:r>
        <w:rPr>
          <w:spacing w:val="-1"/>
        </w:rPr>
        <w:t xml:space="preserve"> </w:t>
      </w:r>
      <w:r>
        <w:t>cultural</w:t>
      </w:r>
      <w:r>
        <w:rPr>
          <w:spacing w:val="-3"/>
        </w:rPr>
        <w:t xml:space="preserve"> </w:t>
      </w:r>
      <w:r>
        <w:t>background</w:t>
      </w:r>
      <w:r>
        <w:rPr>
          <w:spacing w:val="-2"/>
        </w:rPr>
        <w:t xml:space="preserve"> </w:t>
      </w:r>
      <w:r>
        <w:t>of</w:t>
      </w:r>
      <w:r>
        <w:rPr>
          <w:spacing w:val="-3"/>
        </w:rPr>
        <w:t xml:space="preserve"> </w:t>
      </w:r>
      <w:r>
        <w:t>the</w:t>
      </w:r>
      <w:r>
        <w:rPr>
          <w:spacing w:val="-2"/>
        </w:rPr>
        <w:t xml:space="preserve"> </w:t>
      </w:r>
      <w:r>
        <w:t>students,</w:t>
      </w:r>
      <w:r>
        <w:rPr>
          <w:spacing w:val="-5"/>
        </w:rPr>
        <w:t xml:space="preserve"> </w:t>
      </w:r>
      <w:r>
        <w:t>meet</w:t>
      </w:r>
      <w:r>
        <w:rPr>
          <w:spacing w:val="-3"/>
        </w:rPr>
        <w:t xml:space="preserve"> </w:t>
      </w:r>
      <w:r>
        <w:t>legal</w:t>
      </w:r>
      <w:r>
        <w:rPr>
          <w:spacing w:val="-3"/>
        </w:rPr>
        <w:t xml:space="preserve"> </w:t>
      </w:r>
      <w:r>
        <w:t>requirements</w:t>
      </w:r>
      <w:r>
        <w:rPr>
          <w:spacing w:val="-4"/>
        </w:rPr>
        <w:t xml:space="preserve"> </w:t>
      </w:r>
      <w:r>
        <w:t>and</w:t>
      </w:r>
      <w:r>
        <w:rPr>
          <w:spacing w:val="-2"/>
        </w:rPr>
        <w:t xml:space="preserve"> </w:t>
      </w:r>
      <w:r>
        <w:t>are not</w:t>
      </w:r>
      <w:r>
        <w:rPr>
          <w:spacing w:val="-3"/>
        </w:rPr>
        <w:t xml:space="preserve"> </w:t>
      </w:r>
      <w:r>
        <w:t>explicit or unrelated to the lesson.</w:t>
      </w:r>
    </w:p>
    <w:p w14:paraId="1F4950E3" w14:textId="77777777" w:rsidR="0060417B" w:rsidRDefault="0060417B" w:rsidP="0060417B">
      <w:pPr>
        <w:pStyle w:val="ListParagraph"/>
        <w:numPr>
          <w:ilvl w:val="2"/>
          <w:numId w:val="25"/>
        </w:numPr>
        <w:tabs>
          <w:tab w:val="left" w:pos="1168"/>
          <w:tab w:val="left" w:pos="1169"/>
        </w:tabs>
        <w:spacing w:line="252" w:lineRule="exact"/>
        <w:ind w:left="1168" w:hanging="567"/>
      </w:pPr>
      <w:r>
        <w:t>To</w:t>
      </w:r>
      <w:r>
        <w:rPr>
          <w:spacing w:val="-7"/>
        </w:rPr>
        <w:t xml:space="preserve"> </w:t>
      </w:r>
      <w:r>
        <w:t>combat</w:t>
      </w:r>
      <w:r>
        <w:rPr>
          <w:spacing w:val="-3"/>
        </w:rPr>
        <w:t xml:space="preserve"> </w:t>
      </w:r>
      <w:r>
        <w:t>ignorance</w:t>
      </w:r>
      <w:r>
        <w:rPr>
          <w:spacing w:val="-4"/>
        </w:rPr>
        <w:t xml:space="preserve"> </w:t>
      </w:r>
      <w:r>
        <w:t>and</w:t>
      </w:r>
      <w:r>
        <w:rPr>
          <w:spacing w:val="-5"/>
        </w:rPr>
        <w:t xml:space="preserve"> </w:t>
      </w:r>
      <w:r>
        <w:t>increase</w:t>
      </w:r>
      <w:r>
        <w:rPr>
          <w:spacing w:val="-6"/>
        </w:rPr>
        <w:t xml:space="preserve"> </w:t>
      </w:r>
      <w:r>
        <w:t>understanding</w:t>
      </w:r>
      <w:r>
        <w:rPr>
          <w:spacing w:val="-5"/>
        </w:rPr>
        <w:t xml:space="preserve"> </w:t>
      </w:r>
      <w:r>
        <w:t>to</w:t>
      </w:r>
      <w:r>
        <w:rPr>
          <w:spacing w:val="-6"/>
        </w:rPr>
        <w:t xml:space="preserve"> </w:t>
      </w:r>
      <w:r>
        <w:t>reduce</w:t>
      </w:r>
      <w:r>
        <w:rPr>
          <w:spacing w:val="-6"/>
        </w:rPr>
        <w:t xml:space="preserve"> </w:t>
      </w:r>
      <w:r>
        <w:t>guilt</w:t>
      </w:r>
      <w:r>
        <w:rPr>
          <w:spacing w:val="-3"/>
        </w:rPr>
        <w:t xml:space="preserve"> </w:t>
      </w:r>
      <w:r>
        <w:t>and</w:t>
      </w:r>
      <w:r>
        <w:rPr>
          <w:spacing w:val="-6"/>
        </w:rPr>
        <w:t xml:space="preserve"> </w:t>
      </w:r>
      <w:r>
        <w:rPr>
          <w:spacing w:val="-2"/>
        </w:rPr>
        <w:t>anxiety.</w:t>
      </w:r>
    </w:p>
    <w:p w14:paraId="5AB0CA43" w14:textId="71BE794A" w:rsidR="0060417B" w:rsidRDefault="0060417B" w:rsidP="0060417B">
      <w:pPr>
        <w:pStyle w:val="ListParagraph"/>
        <w:numPr>
          <w:ilvl w:val="2"/>
          <w:numId w:val="25"/>
        </w:numPr>
        <w:tabs>
          <w:tab w:val="left" w:pos="1168"/>
          <w:tab w:val="left" w:pos="1169"/>
        </w:tabs>
        <w:spacing w:line="252" w:lineRule="exact"/>
        <w:ind w:left="1168" w:hanging="567"/>
      </w:pPr>
      <w:r>
        <w:t>To</w:t>
      </w:r>
      <w:r>
        <w:rPr>
          <w:spacing w:val="-7"/>
        </w:rPr>
        <w:t xml:space="preserve"> </w:t>
      </w:r>
      <w:r>
        <w:t>promote</w:t>
      </w:r>
      <w:r>
        <w:rPr>
          <w:spacing w:val="-8"/>
        </w:rPr>
        <w:t xml:space="preserve"> </w:t>
      </w:r>
      <w:r>
        <w:t>responsible</w:t>
      </w:r>
      <w:r>
        <w:rPr>
          <w:spacing w:val="-5"/>
        </w:rPr>
        <w:t xml:space="preserve"> </w:t>
      </w:r>
      <w:r w:rsidR="004E7293">
        <w:t>behaviour</w:t>
      </w:r>
      <w:r>
        <w:rPr>
          <w:spacing w:val="-5"/>
        </w:rPr>
        <w:t xml:space="preserve"> </w:t>
      </w:r>
      <w:r>
        <w:t>among</w:t>
      </w:r>
      <w:r>
        <w:rPr>
          <w:spacing w:val="-6"/>
        </w:rPr>
        <w:t xml:space="preserve"> </w:t>
      </w:r>
      <w:r>
        <w:rPr>
          <w:spacing w:val="-2"/>
        </w:rPr>
        <w:t>students.</w:t>
      </w:r>
    </w:p>
    <w:p w14:paraId="4B4C5637" w14:textId="77777777" w:rsidR="0060417B" w:rsidRDefault="0060417B" w:rsidP="0060417B">
      <w:pPr>
        <w:pStyle w:val="ListParagraph"/>
        <w:numPr>
          <w:ilvl w:val="2"/>
          <w:numId w:val="25"/>
        </w:numPr>
        <w:tabs>
          <w:tab w:val="left" w:pos="1168"/>
          <w:tab w:val="left" w:pos="1169"/>
        </w:tabs>
        <w:spacing w:before="2"/>
        <w:ind w:left="1168" w:hanging="567"/>
      </w:pPr>
      <w:r>
        <w:t>To</w:t>
      </w:r>
      <w:r>
        <w:rPr>
          <w:spacing w:val="-7"/>
        </w:rPr>
        <w:t xml:space="preserve"> </w:t>
      </w:r>
      <w:r>
        <w:t>raise</w:t>
      </w:r>
      <w:r>
        <w:rPr>
          <w:spacing w:val="-5"/>
        </w:rPr>
        <w:t xml:space="preserve"> </w:t>
      </w:r>
      <w:r>
        <w:t>awareness</w:t>
      </w:r>
      <w:r>
        <w:rPr>
          <w:spacing w:val="-6"/>
        </w:rPr>
        <w:t xml:space="preserve"> </w:t>
      </w:r>
      <w:r>
        <w:t>of</w:t>
      </w:r>
      <w:r>
        <w:rPr>
          <w:spacing w:val="-6"/>
        </w:rPr>
        <w:t xml:space="preserve"> </w:t>
      </w:r>
      <w:r>
        <w:t>outside</w:t>
      </w:r>
      <w:r>
        <w:rPr>
          <w:spacing w:val="-4"/>
        </w:rPr>
        <w:t xml:space="preserve"> </w:t>
      </w:r>
      <w:r>
        <w:t>influences</w:t>
      </w:r>
      <w:r>
        <w:rPr>
          <w:spacing w:val="-7"/>
        </w:rPr>
        <w:t xml:space="preserve"> </w:t>
      </w:r>
      <w:r>
        <w:t>e.g.</w:t>
      </w:r>
      <w:r>
        <w:rPr>
          <w:spacing w:val="-5"/>
        </w:rPr>
        <w:t xml:space="preserve"> </w:t>
      </w:r>
      <w:r>
        <w:t>the</w:t>
      </w:r>
      <w:r>
        <w:rPr>
          <w:spacing w:val="-6"/>
        </w:rPr>
        <w:t xml:space="preserve"> </w:t>
      </w:r>
      <w:r>
        <w:rPr>
          <w:spacing w:val="-2"/>
        </w:rPr>
        <w:t>media.</w:t>
      </w:r>
    </w:p>
    <w:p w14:paraId="4A9448B5" w14:textId="77777777" w:rsidR="0060417B" w:rsidRDefault="0060417B" w:rsidP="0060417B">
      <w:pPr>
        <w:pStyle w:val="BodyText"/>
        <w:spacing w:before="9"/>
        <w:rPr>
          <w:sz w:val="21"/>
        </w:rPr>
      </w:pPr>
    </w:p>
    <w:p w14:paraId="35B62198" w14:textId="485F0CA3" w:rsidR="0060417B" w:rsidRDefault="0060417B" w:rsidP="0060417B">
      <w:pPr>
        <w:pStyle w:val="ListParagraph"/>
        <w:numPr>
          <w:ilvl w:val="1"/>
          <w:numId w:val="25"/>
        </w:numPr>
        <w:tabs>
          <w:tab w:val="left" w:pos="1168"/>
          <w:tab w:val="left" w:pos="1169"/>
        </w:tabs>
        <w:ind w:left="1168" w:right="433" w:hanging="709"/>
      </w:pPr>
      <w:r>
        <w:t xml:space="preserve">The </w:t>
      </w:r>
      <w:r w:rsidR="003168FE">
        <w:t>PSHE/</w:t>
      </w:r>
      <w:r w:rsidR="009709CF">
        <w:t>RSE/PSHE</w:t>
      </w:r>
      <w:r>
        <w:t xml:space="preserve"> programme is based on the needs of pupils in the school with learning outcomes appropriate</w:t>
      </w:r>
      <w:r>
        <w:rPr>
          <w:spacing w:val="-4"/>
        </w:rPr>
        <w:t xml:space="preserve"> </w:t>
      </w:r>
      <w:r>
        <w:t>to</w:t>
      </w:r>
      <w:r>
        <w:rPr>
          <w:spacing w:val="-4"/>
        </w:rPr>
        <w:t xml:space="preserve"> </w:t>
      </w:r>
      <w:r>
        <w:t>their</w:t>
      </w:r>
      <w:r>
        <w:rPr>
          <w:spacing w:val="-3"/>
        </w:rPr>
        <w:t xml:space="preserve"> </w:t>
      </w:r>
      <w:r>
        <w:t>age,</w:t>
      </w:r>
      <w:r>
        <w:rPr>
          <w:spacing w:val="-3"/>
        </w:rPr>
        <w:t xml:space="preserve"> </w:t>
      </w:r>
      <w:proofErr w:type="gramStart"/>
      <w:r>
        <w:t>ability</w:t>
      </w:r>
      <w:proofErr w:type="gramEnd"/>
      <w:r>
        <w:rPr>
          <w:spacing w:val="-1"/>
        </w:rPr>
        <w:t xml:space="preserve"> </w:t>
      </w:r>
      <w:r>
        <w:t>and</w:t>
      </w:r>
      <w:r>
        <w:rPr>
          <w:spacing w:val="-2"/>
        </w:rPr>
        <w:t xml:space="preserve"> </w:t>
      </w:r>
      <w:r>
        <w:t>level</w:t>
      </w:r>
      <w:r>
        <w:rPr>
          <w:spacing w:val="-3"/>
        </w:rPr>
        <w:t xml:space="preserve"> </w:t>
      </w:r>
      <w:r>
        <w:t>of</w:t>
      </w:r>
      <w:r>
        <w:rPr>
          <w:spacing w:val="-3"/>
        </w:rPr>
        <w:t xml:space="preserve"> </w:t>
      </w:r>
      <w:r>
        <w:t xml:space="preserve">maturity. </w:t>
      </w:r>
      <w:r w:rsidR="00721EB5">
        <w:t>PSHE/</w:t>
      </w:r>
      <w:r w:rsidR="009709CF">
        <w:t>RSE/PSHE</w:t>
      </w:r>
      <w:r>
        <w:rPr>
          <w:spacing w:val="-2"/>
        </w:rPr>
        <w:t xml:space="preserve"> </w:t>
      </w:r>
      <w:r>
        <w:t>will</w:t>
      </w:r>
      <w:r>
        <w:rPr>
          <w:spacing w:val="-2"/>
        </w:rPr>
        <w:t xml:space="preserve"> </w:t>
      </w:r>
      <w:r>
        <w:t>be</w:t>
      </w:r>
      <w:r>
        <w:rPr>
          <w:spacing w:val="-2"/>
        </w:rPr>
        <w:t xml:space="preserve"> </w:t>
      </w:r>
      <w:r>
        <w:t>firmly</w:t>
      </w:r>
      <w:r>
        <w:rPr>
          <w:spacing w:val="-1"/>
        </w:rPr>
        <w:t xml:space="preserve"> </w:t>
      </w:r>
      <w:r>
        <w:t>embedded</w:t>
      </w:r>
      <w:r>
        <w:rPr>
          <w:spacing w:val="-2"/>
        </w:rPr>
        <w:t xml:space="preserve"> </w:t>
      </w:r>
      <w:r>
        <w:t>within</w:t>
      </w:r>
      <w:r>
        <w:rPr>
          <w:spacing w:val="-2"/>
        </w:rPr>
        <w:t xml:space="preserve"> </w:t>
      </w:r>
      <w:r>
        <w:t xml:space="preserve">our broader curriculum areas, including Science and PE, in addition to more focused learning through </w:t>
      </w:r>
      <w:r w:rsidR="00721EB5">
        <w:t>PSHE/</w:t>
      </w:r>
      <w:r w:rsidR="009709CF">
        <w:t>RSE/PSHE</w:t>
      </w:r>
      <w:r>
        <w:t xml:space="preserve"> sessions, tutor-time, enrichment afternoons and assemblies.</w:t>
      </w:r>
    </w:p>
    <w:p w14:paraId="273395E4" w14:textId="77777777" w:rsidR="0060417B" w:rsidRDefault="0060417B" w:rsidP="0060417B">
      <w:pPr>
        <w:pStyle w:val="BodyText"/>
      </w:pPr>
    </w:p>
    <w:p w14:paraId="010A2539" w14:textId="70EB356A" w:rsidR="0060417B" w:rsidRDefault="0060417B" w:rsidP="0060417B">
      <w:pPr>
        <w:pStyle w:val="ListParagraph"/>
        <w:numPr>
          <w:ilvl w:val="1"/>
          <w:numId w:val="25"/>
        </w:numPr>
        <w:tabs>
          <w:tab w:val="left" w:pos="1168"/>
          <w:tab w:val="left" w:pos="1169"/>
        </w:tabs>
        <w:ind w:left="1168" w:right="254" w:hanging="709"/>
      </w:pPr>
      <w:r>
        <w:t>The DFE’s statutory guidance on Relationships Education, Relationships and Sex Education (</w:t>
      </w:r>
      <w:r w:rsidR="009709CF">
        <w:t>RSE/PSHE</w:t>
      </w:r>
      <w:r>
        <w:t>) and Health Education, states that schools should continue to develop knowledge on topics</w:t>
      </w:r>
      <w:r>
        <w:rPr>
          <w:spacing w:val="-1"/>
        </w:rPr>
        <w:t xml:space="preserve"> </w:t>
      </w:r>
      <w:r>
        <w:t>specified</w:t>
      </w:r>
      <w:r>
        <w:rPr>
          <w:spacing w:val="-2"/>
        </w:rPr>
        <w:t xml:space="preserve"> </w:t>
      </w:r>
      <w:r>
        <w:t>for</w:t>
      </w:r>
      <w:r>
        <w:rPr>
          <w:spacing w:val="-1"/>
        </w:rPr>
        <w:t xml:space="preserve"> </w:t>
      </w:r>
      <w:r>
        <w:t>primary</w:t>
      </w:r>
      <w:r>
        <w:rPr>
          <w:spacing w:val="-1"/>
        </w:rPr>
        <w:t xml:space="preserve"> </w:t>
      </w:r>
      <w:r>
        <w:t>as</w:t>
      </w:r>
      <w:r>
        <w:rPr>
          <w:spacing w:val="-4"/>
        </w:rPr>
        <w:t xml:space="preserve"> </w:t>
      </w:r>
      <w:r>
        <w:t>required</w:t>
      </w:r>
      <w:r>
        <w:rPr>
          <w:spacing w:val="-2"/>
        </w:rPr>
        <w:t xml:space="preserve"> </w:t>
      </w:r>
      <w:r>
        <w:t>and</w:t>
      </w:r>
      <w:r>
        <w:rPr>
          <w:spacing w:val="-4"/>
        </w:rPr>
        <w:t xml:space="preserve"> </w:t>
      </w:r>
      <w:r>
        <w:t>in</w:t>
      </w:r>
      <w:r>
        <w:rPr>
          <w:spacing w:val="-2"/>
        </w:rPr>
        <w:t xml:space="preserve"> </w:t>
      </w:r>
      <w:r>
        <w:t>addition</w:t>
      </w:r>
      <w:r>
        <w:rPr>
          <w:spacing w:val="-2"/>
        </w:rPr>
        <w:t xml:space="preserve"> </w:t>
      </w:r>
      <w:r>
        <w:t>cover</w:t>
      </w:r>
      <w:r>
        <w:rPr>
          <w:spacing w:val="-3"/>
        </w:rPr>
        <w:t xml:space="preserve"> </w:t>
      </w:r>
      <w:r>
        <w:t>the</w:t>
      </w:r>
      <w:r>
        <w:rPr>
          <w:spacing w:val="-4"/>
        </w:rPr>
        <w:t xml:space="preserve"> </w:t>
      </w:r>
      <w:r>
        <w:t>following</w:t>
      </w:r>
      <w:r>
        <w:rPr>
          <w:spacing w:val="-4"/>
        </w:rPr>
        <w:t xml:space="preserve"> </w:t>
      </w:r>
      <w:r>
        <w:t>content</w:t>
      </w:r>
      <w:r>
        <w:rPr>
          <w:spacing w:val="-3"/>
        </w:rPr>
        <w:t xml:space="preserve"> </w:t>
      </w:r>
      <w:r>
        <w:t>by</w:t>
      </w:r>
      <w:r>
        <w:rPr>
          <w:spacing w:val="-4"/>
        </w:rPr>
        <w:t xml:space="preserve"> </w:t>
      </w:r>
      <w:r>
        <w:t>the</w:t>
      </w:r>
      <w:r>
        <w:rPr>
          <w:spacing w:val="-4"/>
        </w:rPr>
        <w:t xml:space="preserve"> </w:t>
      </w:r>
      <w:r>
        <w:t>end</w:t>
      </w:r>
      <w:r>
        <w:rPr>
          <w:spacing w:val="-2"/>
        </w:rPr>
        <w:t xml:space="preserve"> </w:t>
      </w:r>
      <w:r>
        <w:t xml:space="preserve">of </w:t>
      </w:r>
      <w:r>
        <w:rPr>
          <w:spacing w:val="-2"/>
        </w:rPr>
        <w:t>secondary</w:t>
      </w:r>
      <w:r>
        <w:rPr>
          <w:color w:val="FF0000"/>
          <w:spacing w:val="-2"/>
        </w:rPr>
        <w:t>:</w:t>
      </w:r>
    </w:p>
    <w:p w14:paraId="7D42A391" w14:textId="77777777" w:rsidR="0060417B" w:rsidRDefault="0060417B" w:rsidP="0060417B">
      <w:pPr>
        <w:pStyle w:val="BodyText"/>
        <w:spacing w:before="2" w:after="1"/>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7605"/>
      </w:tblGrid>
      <w:tr w:rsidR="0060417B" w14:paraId="2E9CE2C1" w14:textId="77777777" w:rsidTr="00BF27FE">
        <w:trPr>
          <w:trHeight w:val="3881"/>
        </w:trPr>
        <w:tc>
          <w:tcPr>
            <w:tcW w:w="1471" w:type="dxa"/>
          </w:tcPr>
          <w:p w14:paraId="0089E3CC" w14:textId="77777777" w:rsidR="0060417B" w:rsidRDefault="0060417B" w:rsidP="00BF27FE">
            <w:pPr>
              <w:pStyle w:val="TableParagraph"/>
              <w:spacing w:line="288" w:lineRule="auto"/>
              <w:ind w:left="112" w:right="246"/>
              <w:rPr>
                <w:b/>
              </w:rPr>
            </w:pPr>
            <w:r>
              <w:rPr>
                <w:b/>
                <w:spacing w:val="-2"/>
              </w:rPr>
              <w:t>Mental wellbeing</w:t>
            </w:r>
          </w:p>
        </w:tc>
        <w:tc>
          <w:tcPr>
            <w:tcW w:w="7605" w:type="dxa"/>
          </w:tcPr>
          <w:p w14:paraId="44F4BA56" w14:textId="77777777" w:rsidR="0060417B" w:rsidRDefault="0060417B" w:rsidP="00BF27FE">
            <w:pPr>
              <w:pStyle w:val="TableParagraph"/>
              <w:spacing w:before="12"/>
              <w:ind w:left="112"/>
            </w:pPr>
            <w:r>
              <w:t>Pupils</w:t>
            </w:r>
            <w:r>
              <w:rPr>
                <w:spacing w:val="-5"/>
              </w:rPr>
              <w:t xml:space="preserve"> </w:t>
            </w:r>
            <w:r>
              <w:t>should</w:t>
            </w:r>
            <w:r>
              <w:rPr>
                <w:spacing w:val="-5"/>
              </w:rPr>
              <w:t xml:space="preserve"> </w:t>
            </w:r>
            <w:proofErr w:type="gramStart"/>
            <w:r>
              <w:rPr>
                <w:spacing w:val="-4"/>
              </w:rPr>
              <w:t>know</w:t>
            </w:r>
            <w:proofErr w:type="gramEnd"/>
          </w:p>
          <w:p w14:paraId="7B9D5C0B" w14:textId="77777777" w:rsidR="0060417B" w:rsidRDefault="0060417B" w:rsidP="00BF27FE">
            <w:pPr>
              <w:pStyle w:val="TableParagraph"/>
              <w:spacing w:before="1"/>
              <w:rPr>
                <w:sz w:val="21"/>
              </w:rPr>
            </w:pPr>
          </w:p>
          <w:p w14:paraId="5EE0FF64" w14:textId="77777777" w:rsidR="0060417B" w:rsidRDefault="0060417B" w:rsidP="00BF27FE">
            <w:pPr>
              <w:pStyle w:val="TableParagraph"/>
              <w:numPr>
                <w:ilvl w:val="0"/>
                <w:numId w:val="24"/>
              </w:numPr>
              <w:tabs>
                <w:tab w:val="left" w:pos="472"/>
                <w:tab w:val="left" w:pos="473"/>
              </w:tabs>
              <w:spacing w:line="235" w:lineRule="auto"/>
              <w:ind w:right="827"/>
            </w:pPr>
            <w:r>
              <w:t>how</w:t>
            </w:r>
            <w:r>
              <w:rPr>
                <w:spacing w:val="-7"/>
              </w:rPr>
              <w:t xml:space="preserve"> </w:t>
            </w:r>
            <w:r>
              <w:t>to</w:t>
            </w:r>
            <w:r>
              <w:rPr>
                <w:spacing w:val="-6"/>
              </w:rPr>
              <w:t xml:space="preserve"> </w:t>
            </w:r>
            <w:r>
              <w:t>talk</w:t>
            </w:r>
            <w:r>
              <w:rPr>
                <w:spacing w:val="-4"/>
              </w:rPr>
              <w:t xml:space="preserve"> </w:t>
            </w:r>
            <w:r>
              <w:t>about</w:t>
            </w:r>
            <w:r>
              <w:rPr>
                <w:spacing w:val="-5"/>
              </w:rPr>
              <w:t xml:space="preserve"> </w:t>
            </w:r>
            <w:r>
              <w:t>their</w:t>
            </w:r>
            <w:r>
              <w:rPr>
                <w:spacing w:val="-6"/>
              </w:rPr>
              <w:t xml:space="preserve"> </w:t>
            </w:r>
            <w:r>
              <w:t>emotions</w:t>
            </w:r>
            <w:r>
              <w:rPr>
                <w:spacing w:val="-6"/>
              </w:rPr>
              <w:t xml:space="preserve"> </w:t>
            </w:r>
            <w:r>
              <w:t>accurately</w:t>
            </w:r>
            <w:r>
              <w:rPr>
                <w:spacing w:val="-4"/>
              </w:rPr>
              <w:t xml:space="preserve"> </w:t>
            </w:r>
            <w:r>
              <w:t>and</w:t>
            </w:r>
            <w:r>
              <w:rPr>
                <w:spacing w:val="-6"/>
              </w:rPr>
              <w:t xml:space="preserve"> </w:t>
            </w:r>
            <w:r>
              <w:t>sensitively,</w:t>
            </w:r>
            <w:r>
              <w:rPr>
                <w:spacing w:val="-26"/>
              </w:rPr>
              <w:t xml:space="preserve"> </w:t>
            </w:r>
            <w:r>
              <w:t>using appropriate vocabulary.</w:t>
            </w:r>
          </w:p>
          <w:p w14:paraId="78B280A8" w14:textId="77777777" w:rsidR="0060417B" w:rsidRDefault="0060417B" w:rsidP="00BF27FE">
            <w:pPr>
              <w:pStyle w:val="TableParagraph"/>
              <w:numPr>
                <w:ilvl w:val="0"/>
                <w:numId w:val="24"/>
              </w:numPr>
              <w:tabs>
                <w:tab w:val="left" w:pos="472"/>
                <w:tab w:val="left" w:pos="473"/>
              </w:tabs>
              <w:spacing w:before="110"/>
              <w:ind w:hanging="363"/>
            </w:pPr>
            <w:r>
              <w:t>that</w:t>
            </w:r>
            <w:r>
              <w:rPr>
                <w:spacing w:val="-5"/>
              </w:rPr>
              <w:t xml:space="preserve"> </w:t>
            </w:r>
            <w:r>
              <w:t>happiness</w:t>
            </w:r>
            <w:r>
              <w:rPr>
                <w:spacing w:val="-4"/>
              </w:rPr>
              <w:t xml:space="preserve"> </w:t>
            </w:r>
            <w:r>
              <w:t>is</w:t>
            </w:r>
            <w:r>
              <w:rPr>
                <w:spacing w:val="-6"/>
              </w:rPr>
              <w:t xml:space="preserve"> </w:t>
            </w:r>
            <w:r>
              <w:t>linked</w:t>
            </w:r>
            <w:r>
              <w:rPr>
                <w:spacing w:val="-4"/>
              </w:rPr>
              <w:t xml:space="preserve"> </w:t>
            </w:r>
            <w:r>
              <w:t>to</w:t>
            </w:r>
            <w:r>
              <w:rPr>
                <w:spacing w:val="-4"/>
              </w:rPr>
              <w:t xml:space="preserve"> </w:t>
            </w:r>
            <w:r>
              <w:t>being</w:t>
            </w:r>
            <w:r>
              <w:rPr>
                <w:spacing w:val="-4"/>
              </w:rPr>
              <w:t xml:space="preserve"> </w:t>
            </w:r>
            <w:r>
              <w:t>connected</w:t>
            </w:r>
            <w:r>
              <w:rPr>
                <w:spacing w:val="-6"/>
              </w:rPr>
              <w:t xml:space="preserve"> </w:t>
            </w:r>
            <w:r>
              <w:t>to</w:t>
            </w:r>
            <w:r>
              <w:rPr>
                <w:spacing w:val="-8"/>
              </w:rPr>
              <w:t xml:space="preserve"> </w:t>
            </w:r>
            <w:r>
              <w:rPr>
                <w:spacing w:val="-2"/>
              </w:rPr>
              <w:t>others.</w:t>
            </w:r>
          </w:p>
          <w:p w14:paraId="72FEAB5C" w14:textId="77777777" w:rsidR="0060417B" w:rsidRDefault="0060417B" w:rsidP="00BF27FE">
            <w:pPr>
              <w:pStyle w:val="TableParagraph"/>
              <w:numPr>
                <w:ilvl w:val="0"/>
                <w:numId w:val="24"/>
              </w:numPr>
              <w:tabs>
                <w:tab w:val="left" w:pos="472"/>
                <w:tab w:val="left" w:pos="473"/>
              </w:tabs>
              <w:spacing w:before="97"/>
              <w:ind w:hanging="363"/>
            </w:pPr>
            <w:r>
              <w:t>how</w:t>
            </w:r>
            <w:r>
              <w:rPr>
                <w:spacing w:val="-7"/>
              </w:rPr>
              <w:t xml:space="preserve"> </w:t>
            </w:r>
            <w:r>
              <w:t>to</w:t>
            </w:r>
            <w:r>
              <w:rPr>
                <w:spacing w:val="-6"/>
              </w:rPr>
              <w:t xml:space="preserve"> </w:t>
            </w:r>
            <w:r>
              <w:t>recognise</w:t>
            </w:r>
            <w:r>
              <w:rPr>
                <w:spacing w:val="-6"/>
              </w:rPr>
              <w:t xml:space="preserve"> </w:t>
            </w:r>
            <w:r>
              <w:t>the</w:t>
            </w:r>
            <w:r>
              <w:rPr>
                <w:spacing w:val="-6"/>
              </w:rPr>
              <w:t xml:space="preserve"> </w:t>
            </w:r>
            <w:r>
              <w:t>early</w:t>
            </w:r>
            <w:r>
              <w:rPr>
                <w:spacing w:val="-3"/>
              </w:rPr>
              <w:t xml:space="preserve"> </w:t>
            </w:r>
            <w:r>
              <w:t>signs</w:t>
            </w:r>
            <w:r>
              <w:rPr>
                <w:spacing w:val="-3"/>
              </w:rPr>
              <w:t xml:space="preserve"> </w:t>
            </w:r>
            <w:r>
              <w:t>of</w:t>
            </w:r>
            <w:r>
              <w:rPr>
                <w:spacing w:val="-7"/>
              </w:rPr>
              <w:t xml:space="preserve"> </w:t>
            </w:r>
            <w:r>
              <w:t>mental</w:t>
            </w:r>
            <w:r>
              <w:rPr>
                <w:spacing w:val="-5"/>
              </w:rPr>
              <w:t xml:space="preserve"> </w:t>
            </w:r>
            <w:r>
              <w:t>wellbeing</w:t>
            </w:r>
            <w:r>
              <w:rPr>
                <w:spacing w:val="-15"/>
              </w:rPr>
              <w:t xml:space="preserve"> </w:t>
            </w:r>
            <w:r>
              <w:rPr>
                <w:spacing w:val="-2"/>
              </w:rPr>
              <w:t>concerns.</w:t>
            </w:r>
          </w:p>
          <w:p w14:paraId="2F00CBDA" w14:textId="77777777" w:rsidR="0060417B" w:rsidRDefault="0060417B" w:rsidP="00BF27FE">
            <w:pPr>
              <w:pStyle w:val="TableParagraph"/>
              <w:numPr>
                <w:ilvl w:val="0"/>
                <w:numId w:val="24"/>
              </w:numPr>
              <w:tabs>
                <w:tab w:val="left" w:pos="472"/>
                <w:tab w:val="left" w:pos="473"/>
              </w:tabs>
              <w:spacing w:before="102"/>
              <w:ind w:hanging="363"/>
            </w:pPr>
            <w:r>
              <w:t>common</w:t>
            </w:r>
            <w:r>
              <w:rPr>
                <w:spacing w:val="-14"/>
              </w:rPr>
              <w:t xml:space="preserve"> </w:t>
            </w:r>
            <w:r>
              <w:t>types</w:t>
            </w:r>
            <w:r>
              <w:rPr>
                <w:spacing w:val="-3"/>
              </w:rPr>
              <w:t xml:space="preserve"> </w:t>
            </w:r>
            <w:r>
              <w:t>of</w:t>
            </w:r>
            <w:r>
              <w:rPr>
                <w:spacing w:val="-4"/>
              </w:rPr>
              <w:t xml:space="preserve"> </w:t>
            </w:r>
            <w:r>
              <w:t>mental</w:t>
            </w:r>
            <w:r>
              <w:rPr>
                <w:spacing w:val="-5"/>
              </w:rPr>
              <w:t xml:space="preserve"> </w:t>
            </w:r>
            <w:r>
              <w:t>ill</w:t>
            </w:r>
            <w:r>
              <w:rPr>
                <w:spacing w:val="-4"/>
              </w:rPr>
              <w:t xml:space="preserve"> </w:t>
            </w:r>
            <w:r>
              <w:t>health</w:t>
            </w:r>
            <w:r>
              <w:rPr>
                <w:spacing w:val="-4"/>
              </w:rPr>
              <w:t xml:space="preserve"> </w:t>
            </w:r>
            <w:r>
              <w:t>(e.g.</w:t>
            </w:r>
            <w:r>
              <w:rPr>
                <w:spacing w:val="-5"/>
              </w:rPr>
              <w:t xml:space="preserve"> </w:t>
            </w:r>
            <w:r>
              <w:t>anxiety</w:t>
            </w:r>
            <w:r>
              <w:rPr>
                <w:spacing w:val="-4"/>
              </w:rPr>
              <w:t xml:space="preserve"> </w:t>
            </w:r>
            <w:r>
              <w:t>and</w:t>
            </w:r>
            <w:r>
              <w:rPr>
                <w:spacing w:val="-18"/>
              </w:rPr>
              <w:t xml:space="preserve"> </w:t>
            </w:r>
            <w:r>
              <w:rPr>
                <w:spacing w:val="-2"/>
              </w:rPr>
              <w:t>depression).</w:t>
            </w:r>
          </w:p>
          <w:p w14:paraId="4C994588" w14:textId="77777777" w:rsidR="0060417B" w:rsidRDefault="0060417B" w:rsidP="00BF27FE">
            <w:pPr>
              <w:pStyle w:val="TableParagraph"/>
              <w:numPr>
                <w:ilvl w:val="0"/>
                <w:numId w:val="24"/>
              </w:numPr>
              <w:tabs>
                <w:tab w:val="left" w:pos="472"/>
                <w:tab w:val="left" w:pos="473"/>
              </w:tabs>
              <w:spacing w:before="104" w:line="235" w:lineRule="auto"/>
              <w:ind w:right="204"/>
            </w:pPr>
            <w:r>
              <w:t>how</w:t>
            </w:r>
            <w:r>
              <w:rPr>
                <w:spacing w:val="-7"/>
              </w:rPr>
              <w:t xml:space="preserve"> </w:t>
            </w:r>
            <w:r>
              <w:t>to</w:t>
            </w:r>
            <w:r>
              <w:rPr>
                <w:spacing w:val="-10"/>
              </w:rPr>
              <w:t xml:space="preserve"> </w:t>
            </w:r>
            <w:r>
              <w:t>critically</w:t>
            </w:r>
            <w:r>
              <w:rPr>
                <w:spacing w:val="-5"/>
              </w:rPr>
              <w:t xml:space="preserve"> </w:t>
            </w:r>
            <w:r>
              <w:t>evaluate</w:t>
            </w:r>
            <w:r>
              <w:rPr>
                <w:spacing w:val="-10"/>
              </w:rPr>
              <w:t xml:space="preserve"> </w:t>
            </w:r>
            <w:r>
              <w:t>when</w:t>
            </w:r>
            <w:r>
              <w:rPr>
                <w:spacing w:val="-5"/>
              </w:rPr>
              <w:t xml:space="preserve"> </w:t>
            </w:r>
            <w:r>
              <w:t>something</w:t>
            </w:r>
            <w:r>
              <w:rPr>
                <w:spacing w:val="-8"/>
              </w:rPr>
              <w:t xml:space="preserve"> </w:t>
            </w:r>
            <w:r>
              <w:t>they</w:t>
            </w:r>
            <w:r>
              <w:rPr>
                <w:spacing w:val="-7"/>
              </w:rPr>
              <w:t xml:space="preserve"> </w:t>
            </w:r>
            <w:r>
              <w:t>do</w:t>
            </w:r>
            <w:r>
              <w:rPr>
                <w:spacing w:val="-10"/>
              </w:rPr>
              <w:t xml:space="preserve"> </w:t>
            </w:r>
            <w:r>
              <w:t>or</w:t>
            </w:r>
            <w:r>
              <w:rPr>
                <w:spacing w:val="-7"/>
              </w:rPr>
              <w:t xml:space="preserve"> </w:t>
            </w:r>
            <w:r>
              <w:t>are</w:t>
            </w:r>
            <w:r>
              <w:rPr>
                <w:spacing w:val="-30"/>
              </w:rPr>
              <w:t xml:space="preserve"> </w:t>
            </w:r>
            <w:r>
              <w:t>involved</w:t>
            </w:r>
            <w:r>
              <w:rPr>
                <w:spacing w:val="-5"/>
              </w:rPr>
              <w:t xml:space="preserve"> </w:t>
            </w:r>
            <w:r>
              <w:t>in</w:t>
            </w:r>
            <w:r>
              <w:rPr>
                <w:spacing w:val="-7"/>
              </w:rPr>
              <w:t xml:space="preserve"> </w:t>
            </w:r>
            <w:r>
              <w:t>has a positive or negative effect on their own or others’ mental health.</w:t>
            </w:r>
          </w:p>
          <w:p w14:paraId="2F0D5C5B" w14:textId="77777777" w:rsidR="0060417B" w:rsidRDefault="0060417B" w:rsidP="00BF27FE">
            <w:pPr>
              <w:pStyle w:val="TableParagraph"/>
              <w:numPr>
                <w:ilvl w:val="0"/>
                <w:numId w:val="24"/>
              </w:numPr>
              <w:tabs>
                <w:tab w:val="left" w:pos="472"/>
                <w:tab w:val="left" w:pos="473"/>
              </w:tabs>
              <w:spacing w:before="112" w:line="237" w:lineRule="auto"/>
              <w:ind w:right="353"/>
            </w:pPr>
            <w:r>
              <w:t>the benefits and importance of physical exercise, time outdoors, community</w:t>
            </w:r>
            <w:r>
              <w:rPr>
                <w:spacing w:val="-4"/>
              </w:rPr>
              <w:t xml:space="preserve"> </w:t>
            </w:r>
            <w:r>
              <w:t>participation</w:t>
            </w:r>
            <w:r>
              <w:rPr>
                <w:spacing w:val="-9"/>
              </w:rPr>
              <w:t xml:space="preserve"> </w:t>
            </w:r>
            <w:r>
              <w:t>and</w:t>
            </w:r>
            <w:r>
              <w:rPr>
                <w:spacing w:val="-4"/>
              </w:rPr>
              <w:t xml:space="preserve"> </w:t>
            </w:r>
            <w:r>
              <w:t>voluntary</w:t>
            </w:r>
            <w:r>
              <w:rPr>
                <w:spacing w:val="-4"/>
              </w:rPr>
              <w:t xml:space="preserve"> </w:t>
            </w:r>
            <w:r>
              <w:t>and</w:t>
            </w:r>
            <w:r>
              <w:rPr>
                <w:spacing w:val="-6"/>
              </w:rPr>
              <w:t xml:space="preserve"> </w:t>
            </w:r>
            <w:r>
              <w:t>service-based</w:t>
            </w:r>
            <w:r>
              <w:rPr>
                <w:spacing w:val="-4"/>
              </w:rPr>
              <w:t xml:space="preserve"> </w:t>
            </w:r>
            <w:r>
              <w:t>activities</w:t>
            </w:r>
            <w:r>
              <w:rPr>
                <w:spacing w:val="-4"/>
              </w:rPr>
              <w:t xml:space="preserve"> </w:t>
            </w:r>
            <w:r>
              <w:t>on mental wellbeing and happiness.</w:t>
            </w:r>
          </w:p>
        </w:tc>
      </w:tr>
    </w:tbl>
    <w:p w14:paraId="53B3DBD5" w14:textId="77777777" w:rsidR="0060417B" w:rsidRDefault="0060417B" w:rsidP="0060417B">
      <w:pPr>
        <w:spacing w:line="237" w:lineRule="auto"/>
        <w:sectPr w:rsidR="0060417B">
          <w:pgSz w:w="11920" w:h="16850"/>
          <w:pgMar w:top="1040" w:right="660" w:bottom="1380" w:left="560" w:header="0" w:footer="114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7605"/>
      </w:tblGrid>
      <w:tr w:rsidR="0060417B" w14:paraId="11391A0B" w14:textId="77777777" w:rsidTr="00BF27FE">
        <w:trPr>
          <w:trHeight w:val="3115"/>
        </w:trPr>
        <w:tc>
          <w:tcPr>
            <w:tcW w:w="1471" w:type="dxa"/>
          </w:tcPr>
          <w:p w14:paraId="36054C6D" w14:textId="77777777" w:rsidR="0060417B" w:rsidRDefault="0060417B" w:rsidP="00BF27FE">
            <w:pPr>
              <w:pStyle w:val="TableParagraph"/>
              <w:spacing w:line="288" w:lineRule="auto"/>
              <w:ind w:left="122" w:right="246"/>
              <w:rPr>
                <w:b/>
              </w:rPr>
            </w:pPr>
            <w:r>
              <w:rPr>
                <w:b/>
                <w:spacing w:val="-2"/>
              </w:rPr>
              <w:t xml:space="preserve">Internet </w:t>
            </w:r>
            <w:r>
              <w:rPr>
                <w:b/>
              </w:rPr>
              <w:t>safety</w:t>
            </w:r>
            <w:r>
              <w:rPr>
                <w:b/>
                <w:spacing w:val="-16"/>
              </w:rPr>
              <w:t xml:space="preserve"> </w:t>
            </w:r>
            <w:r>
              <w:rPr>
                <w:b/>
              </w:rPr>
              <w:t xml:space="preserve">and </w:t>
            </w:r>
            <w:r>
              <w:rPr>
                <w:b/>
                <w:spacing w:val="-2"/>
              </w:rPr>
              <w:t>harms</w:t>
            </w:r>
          </w:p>
        </w:tc>
        <w:tc>
          <w:tcPr>
            <w:tcW w:w="7605" w:type="dxa"/>
          </w:tcPr>
          <w:p w14:paraId="0451C778" w14:textId="77777777" w:rsidR="0060417B" w:rsidRDefault="0060417B" w:rsidP="00BF27FE">
            <w:pPr>
              <w:pStyle w:val="TableParagraph"/>
              <w:spacing w:before="12"/>
              <w:ind w:left="122"/>
            </w:pPr>
            <w:r>
              <w:t>Pupils</w:t>
            </w:r>
            <w:r>
              <w:rPr>
                <w:spacing w:val="-5"/>
              </w:rPr>
              <w:t xml:space="preserve"> </w:t>
            </w:r>
            <w:r>
              <w:t>should</w:t>
            </w:r>
            <w:r>
              <w:rPr>
                <w:spacing w:val="-5"/>
              </w:rPr>
              <w:t xml:space="preserve"> </w:t>
            </w:r>
            <w:proofErr w:type="gramStart"/>
            <w:r>
              <w:rPr>
                <w:spacing w:val="-4"/>
              </w:rPr>
              <w:t>know</w:t>
            </w:r>
            <w:proofErr w:type="gramEnd"/>
          </w:p>
          <w:p w14:paraId="505E0037" w14:textId="77777777" w:rsidR="0060417B" w:rsidRDefault="0060417B" w:rsidP="00BF27FE">
            <w:pPr>
              <w:pStyle w:val="TableParagraph"/>
              <w:rPr>
                <w:sz w:val="23"/>
              </w:rPr>
            </w:pPr>
          </w:p>
          <w:p w14:paraId="413B0B9B" w14:textId="77777777" w:rsidR="0060417B" w:rsidRDefault="0060417B" w:rsidP="00BF27FE">
            <w:pPr>
              <w:pStyle w:val="TableParagraph"/>
              <w:numPr>
                <w:ilvl w:val="0"/>
                <w:numId w:val="23"/>
              </w:numPr>
              <w:tabs>
                <w:tab w:val="left" w:pos="838"/>
                <w:tab w:val="left" w:pos="839"/>
              </w:tabs>
              <w:spacing w:line="244" w:lineRule="auto"/>
              <w:ind w:right="922"/>
            </w:pPr>
            <w:r>
              <w:t>the similarities and differences between the online world and</w:t>
            </w:r>
            <w:r>
              <w:rPr>
                <w:spacing w:val="-3"/>
              </w:rPr>
              <w:t xml:space="preserve"> </w:t>
            </w:r>
            <w:r>
              <w:t>the</w:t>
            </w:r>
            <w:r>
              <w:rPr>
                <w:spacing w:val="-5"/>
              </w:rPr>
              <w:t xml:space="preserve"> </w:t>
            </w:r>
            <w:r>
              <w:t>physical</w:t>
            </w:r>
            <w:r>
              <w:rPr>
                <w:spacing w:val="-4"/>
              </w:rPr>
              <w:t xml:space="preserve"> </w:t>
            </w:r>
            <w:r>
              <w:t>world,</w:t>
            </w:r>
            <w:r>
              <w:rPr>
                <w:spacing w:val="-4"/>
              </w:rPr>
              <w:t xml:space="preserve"> </w:t>
            </w:r>
            <w:r>
              <w:t>including:</w:t>
            </w:r>
            <w:r>
              <w:rPr>
                <w:spacing w:val="-2"/>
              </w:rPr>
              <w:t xml:space="preserve"> </w:t>
            </w:r>
            <w:r>
              <w:t>the</w:t>
            </w:r>
            <w:r>
              <w:rPr>
                <w:spacing w:val="-5"/>
              </w:rPr>
              <w:t xml:space="preserve"> </w:t>
            </w:r>
            <w:r>
              <w:t>impact</w:t>
            </w:r>
            <w:r>
              <w:rPr>
                <w:spacing w:val="-2"/>
              </w:rPr>
              <w:t xml:space="preserve"> </w:t>
            </w:r>
            <w:r>
              <w:t>of</w:t>
            </w:r>
            <w:r>
              <w:rPr>
                <w:spacing w:val="-2"/>
              </w:rPr>
              <w:t xml:space="preserve"> </w:t>
            </w:r>
            <w:r>
              <w:t>unhealthy</w:t>
            </w:r>
            <w:r>
              <w:rPr>
                <w:spacing w:val="-3"/>
              </w:rPr>
              <w:t xml:space="preserve"> </w:t>
            </w:r>
            <w:r>
              <w:t>or obsessive comparison with others online (including through setting</w:t>
            </w:r>
            <w:r>
              <w:rPr>
                <w:spacing w:val="-7"/>
              </w:rPr>
              <w:t xml:space="preserve"> </w:t>
            </w:r>
            <w:r>
              <w:t>unrealistic</w:t>
            </w:r>
            <w:r>
              <w:rPr>
                <w:spacing w:val="-6"/>
              </w:rPr>
              <w:t xml:space="preserve"> </w:t>
            </w:r>
            <w:r>
              <w:t>expectations</w:t>
            </w:r>
            <w:r>
              <w:rPr>
                <w:spacing w:val="-7"/>
              </w:rPr>
              <w:t xml:space="preserve"> </w:t>
            </w:r>
            <w:r>
              <w:t>for</w:t>
            </w:r>
            <w:r>
              <w:rPr>
                <w:spacing w:val="-6"/>
              </w:rPr>
              <w:t xml:space="preserve"> </w:t>
            </w:r>
            <w:r>
              <w:t>body</w:t>
            </w:r>
            <w:r>
              <w:rPr>
                <w:spacing w:val="-6"/>
              </w:rPr>
              <w:t xml:space="preserve"> </w:t>
            </w:r>
            <w:r>
              <w:t>image),</w:t>
            </w:r>
            <w:r>
              <w:rPr>
                <w:spacing w:val="-5"/>
              </w:rPr>
              <w:t xml:space="preserve"> </w:t>
            </w:r>
            <w:r>
              <w:t>how</w:t>
            </w:r>
            <w:r>
              <w:rPr>
                <w:spacing w:val="-7"/>
              </w:rPr>
              <w:t xml:space="preserve"> </w:t>
            </w:r>
            <w:r>
              <w:t>people may curate a specific image of their life online, over- reliance on online relationships including social media, the risks related to online gambling including the accumulation of debt, how advertising</w:t>
            </w:r>
            <w:r>
              <w:rPr>
                <w:spacing w:val="-1"/>
              </w:rPr>
              <w:t xml:space="preserve"> </w:t>
            </w:r>
            <w:r>
              <w:t>and information</w:t>
            </w:r>
            <w:r>
              <w:rPr>
                <w:spacing w:val="-1"/>
              </w:rPr>
              <w:t xml:space="preserve"> </w:t>
            </w:r>
            <w:r>
              <w:t>is targeted at them and how to be a discerning consumer of information online.</w:t>
            </w:r>
          </w:p>
        </w:tc>
      </w:tr>
      <w:tr w:rsidR="0060417B" w14:paraId="02FF1E00" w14:textId="77777777" w:rsidTr="00BF27FE">
        <w:trPr>
          <w:trHeight w:val="1641"/>
        </w:trPr>
        <w:tc>
          <w:tcPr>
            <w:tcW w:w="1471" w:type="dxa"/>
          </w:tcPr>
          <w:p w14:paraId="56A8DE94" w14:textId="77777777" w:rsidR="0060417B" w:rsidRDefault="0060417B" w:rsidP="00BF27FE">
            <w:pPr>
              <w:pStyle w:val="TableParagraph"/>
              <w:rPr>
                <w:rFonts w:ascii="Times New Roman"/>
                <w:sz w:val="20"/>
              </w:rPr>
            </w:pPr>
          </w:p>
        </w:tc>
        <w:tc>
          <w:tcPr>
            <w:tcW w:w="7605" w:type="dxa"/>
          </w:tcPr>
          <w:p w14:paraId="276FB1A7" w14:textId="77777777" w:rsidR="0060417B" w:rsidRDefault="0060417B" w:rsidP="00BF27FE">
            <w:pPr>
              <w:pStyle w:val="TableParagraph"/>
              <w:numPr>
                <w:ilvl w:val="0"/>
                <w:numId w:val="22"/>
              </w:numPr>
              <w:tabs>
                <w:tab w:val="left" w:pos="473"/>
              </w:tabs>
              <w:spacing w:before="99" w:line="237" w:lineRule="auto"/>
              <w:ind w:right="568"/>
              <w:jc w:val="both"/>
            </w:pPr>
            <w:r>
              <w:t>how</w:t>
            </w:r>
            <w:r>
              <w:rPr>
                <w:spacing w:val="-1"/>
              </w:rPr>
              <w:t xml:space="preserve"> </w:t>
            </w:r>
            <w:r>
              <w:t>to</w:t>
            </w:r>
            <w:r>
              <w:rPr>
                <w:spacing w:val="-1"/>
              </w:rPr>
              <w:t xml:space="preserve"> </w:t>
            </w:r>
            <w:r>
              <w:t>identify</w:t>
            </w:r>
            <w:r>
              <w:rPr>
                <w:spacing w:val="-3"/>
              </w:rPr>
              <w:t xml:space="preserve"> </w:t>
            </w:r>
            <w:r>
              <w:t>harmful</w:t>
            </w:r>
            <w:r>
              <w:rPr>
                <w:spacing w:val="-2"/>
              </w:rPr>
              <w:t xml:space="preserve"> </w:t>
            </w:r>
            <w:r>
              <w:t>behaviours online</w:t>
            </w:r>
            <w:r>
              <w:rPr>
                <w:spacing w:val="-1"/>
              </w:rPr>
              <w:t xml:space="preserve"> </w:t>
            </w:r>
            <w:r>
              <w:t>(including</w:t>
            </w:r>
            <w:r>
              <w:rPr>
                <w:spacing w:val="-1"/>
              </w:rPr>
              <w:t xml:space="preserve"> </w:t>
            </w:r>
            <w:r>
              <w:t xml:space="preserve">bullying, </w:t>
            </w:r>
            <w:proofErr w:type="gramStart"/>
            <w:r>
              <w:t>abuse</w:t>
            </w:r>
            <w:proofErr w:type="gramEnd"/>
            <w:r>
              <w:t xml:space="preserve"> or</w:t>
            </w:r>
            <w:r>
              <w:rPr>
                <w:spacing w:val="-16"/>
              </w:rPr>
              <w:t xml:space="preserve"> </w:t>
            </w:r>
            <w:r>
              <w:t>harassment)</w:t>
            </w:r>
            <w:r>
              <w:rPr>
                <w:spacing w:val="-2"/>
              </w:rPr>
              <w:t xml:space="preserve"> </w:t>
            </w:r>
            <w:r>
              <w:t>and</w:t>
            </w:r>
            <w:r>
              <w:rPr>
                <w:spacing w:val="-4"/>
              </w:rPr>
              <w:t xml:space="preserve"> </w:t>
            </w:r>
            <w:r>
              <w:t>how</w:t>
            </w:r>
            <w:r>
              <w:rPr>
                <w:spacing w:val="-5"/>
              </w:rPr>
              <w:t xml:space="preserve"> </w:t>
            </w:r>
            <w:r>
              <w:t>to</w:t>
            </w:r>
            <w:r>
              <w:rPr>
                <w:spacing w:val="-4"/>
              </w:rPr>
              <w:t xml:space="preserve"> </w:t>
            </w:r>
            <w:r>
              <w:t>report,</w:t>
            </w:r>
            <w:r>
              <w:rPr>
                <w:spacing w:val="-4"/>
              </w:rPr>
              <w:t xml:space="preserve"> </w:t>
            </w:r>
            <w:r>
              <w:t>or</w:t>
            </w:r>
            <w:r>
              <w:rPr>
                <w:spacing w:val="-4"/>
              </w:rPr>
              <w:t xml:space="preserve"> </w:t>
            </w:r>
            <w:r>
              <w:t>find</w:t>
            </w:r>
            <w:r>
              <w:rPr>
                <w:spacing w:val="-4"/>
              </w:rPr>
              <w:t xml:space="preserve"> </w:t>
            </w:r>
            <w:r>
              <w:t>support,</w:t>
            </w:r>
            <w:r>
              <w:rPr>
                <w:spacing w:val="-4"/>
              </w:rPr>
              <w:t xml:space="preserve"> </w:t>
            </w:r>
            <w:r>
              <w:t>if</w:t>
            </w:r>
            <w:r>
              <w:rPr>
                <w:spacing w:val="-16"/>
              </w:rPr>
              <w:t xml:space="preserve"> </w:t>
            </w:r>
            <w:r>
              <w:t>they</w:t>
            </w:r>
            <w:r>
              <w:rPr>
                <w:spacing w:val="-1"/>
              </w:rPr>
              <w:t xml:space="preserve"> </w:t>
            </w:r>
            <w:r>
              <w:t>have</w:t>
            </w:r>
            <w:r>
              <w:rPr>
                <w:spacing w:val="-4"/>
              </w:rPr>
              <w:t xml:space="preserve"> </w:t>
            </w:r>
            <w:r>
              <w:t>been affected by those behaviours.</w:t>
            </w:r>
          </w:p>
        </w:tc>
      </w:tr>
      <w:tr w:rsidR="0060417B" w14:paraId="2C1F7A45" w14:textId="77777777" w:rsidTr="00BF27FE">
        <w:trPr>
          <w:trHeight w:val="2839"/>
        </w:trPr>
        <w:tc>
          <w:tcPr>
            <w:tcW w:w="1471" w:type="dxa"/>
          </w:tcPr>
          <w:p w14:paraId="102EA0AC" w14:textId="77777777" w:rsidR="0060417B" w:rsidRDefault="0060417B" w:rsidP="00BF27FE">
            <w:pPr>
              <w:pStyle w:val="TableParagraph"/>
              <w:spacing w:line="288" w:lineRule="auto"/>
              <w:ind w:left="112"/>
              <w:rPr>
                <w:b/>
              </w:rPr>
            </w:pPr>
            <w:r>
              <w:rPr>
                <w:b/>
                <w:spacing w:val="-2"/>
              </w:rPr>
              <w:t xml:space="preserve">Physical </w:t>
            </w:r>
            <w:r>
              <w:rPr>
                <w:b/>
              </w:rPr>
              <w:t>health</w:t>
            </w:r>
            <w:r>
              <w:rPr>
                <w:b/>
                <w:spacing w:val="-16"/>
              </w:rPr>
              <w:t xml:space="preserve"> </w:t>
            </w:r>
            <w:r>
              <w:rPr>
                <w:b/>
              </w:rPr>
              <w:t xml:space="preserve">and </w:t>
            </w:r>
            <w:r>
              <w:rPr>
                <w:b/>
                <w:spacing w:val="-2"/>
              </w:rPr>
              <w:t>fitness</w:t>
            </w:r>
          </w:p>
        </w:tc>
        <w:tc>
          <w:tcPr>
            <w:tcW w:w="7605" w:type="dxa"/>
          </w:tcPr>
          <w:p w14:paraId="67D6A294" w14:textId="77777777" w:rsidR="0060417B" w:rsidRDefault="0060417B" w:rsidP="00BF27FE">
            <w:pPr>
              <w:pStyle w:val="TableParagraph"/>
              <w:spacing w:before="9"/>
              <w:ind w:left="112"/>
            </w:pPr>
            <w:r>
              <w:t>Pupils</w:t>
            </w:r>
            <w:r>
              <w:rPr>
                <w:spacing w:val="-5"/>
              </w:rPr>
              <w:t xml:space="preserve"> </w:t>
            </w:r>
            <w:r>
              <w:t>should</w:t>
            </w:r>
            <w:r>
              <w:rPr>
                <w:spacing w:val="-5"/>
              </w:rPr>
              <w:t xml:space="preserve"> </w:t>
            </w:r>
            <w:proofErr w:type="gramStart"/>
            <w:r>
              <w:rPr>
                <w:spacing w:val="-4"/>
              </w:rPr>
              <w:t>know</w:t>
            </w:r>
            <w:proofErr w:type="gramEnd"/>
          </w:p>
          <w:p w14:paraId="3027EC2C" w14:textId="77777777" w:rsidR="0060417B" w:rsidRDefault="0060417B" w:rsidP="00BF27FE">
            <w:pPr>
              <w:pStyle w:val="TableParagraph"/>
              <w:spacing w:before="3"/>
              <w:rPr>
                <w:sz w:val="21"/>
              </w:rPr>
            </w:pPr>
          </w:p>
          <w:p w14:paraId="069C16C0" w14:textId="77777777" w:rsidR="0060417B" w:rsidRDefault="0060417B" w:rsidP="00BF27FE">
            <w:pPr>
              <w:pStyle w:val="TableParagraph"/>
              <w:numPr>
                <w:ilvl w:val="0"/>
                <w:numId w:val="21"/>
              </w:numPr>
              <w:tabs>
                <w:tab w:val="left" w:pos="472"/>
                <w:tab w:val="left" w:pos="473"/>
              </w:tabs>
              <w:spacing w:before="1" w:line="232" w:lineRule="auto"/>
              <w:ind w:right="542"/>
            </w:pPr>
            <w:r>
              <w:t>the</w:t>
            </w:r>
            <w:r>
              <w:rPr>
                <w:spacing w:val="-4"/>
              </w:rPr>
              <w:t xml:space="preserve"> </w:t>
            </w:r>
            <w:r>
              <w:t>positive</w:t>
            </w:r>
            <w:r>
              <w:rPr>
                <w:spacing w:val="-6"/>
              </w:rPr>
              <w:t xml:space="preserve"> </w:t>
            </w:r>
            <w:r>
              <w:t>associations</w:t>
            </w:r>
            <w:r>
              <w:rPr>
                <w:spacing w:val="-8"/>
              </w:rPr>
              <w:t xml:space="preserve"> </w:t>
            </w:r>
            <w:r>
              <w:t>between</w:t>
            </w:r>
            <w:r>
              <w:rPr>
                <w:spacing w:val="-4"/>
              </w:rPr>
              <w:t xml:space="preserve"> </w:t>
            </w:r>
            <w:r>
              <w:t>physical</w:t>
            </w:r>
            <w:r>
              <w:rPr>
                <w:spacing w:val="-5"/>
              </w:rPr>
              <w:t xml:space="preserve"> </w:t>
            </w:r>
            <w:r>
              <w:t>activity</w:t>
            </w:r>
            <w:r>
              <w:rPr>
                <w:spacing w:val="-6"/>
              </w:rPr>
              <w:t xml:space="preserve"> </w:t>
            </w:r>
            <w:r>
              <w:t>and</w:t>
            </w:r>
            <w:r>
              <w:rPr>
                <w:spacing w:val="-4"/>
              </w:rPr>
              <w:t xml:space="preserve"> </w:t>
            </w:r>
            <w:r>
              <w:t>promotion</w:t>
            </w:r>
            <w:r>
              <w:rPr>
                <w:spacing w:val="-4"/>
              </w:rPr>
              <w:t xml:space="preserve"> </w:t>
            </w:r>
            <w:r>
              <w:t>of mental wellbeing, including as an approach to combat</w:t>
            </w:r>
            <w:r>
              <w:rPr>
                <w:spacing w:val="-8"/>
              </w:rPr>
              <w:t xml:space="preserve"> </w:t>
            </w:r>
            <w:r>
              <w:t>stress.</w:t>
            </w:r>
          </w:p>
          <w:p w14:paraId="2D217128" w14:textId="77777777" w:rsidR="0060417B" w:rsidRDefault="0060417B" w:rsidP="00BF27FE">
            <w:pPr>
              <w:pStyle w:val="TableParagraph"/>
              <w:numPr>
                <w:ilvl w:val="0"/>
                <w:numId w:val="21"/>
              </w:numPr>
              <w:tabs>
                <w:tab w:val="left" w:pos="472"/>
                <w:tab w:val="left" w:pos="473"/>
              </w:tabs>
              <w:spacing w:before="115" w:line="237" w:lineRule="auto"/>
              <w:ind w:right="284"/>
            </w:pPr>
            <w:r>
              <w:t>the</w:t>
            </w:r>
            <w:r>
              <w:rPr>
                <w:spacing w:val="-4"/>
              </w:rPr>
              <w:t xml:space="preserve"> </w:t>
            </w:r>
            <w:r>
              <w:t>characteristics</w:t>
            </w:r>
            <w:r>
              <w:rPr>
                <w:spacing w:val="-6"/>
              </w:rPr>
              <w:t xml:space="preserve"> </w:t>
            </w:r>
            <w:r>
              <w:t>and</w:t>
            </w:r>
            <w:r>
              <w:rPr>
                <w:spacing w:val="-4"/>
              </w:rPr>
              <w:t xml:space="preserve"> </w:t>
            </w:r>
            <w:r>
              <w:t>evidence</w:t>
            </w:r>
            <w:r>
              <w:rPr>
                <w:spacing w:val="-4"/>
              </w:rPr>
              <w:t xml:space="preserve"> </w:t>
            </w:r>
            <w:r>
              <w:t>of</w:t>
            </w:r>
            <w:r>
              <w:rPr>
                <w:spacing w:val="-5"/>
              </w:rPr>
              <w:t xml:space="preserve"> </w:t>
            </w:r>
            <w:r>
              <w:t>what</w:t>
            </w:r>
            <w:r>
              <w:rPr>
                <w:spacing w:val="-5"/>
              </w:rPr>
              <w:t xml:space="preserve"> </w:t>
            </w:r>
            <w:r>
              <w:t>constitutes</w:t>
            </w:r>
            <w:r>
              <w:rPr>
                <w:spacing w:val="-4"/>
              </w:rPr>
              <w:t xml:space="preserve"> </w:t>
            </w:r>
            <w:r>
              <w:t>a</w:t>
            </w:r>
            <w:r>
              <w:rPr>
                <w:spacing w:val="-3"/>
              </w:rPr>
              <w:t xml:space="preserve"> </w:t>
            </w:r>
            <w:r>
              <w:t>healthy</w:t>
            </w:r>
            <w:r>
              <w:rPr>
                <w:spacing w:val="-3"/>
              </w:rPr>
              <w:t xml:space="preserve"> </w:t>
            </w:r>
            <w:r>
              <w:t>lifestyle, maintaining a healthy weight, including the links between an inactive lifestyle and ill health, including cancer and cardio- vascular ill-health.</w:t>
            </w:r>
          </w:p>
          <w:p w14:paraId="76FEE837" w14:textId="77777777" w:rsidR="0060417B" w:rsidRDefault="0060417B" w:rsidP="00BF27FE">
            <w:pPr>
              <w:pStyle w:val="TableParagraph"/>
              <w:numPr>
                <w:ilvl w:val="0"/>
                <w:numId w:val="21"/>
              </w:numPr>
              <w:tabs>
                <w:tab w:val="left" w:pos="472"/>
                <w:tab w:val="left" w:pos="473"/>
              </w:tabs>
              <w:spacing w:before="113"/>
              <w:ind w:hanging="363"/>
            </w:pPr>
            <w:r>
              <w:t>about</w:t>
            </w:r>
            <w:r>
              <w:rPr>
                <w:spacing w:val="-10"/>
              </w:rPr>
              <w:t xml:space="preserve"> </w:t>
            </w:r>
            <w:r>
              <w:t>the</w:t>
            </w:r>
            <w:r>
              <w:rPr>
                <w:spacing w:val="-5"/>
              </w:rPr>
              <w:t xml:space="preserve"> </w:t>
            </w:r>
            <w:r>
              <w:t>science</w:t>
            </w:r>
            <w:r>
              <w:rPr>
                <w:spacing w:val="-4"/>
              </w:rPr>
              <w:t xml:space="preserve"> </w:t>
            </w:r>
            <w:r>
              <w:t>relating</w:t>
            </w:r>
            <w:r>
              <w:rPr>
                <w:spacing w:val="-4"/>
              </w:rPr>
              <w:t xml:space="preserve"> </w:t>
            </w:r>
            <w:r>
              <w:t>to</w:t>
            </w:r>
            <w:r>
              <w:rPr>
                <w:spacing w:val="-6"/>
              </w:rPr>
              <w:t xml:space="preserve"> </w:t>
            </w:r>
            <w:r>
              <w:t>blood,</w:t>
            </w:r>
            <w:r>
              <w:rPr>
                <w:spacing w:val="-4"/>
              </w:rPr>
              <w:t xml:space="preserve"> </w:t>
            </w:r>
            <w:proofErr w:type="gramStart"/>
            <w:r>
              <w:t>organ</w:t>
            </w:r>
            <w:proofErr w:type="gramEnd"/>
            <w:r>
              <w:rPr>
                <w:spacing w:val="-4"/>
              </w:rPr>
              <w:t xml:space="preserve"> </w:t>
            </w:r>
            <w:r>
              <w:t>and</w:t>
            </w:r>
            <w:r>
              <w:rPr>
                <w:spacing w:val="-6"/>
              </w:rPr>
              <w:t xml:space="preserve"> </w:t>
            </w:r>
            <w:r>
              <w:t>stem</w:t>
            </w:r>
            <w:r>
              <w:rPr>
                <w:spacing w:val="-3"/>
              </w:rPr>
              <w:t xml:space="preserve"> </w:t>
            </w:r>
            <w:r>
              <w:t>cell</w:t>
            </w:r>
            <w:r>
              <w:rPr>
                <w:spacing w:val="-23"/>
              </w:rPr>
              <w:t xml:space="preserve"> </w:t>
            </w:r>
            <w:r>
              <w:rPr>
                <w:spacing w:val="-2"/>
              </w:rPr>
              <w:t>donation.</w:t>
            </w:r>
          </w:p>
        </w:tc>
      </w:tr>
      <w:tr w:rsidR="0060417B" w14:paraId="08842465" w14:textId="77777777" w:rsidTr="00BF27FE">
        <w:trPr>
          <w:trHeight w:val="1250"/>
        </w:trPr>
        <w:tc>
          <w:tcPr>
            <w:tcW w:w="1471" w:type="dxa"/>
          </w:tcPr>
          <w:p w14:paraId="4EA27F4F" w14:textId="77777777" w:rsidR="0060417B" w:rsidRDefault="0060417B" w:rsidP="00BF27FE">
            <w:pPr>
              <w:pStyle w:val="TableParagraph"/>
              <w:spacing w:line="288" w:lineRule="auto"/>
              <w:ind w:left="112" w:right="548"/>
              <w:rPr>
                <w:b/>
              </w:rPr>
            </w:pPr>
            <w:r>
              <w:rPr>
                <w:b/>
                <w:spacing w:val="-2"/>
              </w:rPr>
              <w:t>Healthy eating</w:t>
            </w:r>
          </w:p>
        </w:tc>
        <w:tc>
          <w:tcPr>
            <w:tcW w:w="7605" w:type="dxa"/>
          </w:tcPr>
          <w:p w14:paraId="4AFAD629" w14:textId="77777777" w:rsidR="0060417B" w:rsidRDefault="0060417B" w:rsidP="00BF27FE">
            <w:pPr>
              <w:pStyle w:val="TableParagraph"/>
              <w:spacing w:before="9"/>
              <w:ind w:left="112"/>
            </w:pPr>
            <w:r>
              <w:t>Pupils</w:t>
            </w:r>
            <w:r>
              <w:rPr>
                <w:spacing w:val="-5"/>
              </w:rPr>
              <w:t xml:space="preserve"> </w:t>
            </w:r>
            <w:r>
              <w:t>should</w:t>
            </w:r>
            <w:r>
              <w:rPr>
                <w:spacing w:val="-5"/>
              </w:rPr>
              <w:t xml:space="preserve"> </w:t>
            </w:r>
            <w:proofErr w:type="gramStart"/>
            <w:r>
              <w:rPr>
                <w:spacing w:val="-4"/>
              </w:rPr>
              <w:t>know</w:t>
            </w:r>
            <w:proofErr w:type="gramEnd"/>
          </w:p>
          <w:p w14:paraId="13F6C248" w14:textId="77777777" w:rsidR="0060417B" w:rsidRDefault="0060417B" w:rsidP="00BF27FE">
            <w:pPr>
              <w:pStyle w:val="TableParagraph"/>
              <w:spacing w:before="4"/>
              <w:rPr>
                <w:sz w:val="23"/>
              </w:rPr>
            </w:pPr>
          </w:p>
          <w:p w14:paraId="6E935FA2" w14:textId="77777777" w:rsidR="0060417B" w:rsidRDefault="0060417B" w:rsidP="00BF27FE">
            <w:pPr>
              <w:pStyle w:val="TableParagraph"/>
              <w:numPr>
                <w:ilvl w:val="0"/>
                <w:numId w:val="20"/>
              </w:numPr>
              <w:tabs>
                <w:tab w:val="left" w:pos="472"/>
                <w:tab w:val="left" w:pos="473"/>
              </w:tabs>
              <w:spacing w:before="1" w:line="235" w:lineRule="auto"/>
              <w:ind w:right="456"/>
            </w:pPr>
            <w:r>
              <w:t>how</w:t>
            </w:r>
            <w:r>
              <w:rPr>
                <w:spacing w:val="-4"/>
              </w:rPr>
              <w:t xml:space="preserve"> </w:t>
            </w:r>
            <w:r>
              <w:t>to</w:t>
            </w:r>
            <w:r>
              <w:rPr>
                <w:spacing w:val="-5"/>
              </w:rPr>
              <w:t xml:space="preserve"> </w:t>
            </w:r>
            <w:r>
              <w:t>maintain</w:t>
            </w:r>
            <w:r>
              <w:rPr>
                <w:spacing w:val="-3"/>
              </w:rPr>
              <w:t xml:space="preserve"> </w:t>
            </w:r>
            <w:r>
              <w:t>healthy</w:t>
            </w:r>
            <w:r>
              <w:rPr>
                <w:spacing w:val="-5"/>
              </w:rPr>
              <w:t xml:space="preserve"> </w:t>
            </w:r>
            <w:r>
              <w:t>eating</w:t>
            </w:r>
            <w:r>
              <w:rPr>
                <w:spacing w:val="-3"/>
              </w:rPr>
              <w:t xml:space="preserve"> </w:t>
            </w:r>
            <w:r>
              <w:t>and</w:t>
            </w:r>
            <w:r>
              <w:rPr>
                <w:spacing w:val="-5"/>
              </w:rPr>
              <w:t xml:space="preserve"> </w:t>
            </w:r>
            <w:r>
              <w:t>the</w:t>
            </w:r>
            <w:r>
              <w:rPr>
                <w:spacing w:val="-3"/>
              </w:rPr>
              <w:t xml:space="preserve"> </w:t>
            </w:r>
            <w:r>
              <w:t>links</w:t>
            </w:r>
            <w:r>
              <w:rPr>
                <w:spacing w:val="-5"/>
              </w:rPr>
              <w:t xml:space="preserve"> </w:t>
            </w:r>
            <w:r>
              <w:t>between</w:t>
            </w:r>
            <w:r>
              <w:rPr>
                <w:spacing w:val="-3"/>
              </w:rPr>
              <w:t xml:space="preserve"> </w:t>
            </w:r>
            <w:r>
              <w:t>a</w:t>
            </w:r>
            <w:r>
              <w:rPr>
                <w:spacing w:val="-2"/>
              </w:rPr>
              <w:t xml:space="preserve"> </w:t>
            </w:r>
            <w:r>
              <w:t>poor</w:t>
            </w:r>
            <w:r>
              <w:rPr>
                <w:spacing w:val="-29"/>
              </w:rPr>
              <w:t xml:space="preserve"> </w:t>
            </w:r>
            <w:r>
              <w:t>diet</w:t>
            </w:r>
            <w:r>
              <w:rPr>
                <w:spacing w:val="-2"/>
              </w:rPr>
              <w:t xml:space="preserve"> </w:t>
            </w:r>
            <w:r>
              <w:t>and health risks, including tooth decay and cancer.</w:t>
            </w:r>
          </w:p>
          <w:p w14:paraId="7F4FD497" w14:textId="77777777" w:rsidR="006402AA" w:rsidRDefault="006402AA" w:rsidP="006402AA">
            <w:pPr>
              <w:pStyle w:val="TableParagraph"/>
              <w:tabs>
                <w:tab w:val="left" w:pos="472"/>
                <w:tab w:val="left" w:pos="473"/>
              </w:tabs>
              <w:spacing w:before="1" w:line="235" w:lineRule="auto"/>
              <w:ind w:right="456"/>
            </w:pPr>
          </w:p>
          <w:p w14:paraId="4FE1BBBF" w14:textId="77777777" w:rsidR="006402AA" w:rsidRDefault="006402AA" w:rsidP="006402AA">
            <w:pPr>
              <w:pStyle w:val="TableParagraph"/>
              <w:tabs>
                <w:tab w:val="left" w:pos="472"/>
                <w:tab w:val="left" w:pos="473"/>
              </w:tabs>
              <w:spacing w:before="1" w:line="235" w:lineRule="auto"/>
              <w:ind w:right="456"/>
            </w:pPr>
          </w:p>
          <w:p w14:paraId="085B48BC" w14:textId="77777777" w:rsidR="006402AA" w:rsidRDefault="006402AA" w:rsidP="006402AA">
            <w:pPr>
              <w:pStyle w:val="TableParagraph"/>
              <w:tabs>
                <w:tab w:val="left" w:pos="472"/>
                <w:tab w:val="left" w:pos="473"/>
              </w:tabs>
              <w:spacing w:before="1" w:line="235" w:lineRule="auto"/>
              <w:ind w:right="456"/>
            </w:pPr>
          </w:p>
          <w:p w14:paraId="346CFA10" w14:textId="77777777" w:rsidR="006402AA" w:rsidRDefault="006402AA" w:rsidP="006402AA">
            <w:pPr>
              <w:pStyle w:val="TableParagraph"/>
              <w:tabs>
                <w:tab w:val="left" w:pos="472"/>
                <w:tab w:val="left" w:pos="473"/>
              </w:tabs>
              <w:spacing w:before="1" w:line="235" w:lineRule="auto"/>
              <w:ind w:right="456"/>
            </w:pPr>
          </w:p>
          <w:p w14:paraId="7C880065" w14:textId="3101FDA9" w:rsidR="006402AA" w:rsidRDefault="006402AA" w:rsidP="006402AA">
            <w:pPr>
              <w:pStyle w:val="TableParagraph"/>
              <w:tabs>
                <w:tab w:val="left" w:pos="472"/>
                <w:tab w:val="left" w:pos="473"/>
              </w:tabs>
              <w:spacing w:before="1" w:line="235" w:lineRule="auto"/>
              <w:ind w:right="456"/>
            </w:pPr>
          </w:p>
        </w:tc>
      </w:tr>
      <w:tr w:rsidR="0060417B" w14:paraId="6B008004" w14:textId="77777777" w:rsidTr="00BF27FE">
        <w:trPr>
          <w:trHeight w:val="297"/>
        </w:trPr>
        <w:tc>
          <w:tcPr>
            <w:tcW w:w="1471" w:type="dxa"/>
            <w:tcBorders>
              <w:bottom w:val="nil"/>
            </w:tcBorders>
          </w:tcPr>
          <w:p w14:paraId="5074FA5A" w14:textId="77777777" w:rsidR="0060417B" w:rsidRDefault="0060417B" w:rsidP="00BF27FE">
            <w:pPr>
              <w:pStyle w:val="TableParagraph"/>
              <w:spacing w:before="9"/>
              <w:ind w:left="112"/>
              <w:rPr>
                <w:b/>
              </w:rPr>
            </w:pPr>
            <w:r>
              <w:rPr>
                <w:b/>
                <w:spacing w:val="-2"/>
              </w:rPr>
              <w:lastRenderedPageBreak/>
              <w:t>Drugs,</w:t>
            </w:r>
          </w:p>
        </w:tc>
        <w:tc>
          <w:tcPr>
            <w:tcW w:w="7605" w:type="dxa"/>
            <w:tcBorders>
              <w:bottom w:val="nil"/>
            </w:tcBorders>
          </w:tcPr>
          <w:p w14:paraId="32B5295C" w14:textId="77777777" w:rsidR="0060417B" w:rsidRDefault="0060417B" w:rsidP="00BF27FE">
            <w:pPr>
              <w:pStyle w:val="TableParagraph"/>
              <w:spacing w:before="9"/>
              <w:ind w:left="112"/>
            </w:pPr>
            <w:r>
              <w:t>Pupils</w:t>
            </w:r>
            <w:r>
              <w:rPr>
                <w:spacing w:val="-5"/>
              </w:rPr>
              <w:t xml:space="preserve"> </w:t>
            </w:r>
            <w:r>
              <w:t>should</w:t>
            </w:r>
            <w:r>
              <w:rPr>
                <w:spacing w:val="-5"/>
              </w:rPr>
              <w:t xml:space="preserve"> </w:t>
            </w:r>
            <w:r>
              <w:rPr>
                <w:spacing w:val="-4"/>
              </w:rPr>
              <w:t>know</w:t>
            </w:r>
          </w:p>
        </w:tc>
      </w:tr>
      <w:tr w:rsidR="0060417B" w14:paraId="4B59F7CF" w14:textId="77777777" w:rsidTr="00BF27FE">
        <w:trPr>
          <w:trHeight w:val="1136"/>
        </w:trPr>
        <w:tc>
          <w:tcPr>
            <w:tcW w:w="1471" w:type="dxa"/>
            <w:tcBorders>
              <w:top w:val="nil"/>
              <w:bottom w:val="nil"/>
            </w:tcBorders>
          </w:tcPr>
          <w:p w14:paraId="0D3C123E" w14:textId="77777777" w:rsidR="0060417B" w:rsidRDefault="0060417B" w:rsidP="00BF27FE">
            <w:pPr>
              <w:pStyle w:val="TableParagraph"/>
              <w:spacing w:before="28" w:line="288" w:lineRule="auto"/>
              <w:ind w:left="112" w:right="499"/>
              <w:rPr>
                <w:b/>
              </w:rPr>
            </w:pPr>
            <w:r>
              <w:rPr>
                <w:b/>
                <w:spacing w:val="-2"/>
              </w:rPr>
              <w:t xml:space="preserve">alcohol </w:t>
            </w:r>
            <w:r>
              <w:rPr>
                <w:b/>
                <w:spacing w:val="-4"/>
              </w:rPr>
              <w:t xml:space="preserve">and </w:t>
            </w:r>
            <w:r>
              <w:rPr>
                <w:b/>
                <w:spacing w:val="-2"/>
              </w:rPr>
              <w:t>tobacco</w:t>
            </w:r>
          </w:p>
        </w:tc>
        <w:tc>
          <w:tcPr>
            <w:tcW w:w="7605" w:type="dxa"/>
            <w:tcBorders>
              <w:top w:val="nil"/>
              <w:bottom w:val="nil"/>
            </w:tcBorders>
          </w:tcPr>
          <w:p w14:paraId="54948081" w14:textId="77777777" w:rsidR="0060417B" w:rsidRDefault="0060417B" w:rsidP="00BF27FE">
            <w:pPr>
              <w:pStyle w:val="TableParagraph"/>
              <w:spacing w:before="2"/>
              <w:rPr>
                <w:sz w:val="23"/>
              </w:rPr>
            </w:pPr>
          </w:p>
          <w:p w14:paraId="6012C69A" w14:textId="77777777" w:rsidR="0060417B" w:rsidRDefault="0060417B" w:rsidP="00BF27FE">
            <w:pPr>
              <w:pStyle w:val="TableParagraph"/>
              <w:numPr>
                <w:ilvl w:val="0"/>
                <w:numId w:val="19"/>
              </w:numPr>
              <w:tabs>
                <w:tab w:val="left" w:pos="472"/>
                <w:tab w:val="left" w:pos="473"/>
              </w:tabs>
              <w:spacing w:line="237" w:lineRule="auto"/>
              <w:ind w:right="883"/>
            </w:pPr>
            <w:r>
              <w:t>the</w:t>
            </w:r>
            <w:r>
              <w:rPr>
                <w:spacing w:val="-5"/>
              </w:rPr>
              <w:t xml:space="preserve"> </w:t>
            </w:r>
            <w:r>
              <w:t>facts</w:t>
            </w:r>
            <w:r>
              <w:rPr>
                <w:spacing w:val="-4"/>
              </w:rPr>
              <w:t xml:space="preserve"> </w:t>
            </w:r>
            <w:r>
              <w:t>about</w:t>
            </w:r>
            <w:r>
              <w:rPr>
                <w:spacing w:val="-1"/>
              </w:rPr>
              <w:t xml:space="preserve"> </w:t>
            </w:r>
            <w:r>
              <w:t>legal</w:t>
            </w:r>
            <w:r>
              <w:rPr>
                <w:spacing w:val="-4"/>
              </w:rPr>
              <w:t xml:space="preserve"> </w:t>
            </w:r>
            <w:r>
              <w:t>and</w:t>
            </w:r>
            <w:r>
              <w:rPr>
                <w:spacing w:val="-5"/>
              </w:rPr>
              <w:t xml:space="preserve"> </w:t>
            </w:r>
            <w:r>
              <w:t>illegal</w:t>
            </w:r>
            <w:r>
              <w:rPr>
                <w:spacing w:val="-4"/>
              </w:rPr>
              <w:t xml:space="preserve"> </w:t>
            </w:r>
            <w:r>
              <w:t>drugs</w:t>
            </w:r>
            <w:r>
              <w:rPr>
                <w:spacing w:val="-3"/>
              </w:rPr>
              <w:t xml:space="preserve"> </w:t>
            </w:r>
            <w:r>
              <w:t>and</w:t>
            </w:r>
            <w:r>
              <w:rPr>
                <w:spacing w:val="-5"/>
              </w:rPr>
              <w:t xml:space="preserve"> </w:t>
            </w:r>
            <w:r>
              <w:t>their</w:t>
            </w:r>
            <w:r>
              <w:rPr>
                <w:spacing w:val="-4"/>
              </w:rPr>
              <w:t xml:space="preserve"> </w:t>
            </w:r>
            <w:r>
              <w:t>associated</w:t>
            </w:r>
            <w:r>
              <w:rPr>
                <w:spacing w:val="-5"/>
              </w:rPr>
              <w:t xml:space="preserve"> </w:t>
            </w:r>
            <w:r>
              <w:t>risks, including the link between drug use, and the associated risks, including the link to serious mental health conditions.</w:t>
            </w:r>
          </w:p>
        </w:tc>
      </w:tr>
      <w:tr w:rsidR="0060417B" w14:paraId="66CBBA5C" w14:textId="77777777" w:rsidTr="00BF27FE">
        <w:trPr>
          <w:trHeight w:val="685"/>
        </w:trPr>
        <w:tc>
          <w:tcPr>
            <w:tcW w:w="1471" w:type="dxa"/>
            <w:tcBorders>
              <w:top w:val="nil"/>
              <w:bottom w:val="nil"/>
            </w:tcBorders>
          </w:tcPr>
          <w:p w14:paraId="55848F53" w14:textId="77777777" w:rsidR="0060417B" w:rsidRDefault="0060417B" w:rsidP="00BF27FE">
            <w:pPr>
              <w:pStyle w:val="TableParagraph"/>
              <w:rPr>
                <w:rFonts w:ascii="Times New Roman"/>
                <w:sz w:val="20"/>
              </w:rPr>
            </w:pPr>
          </w:p>
        </w:tc>
        <w:tc>
          <w:tcPr>
            <w:tcW w:w="7605" w:type="dxa"/>
            <w:tcBorders>
              <w:top w:val="nil"/>
              <w:bottom w:val="nil"/>
            </w:tcBorders>
          </w:tcPr>
          <w:p w14:paraId="597B35CC" w14:textId="77777777" w:rsidR="0060417B" w:rsidRDefault="0060417B" w:rsidP="00BF27FE">
            <w:pPr>
              <w:pStyle w:val="TableParagraph"/>
              <w:numPr>
                <w:ilvl w:val="0"/>
                <w:numId w:val="18"/>
              </w:numPr>
              <w:tabs>
                <w:tab w:val="left" w:pos="472"/>
                <w:tab w:val="left" w:pos="473"/>
              </w:tabs>
              <w:spacing w:before="79" w:line="235" w:lineRule="auto"/>
              <w:ind w:right="1873"/>
            </w:pPr>
            <w:r>
              <w:t>the</w:t>
            </w:r>
            <w:r>
              <w:rPr>
                <w:spacing w:val="-4"/>
              </w:rPr>
              <w:t xml:space="preserve"> </w:t>
            </w:r>
            <w:r>
              <w:t>law</w:t>
            </w:r>
            <w:r>
              <w:rPr>
                <w:spacing w:val="-6"/>
              </w:rPr>
              <w:t xml:space="preserve"> </w:t>
            </w:r>
            <w:r>
              <w:t>relating</w:t>
            </w:r>
            <w:r>
              <w:rPr>
                <w:spacing w:val="-4"/>
              </w:rPr>
              <w:t xml:space="preserve"> </w:t>
            </w:r>
            <w:r>
              <w:t>to</w:t>
            </w:r>
            <w:r>
              <w:rPr>
                <w:spacing w:val="-8"/>
              </w:rPr>
              <w:t xml:space="preserve"> </w:t>
            </w:r>
            <w:r>
              <w:t>the</w:t>
            </w:r>
            <w:r>
              <w:rPr>
                <w:spacing w:val="-4"/>
              </w:rPr>
              <w:t xml:space="preserve"> </w:t>
            </w:r>
            <w:r>
              <w:t>supply</w:t>
            </w:r>
            <w:r>
              <w:rPr>
                <w:spacing w:val="-3"/>
              </w:rPr>
              <w:t xml:space="preserve"> </w:t>
            </w:r>
            <w:r>
              <w:t>and</w:t>
            </w:r>
            <w:r>
              <w:rPr>
                <w:spacing w:val="-4"/>
              </w:rPr>
              <w:t xml:space="preserve"> </w:t>
            </w:r>
            <w:r>
              <w:t>possession</w:t>
            </w:r>
            <w:r>
              <w:rPr>
                <w:spacing w:val="-4"/>
              </w:rPr>
              <w:t xml:space="preserve"> </w:t>
            </w:r>
            <w:r>
              <w:t>of</w:t>
            </w:r>
            <w:r>
              <w:rPr>
                <w:spacing w:val="-5"/>
              </w:rPr>
              <w:t xml:space="preserve"> </w:t>
            </w:r>
            <w:r>
              <w:t xml:space="preserve">illegal </w:t>
            </w:r>
            <w:r>
              <w:rPr>
                <w:spacing w:val="-2"/>
              </w:rPr>
              <w:t>substances.</w:t>
            </w:r>
          </w:p>
        </w:tc>
      </w:tr>
      <w:tr w:rsidR="0060417B" w14:paraId="35EA88A4" w14:textId="77777777" w:rsidTr="00BF27FE">
        <w:trPr>
          <w:trHeight w:val="947"/>
        </w:trPr>
        <w:tc>
          <w:tcPr>
            <w:tcW w:w="1471" w:type="dxa"/>
            <w:tcBorders>
              <w:top w:val="nil"/>
              <w:bottom w:val="nil"/>
            </w:tcBorders>
          </w:tcPr>
          <w:p w14:paraId="30B940CD" w14:textId="77777777" w:rsidR="0060417B" w:rsidRDefault="0060417B" w:rsidP="00BF27FE">
            <w:pPr>
              <w:pStyle w:val="TableParagraph"/>
              <w:rPr>
                <w:rFonts w:ascii="Times New Roman"/>
                <w:sz w:val="20"/>
              </w:rPr>
            </w:pPr>
          </w:p>
        </w:tc>
        <w:tc>
          <w:tcPr>
            <w:tcW w:w="7605" w:type="dxa"/>
            <w:tcBorders>
              <w:top w:val="nil"/>
              <w:bottom w:val="nil"/>
            </w:tcBorders>
          </w:tcPr>
          <w:p w14:paraId="4DF7C918" w14:textId="77777777" w:rsidR="0060417B" w:rsidRDefault="0060417B" w:rsidP="00BF27FE">
            <w:pPr>
              <w:pStyle w:val="TableParagraph"/>
              <w:numPr>
                <w:ilvl w:val="0"/>
                <w:numId w:val="17"/>
              </w:numPr>
              <w:tabs>
                <w:tab w:val="left" w:pos="472"/>
                <w:tab w:val="left" w:pos="473"/>
              </w:tabs>
              <w:spacing w:before="68"/>
              <w:ind w:right="739"/>
            </w:pPr>
            <w:r>
              <w:t>the physical and psychological risks associated with alcohol consumption</w:t>
            </w:r>
            <w:r>
              <w:rPr>
                <w:spacing w:val="-8"/>
              </w:rPr>
              <w:t xml:space="preserve"> </w:t>
            </w:r>
            <w:r>
              <w:t>and</w:t>
            </w:r>
            <w:r>
              <w:rPr>
                <w:spacing w:val="-5"/>
              </w:rPr>
              <w:t xml:space="preserve"> </w:t>
            </w:r>
            <w:r>
              <w:t>what</w:t>
            </w:r>
            <w:r>
              <w:rPr>
                <w:spacing w:val="-4"/>
              </w:rPr>
              <w:t xml:space="preserve"> </w:t>
            </w:r>
            <w:r>
              <w:t>constitutes</w:t>
            </w:r>
            <w:r>
              <w:rPr>
                <w:spacing w:val="-4"/>
              </w:rPr>
              <w:t xml:space="preserve"> </w:t>
            </w:r>
            <w:r>
              <w:t>low</w:t>
            </w:r>
            <w:r>
              <w:rPr>
                <w:spacing w:val="-8"/>
              </w:rPr>
              <w:t xml:space="preserve"> </w:t>
            </w:r>
            <w:r>
              <w:t>risk</w:t>
            </w:r>
            <w:r>
              <w:rPr>
                <w:spacing w:val="-4"/>
              </w:rPr>
              <w:t xml:space="preserve"> </w:t>
            </w:r>
            <w:r>
              <w:t>alcohol</w:t>
            </w:r>
            <w:r>
              <w:rPr>
                <w:spacing w:val="-5"/>
              </w:rPr>
              <w:t xml:space="preserve"> </w:t>
            </w:r>
            <w:r>
              <w:t>consumption</w:t>
            </w:r>
            <w:r>
              <w:rPr>
                <w:spacing w:val="-28"/>
              </w:rPr>
              <w:t xml:space="preserve"> </w:t>
            </w:r>
            <w:r>
              <w:t xml:space="preserve">in </w:t>
            </w:r>
            <w:r>
              <w:rPr>
                <w:spacing w:val="-2"/>
              </w:rPr>
              <w:t>adulthood.</w:t>
            </w:r>
          </w:p>
        </w:tc>
      </w:tr>
      <w:tr w:rsidR="0060417B" w14:paraId="3FFDB7A0" w14:textId="77777777" w:rsidTr="00BF27FE">
        <w:trPr>
          <w:trHeight w:val="692"/>
        </w:trPr>
        <w:tc>
          <w:tcPr>
            <w:tcW w:w="1471" w:type="dxa"/>
            <w:tcBorders>
              <w:top w:val="nil"/>
              <w:bottom w:val="nil"/>
            </w:tcBorders>
          </w:tcPr>
          <w:p w14:paraId="0188DD24" w14:textId="77777777" w:rsidR="0060417B" w:rsidRDefault="0060417B" w:rsidP="00BF27FE">
            <w:pPr>
              <w:pStyle w:val="TableParagraph"/>
              <w:rPr>
                <w:rFonts w:ascii="Times New Roman"/>
                <w:sz w:val="20"/>
              </w:rPr>
            </w:pPr>
          </w:p>
        </w:tc>
        <w:tc>
          <w:tcPr>
            <w:tcW w:w="7605" w:type="dxa"/>
            <w:tcBorders>
              <w:top w:val="nil"/>
              <w:bottom w:val="nil"/>
            </w:tcBorders>
          </w:tcPr>
          <w:p w14:paraId="7A984E38" w14:textId="77777777" w:rsidR="0060417B" w:rsidRDefault="0060417B" w:rsidP="00BF27FE">
            <w:pPr>
              <w:pStyle w:val="TableParagraph"/>
              <w:numPr>
                <w:ilvl w:val="0"/>
                <w:numId w:val="16"/>
              </w:numPr>
              <w:tabs>
                <w:tab w:val="left" w:pos="472"/>
                <w:tab w:val="left" w:pos="473"/>
              </w:tabs>
              <w:spacing w:before="85" w:line="235" w:lineRule="auto"/>
              <w:ind w:right="1417"/>
            </w:pPr>
            <w:r>
              <w:t>the</w:t>
            </w:r>
            <w:r>
              <w:rPr>
                <w:spacing w:val="-6"/>
              </w:rPr>
              <w:t xml:space="preserve"> </w:t>
            </w:r>
            <w:r>
              <w:t>physical</w:t>
            </w:r>
            <w:r>
              <w:rPr>
                <w:spacing w:val="-7"/>
              </w:rPr>
              <w:t xml:space="preserve"> </w:t>
            </w:r>
            <w:r>
              <w:t>and</w:t>
            </w:r>
            <w:r>
              <w:rPr>
                <w:spacing w:val="-8"/>
              </w:rPr>
              <w:t xml:space="preserve"> </w:t>
            </w:r>
            <w:r>
              <w:t>psychological</w:t>
            </w:r>
            <w:r>
              <w:rPr>
                <w:spacing w:val="-5"/>
              </w:rPr>
              <w:t xml:space="preserve"> </w:t>
            </w:r>
            <w:r>
              <w:t>consequences</w:t>
            </w:r>
            <w:r>
              <w:rPr>
                <w:spacing w:val="-5"/>
              </w:rPr>
              <w:t xml:space="preserve"> </w:t>
            </w:r>
            <w:r>
              <w:t>of</w:t>
            </w:r>
            <w:r>
              <w:rPr>
                <w:spacing w:val="-7"/>
              </w:rPr>
              <w:t xml:space="preserve"> </w:t>
            </w:r>
            <w:r>
              <w:t>addiction, including alcohol dependency.</w:t>
            </w:r>
          </w:p>
        </w:tc>
      </w:tr>
      <w:tr w:rsidR="0060417B" w14:paraId="76FEBB96" w14:textId="77777777" w:rsidTr="00BF27FE">
        <w:trPr>
          <w:trHeight w:val="697"/>
        </w:trPr>
        <w:tc>
          <w:tcPr>
            <w:tcW w:w="1471" w:type="dxa"/>
            <w:tcBorders>
              <w:top w:val="nil"/>
              <w:bottom w:val="nil"/>
            </w:tcBorders>
          </w:tcPr>
          <w:p w14:paraId="037A4F1E" w14:textId="77777777" w:rsidR="0060417B" w:rsidRDefault="0060417B" w:rsidP="00BF27FE">
            <w:pPr>
              <w:pStyle w:val="TableParagraph"/>
              <w:rPr>
                <w:rFonts w:ascii="Times New Roman"/>
                <w:sz w:val="20"/>
              </w:rPr>
            </w:pPr>
          </w:p>
        </w:tc>
        <w:tc>
          <w:tcPr>
            <w:tcW w:w="7605" w:type="dxa"/>
            <w:tcBorders>
              <w:top w:val="nil"/>
              <w:bottom w:val="nil"/>
            </w:tcBorders>
          </w:tcPr>
          <w:p w14:paraId="0639EB26" w14:textId="77777777" w:rsidR="0060417B" w:rsidRDefault="0060417B" w:rsidP="00BF27FE">
            <w:pPr>
              <w:pStyle w:val="TableParagraph"/>
              <w:numPr>
                <w:ilvl w:val="0"/>
                <w:numId w:val="15"/>
              </w:numPr>
              <w:tabs>
                <w:tab w:val="left" w:pos="472"/>
                <w:tab w:val="left" w:pos="473"/>
              </w:tabs>
              <w:spacing w:before="77" w:line="232" w:lineRule="auto"/>
              <w:ind w:right="898"/>
            </w:pPr>
            <w:r>
              <w:t>awareness</w:t>
            </w:r>
            <w:r>
              <w:rPr>
                <w:spacing w:val="-4"/>
              </w:rPr>
              <w:t xml:space="preserve"> </w:t>
            </w:r>
            <w:r>
              <w:t>of</w:t>
            </w:r>
            <w:r>
              <w:rPr>
                <w:spacing w:val="-5"/>
              </w:rPr>
              <w:t xml:space="preserve"> </w:t>
            </w:r>
            <w:r>
              <w:t>the</w:t>
            </w:r>
            <w:r>
              <w:rPr>
                <w:spacing w:val="-4"/>
              </w:rPr>
              <w:t xml:space="preserve"> </w:t>
            </w:r>
            <w:r>
              <w:t>dangers</w:t>
            </w:r>
            <w:r>
              <w:rPr>
                <w:spacing w:val="-3"/>
              </w:rPr>
              <w:t xml:space="preserve"> </w:t>
            </w:r>
            <w:r>
              <w:t>of</w:t>
            </w:r>
            <w:r>
              <w:rPr>
                <w:spacing w:val="-5"/>
              </w:rPr>
              <w:t xml:space="preserve"> </w:t>
            </w:r>
            <w:r>
              <w:t>drugs</w:t>
            </w:r>
            <w:r>
              <w:rPr>
                <w:spacing w:val="-6"/>
              </w:rPr>
              <w:t xml:space="preserve"> </w:t>
            </w:r>
            <w:r>
              <w:t>which</w:t>
            </w:r>
            <w:r>
              <w:rPr>
                <w:spacing w:val="-4"/>
              </w:rPr>
              <w:t xml:space="preserve"> </w:t>
            </w:r>
            <w:r>
              <w:t>are</w:t>
            </w:r>
            <w:r>
              <w:rPr>
                <w:spacing w:val="-4"/>
              </w:rPr>
              <w:t xml:space="preserve"> </w:t>
            </w:r>
            <w:r>
              <w:t>prescribed</w:t>
            </w:r>
            <w:r>
              <w:rPr>
                <w:spacing w:val="-4"/>
              </w:rPr>
              <w:t xml:space="preserve"> </w:t>
            </w:r>
            <w:r>
              <w:t>but</w:t>
            </w:r>
            <w:r>
              <w:rPr>
                <w:spacing w:val="-2"/>
              </w:rPr>
              <w:t xml:space="preserve"> </w:t>
            </w:r>
            <w:r>
              <w:t>still present serious health risks.</w:t>
            </w:r>
          </w:p>
        </w:tc>
      </w:tr>
    </w:tbl>
    <w:p w14:paraId="256F5ED5" w14:textId="77777777" w:rsidR="0060417B" w:rsidRDefault="0060417B" w:rsidP="0060417B">
      <w:pPr>
        <w:spacing w:line="232" w:lineRule="auto"/>
        <w:sectPr w:rsidR="0060417B">
          <w:type w:val="continuous"/>
          <w:pgSz w:w="11920" w:h="16850"/>
          <w:pgMar w:top="1120" w:right="660" w:bottom="1866" w:left="560" w:header="0" w:footer="1140" w:gutter="0"/>
          <w:cols w:space="720"/>
        </w:sect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7631"/>
      </w:tblGrid>
      <w:tr w:rsidR="0060417B" w14:paraId="0FF6C276" w14:textId="77777777" w:rsidTr="00BF27FE">
        <w:trPr>
          <w:trHeight w:val="1029"/>
        </w:trPr>
        <w:tc>
          <w:tcPr>
            <w:tcW w:w="1445" w:type="dxa"/>
            <w:tcBorders>
              <w:top w:val="nil"/>
            </w:tcBorders>
          </w:tcPr>
          <w:p w14:paraId="3C95D63D" w14:textId="77777777" w:rsidR="0060417B" w:rsidRDefault="0060417B" w:rsidP="00BF27FE">
            <w:pPr>
              <w:pStyle w:val="TableParagraph"/>
              <w:rPr>
                <w:rFonts w:ascii="Times New Roman"/>
                <w:sz w:val="20"/>
              </w:rPr>
            </w:pPr>
          </w:p>
        </w:tc>
        <w:tc>
          <w:tcPr>
            <w:tcW w:w="7631" w:type="dxa"/>
            <w:tcBorders>
              <w:top w:val="nil"/>
            </w:tcBorders>
          </w:tcPr>
          <w:p w14:paraId="5B48B93A" w14:textId="77777777" w:rsidR="0060417B" w:rsidRDefault="0060417B" w:rsidP="00BF27FE">
            <w:pPr>
              <w:pStyle w:val="TableParagraph"/>
              <w:numPr>
                <w:ilvl w:val="0"/>
                <w:numId w:val="14"/>
              </w:numPr>
              <w:tabs>
                <w:tab w:val="left" w:pos="487"/>
              </w:tabs>
              <w:spacing w:before="46" w:line="237" w:lineRule="auto"/>
              <w:ind w:right="477"/>
              <w:jc w:val="both"/>
            </w:pPr>
            <w:r>
              <w:t>the</w:t>
            </w:r>
            <w:r>
              <w:rPr>
                <w:spacing w:val="-5"/>
              </w:rPr>
              <w:t xml:space="preserve"> </w:t>
            </w:r>
            <w:r>
              <w:t>facts</w:t>
            </w:r>
            <w:r>
              <w:rPr>
                <w:spacing w:val="-4"/>
              </w:rPr>
              <w:t xml:space="preserve"> </w:t>
            </w:r>
            <w:r>
              <w:t>about</w:t>
            </w:r>
            <w:r>
              <w:rPr>
                <w:spacing w:val="-4"/>
              </w:rPr>
              <w:t xml:space="preserve"> </w:t>
            </w:r>
            <w:r>
              <w:t>the</w:t>
            </w:r>
            <w:r>
              <w:rPr>
                <w:spacing w:val="-3"/>
              </w:rPr>
              <w:t xml:space="preserve"> </w:t>
            </w:r>
            <w:r>
              <w:t>harms</w:t>
            </w:r>
            <w:r>
              <w:rPr>
                <w:spacing w:val="-2"/>
              </w:rPr>
              <w:t xml:space="preserve"> </w:t>
            </w:r>
            <w:r>
              <w:t>from</w:t>
            </w:r>
            <w:r>
              <w:rPr>
                <w:spacing w:val="-4"/>
              </w:rPr>
              <w:t xml:space="preserve"> </w:t>
            </w:r>
            <w:r>
              <w:t>smoking</w:t>
            </w:r>
            <w:r>
              <w:rPr>
                <w:spacing w:val="-5"/>
              </w:rPr>
              <w:t xml:space="preserve"> </w:t>
            </w:r>
            <w:r>
              <w:t>tobacco</w:t>
            </w:r>
            <w:r>
              <w:rPr>
                <w:spacing w:val="-5"/>
              </w:rPr>
              <w:t xml:space="preserve"> </w:t>
            </w:r>
            <w:r>
              <w:t>(particularly</w:t>
            </w:r>
            <w:r>
              <w:rPr>
                <w:spacing w:val="-3"/>
              </w:rPr>
              <w:t xml:space="preserve"> </w:t>
            </w:r>
            <w:r>
              <w:t>the</w:t>
            </w:r>
            <w:r>
              <w:rPr>
                <w:spacing w:val="-5"/>
              </w:rPr>
              <w:t xml:space="preserve"> </w:t>
            </w:r>
            <w:r>
              <w:t>link to</w:t>
            </w:r>
            <w:r>
              <w:rPr>
                <w:spacing w:val="-3"/>
              </w:rPr>
              <w:t xml:space="preserve"> </w:t>
            </w:r>
            <w:r>
              <w:t>lung</w:t>
            </w:r>
            <w:r>
              <w:rPr>
                <w:spacing w:val="-3"/>
              </w:rPr>
              <w:t xml:space="preserve"> </w:t>
            </w:r>
            <w:r>
              <w:t>cancer),</w:t>
            </w:r>
            <w:r>
              <w:rPr>
                <w:spacing w:val="-4"/>
              </w:rPr>
              <w:t xml:space="preserve"> </w:t>
            </w:r>
            <w:r>
              <w:t>the</w:t>
            </w:r>
            <w:r>
              <w:rPr>
                <w:spacing w:val="-4"/>
              </w:rPr>
              <w:t xml:space="preserve"> </w:t>
            </w:r>
            <w:r>
              <w:t>benefits</w:t>
            </w:r>
            <w:r>
              <w:rPr>
                <w:spacing w:val="-2"/>
              </w:rPr>
              <w:t xml:space="preserve"> </w:t>
            </w:r>
            <w:r>
              <w:t>of</w:t>
            </w:r>
            <w:r>
              <w:rPr>
                <w:spacing w:val="-1"/>
              </w:rPr>
              <w:t xml:space="preserve"> </w:t>
            </w:r>
            <w:r>
              <w:t>quitting</w:t>
            </w:r>
            <w:r>
              <w:rPr>
                <w:spacing w:val="-3"/>
              </w:rPr>
              <w:t xml:space="preserve"> </w:t>
            </w:r>
            <w:r>
              <w:t>and</w:t>
            </w:r>
            <w:r>
              <w:rPr>
                <w:spacing w:val="-5"/>
              </w:rPr>
              <w:t xml:space="preserve"> </w:t>
            </w:r>
            <w:r>
              <w:t>how</w:t>
            </w:r>
            <w:r>
              <w:rPr>
                <w:spacing w:val="-6"/>
              </w:rPr>
              <w:t xml:space="preserve"> </w:t>
            </w:r>
            <w:r>
              <w:t>to</w:t>
            </w:r>
            <w:r>
              <w:rPr>
                <w:spacing w:val="-5"/>
              </w:rPr>
              <w:t xml:space="preserve"> </w:t>
            </w:r>
            <w:r>
              <w:t>access</w:t>
            </w:r>
            <w:r>
              <w:rPr>
                <w:spacing w:val="-5"/>
              </w:rPr>
              <w:t xml:space="preserve"> </w:t>
            </w:r>
            <w:r>
              <w:t>support</w:t>
            </w:r>
            <w:r>
              <w:rPr>
                <w:spacing w:val="-4"/>
              </w:rPr>
              <w:t xml:space="preserve"> </w:t>
            </w:r>
            <w:r>
              <w:t>to do so.</w:t>
            </w:r>
          </w:p>
        </w:tc>
      </w:tr>
      <w:tr w:rsidR="0060417B" w14:paraId="751AAA0B" w14:textId="77777777" w:rsidTr="00BF27FE">
        <w:trPr>
          <w:trHeight w:val="298"/>
        </w:trPr>
        <w:tc>
          <w:tcPr>
            <w:tcW w:w="1445" w:type="dxa"/>
            <w:tcBorders>
              <w:bottom w:val="nil"/>
            </w:tcBorders>
          </w:tcPr>
          <w:p w14:paraId="088EDAEC" w14:textId="77777777" w:rsidR="0060417B" w:rsidRDefault="0060417B" w:rsidP="00BF27FE">
            <w:pPr>
              <w:pStyle w:val="TableParagraph"/>
              <w:spacing w:before="7"/>
              <w:ind w:left="93" w:right="196"/>
              <w:jc w:val="center"/>
              <w:rPr>
                <w:b/>
              </w:rPr>
            </w:pPr>
            <w:r>
              <w:rPr>
                <w:b/>
              </w:rPr>
              <w:t>Health</w:t>
            </w:r>
            <w:r>
              <w:rPr>
                <w:b/>
                <w:spacing w:val="-4"/>
              </w:rPr>
              <w:t xml:space="preserve"> </w:t>
            </w:r>
            <w:r>
              <w:rPr>
                <w:b/>
                <w:spacing w:val="-5"/>
              </w:rPr>
              <w:t>and</w:t>
            </w:r>
          </w:p>
        </w:tc>
        <w:tc>
          <w:tcPr>
            <w:tcW w:w="7631" w:type="dxa"/>
            <w:tcBorders>
              <w:bottom w:val="nil"/>
            </w:tcBorders>
          </w:tcPr>
          <w:p w14:paraId="6B715018" w14:textId="77777777" w:rsidR="0060417B" w:rsidRDefault="0060417B" w:rsidP="00BF27FE">
            <w:pPr>
              <w:pStyle w:val="TableParagraph"/>
              <w:spacing w:before="4"/>
              <w:ind w:left="126"/>
            </w:pPr>
            <w:r>
              <w:t>Pupils</w:t>
            </w:r>
            <w:r>
              <w:rPr>
                <w:spacing w:val="-5"/>
              </w:rPr>
              <w:t xml:space="preserve"> </w:t>
            </w:r>
            <w:r>
              <w:t>should</w:t>
            </w:r>
            <w:r>
              <w:rPr>
                <w:spacing w:val="-5"/>
              </w:rPr>
              <w:t xml:space="preserve"> </w:t>
            </w:r>
            <w:r>
              <w:rPr>
                <w:spacing w:val="-4"/>
              </w:rPr>
              <w:t>know</w:t>
            </w:r>
          </w:p>
        </w:tc>
      </w:tr>
      <w:tr w:rsidR="0060417B" w14:paraId="00DAD434" w14:textId="77777777" w:rsidTr="00BF27FE">
        <w:trPr>
          <w:trHeight w:val="1136"/>
        </w:trPr>
        <w:tc>
          <w:tcPr>
            <w:tcW w:w="1445" w:type="dxa"/>
            <w:tcBorders>
              <w:top w:val="nil"/>
              <w:bottom w:val="nil"/>
            </w:tcBorders>
          </w:tcPr>
          <w:p w14:paraId="1AFA559E" w14:textId="77777777" w:rsidR="0060417B" w:rsidRDefault="0060417B" w:rsidP="00BF27FE">
            <w:pPr>
              <w:pStyle w:val="TableParagraph"/>
              <w:spacing w:before="22"/>
              <w:ind w:left="93" w:right="195"/>
              <w:jc w:val="center"/>
              <w:rPr>
                <w:b/>
              </w:rPr>
            </w:pPr>
            <w:r>
              <w:rPr>
                <w:b/>
                <w:spacing w:val="-2"/>
              </w:rPr>
              <w:t>prevention</w:t>
            </w:r>
          </w:p>
        </w:tc>
        <w:tc>
          <w:tcPr>
            <w:tcW w:w="7631" w:type="dxa"/>
            <w:tcBorders>
              <w:top w:val="nil"/>
              <w:bottom w:val="nil"/>
            </w:tcBorders>
          </w:tcPr>
          <w:p w14:paraId="10B35E5A" w14:textId="77777777" w:rsidR="0060417B" w:rsidRDefault="0060417B" w:rsidP="00BF27FE">
            <w:pPr>
              <w:pStyle w:val="TableParagraph"/>
              <w:spacing w:before="8"/>
            </w:pPr>
          </w:p>
          <w:p w14:paraId="4C374EE7" w14:textId="77777777" w:rsidR="0060417B" w:rsidRDefault="0060417B" w:rsidP="00BF27FE">
            <w:pPr>
              <w:pStyle w:val="TableParagraph"/>
              <w:numPr>
                <w:ilvl w:val="0"/>
                <w:numId w:val="13"/>
              </w:numPr>
              <w:tabs>
                <w:tab w:val="left" w:pos="486"/>
                <w:tab w:val="left" w:pos="487"/>
              </w:tabs>
              <w:spacing w:line="237" w:lineRule="auto"/>
              <w:ind w:right="515"/>
            </w:pPr>
            <w:r>
              <w:t>about</w:t>
            </w:r>
            <w:r>
              <w:rPr>
                <w:spacing w:val="-2"/>
              </w:rPr>
              <w:t xml:space="preserve"> </w:t>
            </w:r>
            <w:r>
              <w:t>personal</w:t>
            </w:r>
            <w:r>
              <w:rPr>
                <w:spacing w:val="-5"/>
              </w:rPr>
              <w:t xml:space="preserve"> </w:t>
            </w:r>
            <w:r>
              <w:t>hygiene,</w:t>
            </w:r>
            <w:r>
              <w:rPr>
                <w:spacing w:val="-7"/>
              </w:rPr>
              <w:t xml:space="preserve"> </w:t>
            </w:r>
            <w:r>
              <w:t>germs</w:t>
            </w:r>
            <w:r>
              <w:rPr>
                <w:spacing w:val="-6"/>
              </w:rPr>
              <w:t xml:space="preserve"> </w:t>
            </w:r>
            <w:r>
              <w:t>including</w:t>
            </w:r>
            <w:r>
              <w:rPr>
                <w:spacing w:val="-4"/>
              </w:rPr>
              <w:t xml:space="preserve"> </w:t>
            </w:r>
            <w:r>
              <w:t>bacteria,</w:t>
            </w:r>
            <w:r>
              <w:rPr>
                <w:spacing w:val="-5"/>
              </w:rPr>
              <w:t xml:space="preserve"> </w:t>
            </w:r>
            <w:r>
              <w:t>viruses,</w:t>
            </w:r>
            <w:r>
              <w:rPr>
                <w:spacing w:val="-2"/>
              </w:rPr>
              <w:t xml:space="preserve"> </w:t>
            </w:r>
            <w:r>
              <w:t>how</w:t>
            </w:r>
            <w:r>
              <w:rPr>
                <w:spacing w:val="-7"/>
              </w:rPr>
              <w:t xml:space="preserve"> </w:t>
            </w:r>
            <w:r>
              <w:t>they are spread, treatment and prevention of infection, and</w:t>
            </w:r>
            <w:r>
              <w:rPr>
                <w:spacing w:val="-21"/>
              </w:rPr>
              <w:t xml:space="preserve"> </w:t>
            </w:r>
            <w:r>
              <w:t xml:space="preserve">about </w:t>
            </w:r>
            <w:r>
              <w:rPr>
                <w:spacing w:val="-2"/>
              </w:rPr>
              <w:t>antibiotics.</w:t>
            </w:r>
          </w:p>
        </w:tc>
      </w:tr>
      <w:tr w:rsidR="0060417B" w14:paraId="15BBCD4B" w14:textId="77777777" w:rsidTr="00BF27FE">
        <w:trPr>
          <w:trHeight w:val="827"/>
        </w:trPr>
        <w:tc>
          <w:tcPr>
            <w:tcW w:w="1445" w:type="dxa"/>
            <w:tcBorders>
              <w:top w:val="nil"/>
              <w:bottom w:val="nil"/>
            </w:tcBorders>
          </w:tcPr>
          <w:p w14:paraId="660B9206" w14:textId="77777777" w:rsidR="0060417B" w:rsidRDefault="0060417B" w:rsidP="00BF27FE">
            <w:pPr>
              <w:pStyle w:val="TableParagraph"/>
              <w:rPr>
                <w:rFonts w:ascii="Times New Roman"/>
                <w:sz w:val="20"/>
              </w:rPr>
            </w:pPr>
          </w:p>
        </w:tc>
        <w:tc>
          <w:tcPr>
            <w:tcW w:w="7631" w:type="dxa"/>
            <w:tcBorders>
              <w:top w:val="nil"/>
              <w:bottom w:val="nil"/>
            </w:tcBorders>
          </w:tcPr>
          <w:p w14:paraId="64EDE6CA" w14:textId="77777777" w:rsidR="0060417B" w:rsidRDefault="0060417B" w:rsidP="00BF27FE">
            <w:pPr>
              <w:pStyle w:val="TableParagraph"/>
              <w:numPr>
                <w:ilvl w:val="0"/>
                <w:numId w:val="12"/>
              </w:numPr>
              <w:tabs>
                <w:tab w:val="left" w:pos="486"/>
                <w:tab w:val="left" w:pos="487"/>
              </w:tabs>
              <w:spacing w:before="75" w:line="235" w:lineRule="auto"/>
              <w:ind w:right="342"/>
            </w:pPr>
            <w:r>
              <w:t>about dental health and the benefits of good oral hygiene and dental flossing,</w:t>
            </w:r>
            <w:r>
              <w:rPr>
                <w:spacing w:val="-2"/>
              </w:rPr>
              <w:t xml:space="preserve"> </w:t>
            </w:r>
            <w:r>
              <w:t>including</w:t>
            </w:r>
            <w:r>
              <w:rPr>
                <w:spacing w:val="-4"/>
              </w:rPr>
              <w:t xml:space="preserve"> </w:t>
            </w:r>
            <w:r>
              <w:t>healthy</w:t>
            </w:r>
            <w:r>
              <w:rPr>
                <w:spacing w:val="-3"/>
              </w:rPr>
              <w:t xml:space="preserve"> </w:t>
            </w:r>
            <w:r>
              <w:t>eating</w:t>
            </w:r>
            <w:r>
              <w:rPr>
                <w:spacing w:val="-4"/>
              </w:rPr>
              <w:t xml:space="preserve"> </w:t>
            </w:r>
            <w:r>
              <w:t>and</w:t>
            </w:r>
            <w:r>
              <w:rPr>
                <w:spacing w:val="-6"/>
              </w:rPr>
              <w:t xml:space="preserve"> </w:t>
            </w:r>
            <w:r>
              <w:t>regular</w:t>
            </w:r>
            <w:r>
              <w:rPr>
                <w:spacing w:val="-3"/>
              </w:rPr>
              <w:t xml:space="preserve"> </w:t>
            </w:r>
            <w:r>
              <w:t>check-ups</w:t>
            </w:r>
            <w:r>
              <w:rPr>
                <w:spacing w:val="-6"/>
              </w:rPr>
              <w:t xml:space="preserve"> </w:t>
            </w:r>
            <w:r>
              <w:t>at</w:t>
            </w:r>
            <w:r>
              <w:rPr>
                <w:spacing w:val="-5"/>
              </w:rPr>
              <w:t xml:space="preserve"> </w:t>
            </w:r>
            <w:r>
              <w:t>the</w:t>
            </w:r>
            <w:r>
              <w:rPr>
                <w:spacing w:val="-6"/>
              </w:rPr>
              <w:t xml:space="preserve"> </w:t>
            </w:r>
            <w:r>
              <w:t>dentist.</w:t>
            </w:r>
          </w:p>
        </w:tc>
      </w:tr>
      <w:tr w:rsidR="0060417B" w14:paraId="57BD3C7F" w14:textId="77777777" w:rsidTr="00BF27FE">
        <w:trPr>
          <w:trHeight w:val="915"/>
        </w:trPr>
        <w:tc>
          <w:tcPr>
            <w:tcW w:w="1445" w:type="dxa"/>
            <w:tcBorders>
              <w:top w:val="nil"/>
              <w:bottom w:val="double" w:sz="4" w:space="0" w:color="000000"/>
            </w:tcBorders>
          </w:tcPr>
          <w:p w14:paraId="60BF7E07" w14:textId="77777777" w:rsidR="0060417B" w:rsidRDefault="0060417B" w:rsidP="00BF27FE">
            <w:pPr>
              <w:pStyle w:val="TableParagraph"/>
              <w:rPr>
                <w:rFonts w:ascii="Times New Roman"/>
                <w:sz w:val="20"/>
              </w:rPr>
            </w:pPr>
          </w:p>
        </w:tc>
        <w:tc>
          <w:tcPr>
            <w:tcW w:w="7631" w:type="dxa"/>
            <w:tcBorders>
              <w:top w:val="nil"/>
              <w:bottom w:val="double" w:sz="4" w:space="0" w:color="000000"/>
            </w:tcBorders>
          </w:tcPr>
          <w:p w14:paraId="2D52ACD5" w14:textId="77777777" w:rsidR="0060417B" w:rsidRDefault="0060417B" w:rsidP="00BF27FE">
            <w:pPr>
              <w:pStyle w:val="TableParagraph"/>
              <w:numPr>
                <w:ilvl w:val="0"/>
                <w:numId w:val="11"/>
              </w:numPr>
              <w:tabs>
                <w:tab w:val="left" w:pos="486"/>
                <w:tab w:val="left" w:pos="487"/>
              </w:tabs>
              <w:spacing w:before="211" w:line="232" w:lineRule="auto"/>
              <w:ind w:right="1569"/>
            </w:pPr>
            <w:r>
              <w:t>(Key</w:t>
            </w:r>
            <w:r>
              <w:rPr>
                <w:spacing w:val="-7"/>
              </w:rPr>
              <w:t xml:space="preserve"> </w:t>
            </w:r>
            <w:r>
              <w:t>stage</w:t>
            </w:r>
            <w:r>
              <w:rPr>
                <w:spacing w:val="-5"/>
              </w:rPr>
              <w:t xml:space="preserve"> </w:t>
            </w:r>
            <w:r>
              <w:t>4)</w:t>
            </w:r>
            <w:r>
              <w:rPr>
                <w:spacing w:val="-6"/>
              </w:rPr>
              <w:t xml:space="preserve"> </w:t>
            </w:r>
            <w:r>
              <w:t>the</w:t>
            </w:r>
            <w:r>
              <w:rPr>
                <w:spacing w:val="-5"/>
              </w:rPr>
              <w:t xml:space="preserve"> </w:t>
            </w:r>
            <w:r>
              <w:t>benefits</w:t>
            </w:r>
            <w:r>
              <w:rPr>
                <w:spacing w:val="-4"/>
              </w:rPr>
              <w:t xml:space="preserve"> </w:t>
            </w:r>
            <w:r>
              <w:t>of</w:t>
            </w:r>
            <w:r>
              <w:rPr>
                <w:spacing w:val="-6"/>
              </w:rPr>
              <w:t xml:space="preserve"> </w:t>
            </w:r>
            <w:r>
              <w:t>regular</w:t>
            </w:r>
            <w:r>
              <w:rPr>
                <w:spacing w:val="-6"/>
              </w:rPr>
              <w:t xml:space="preserve"> </w:t>
            </w:r>
            <w:r>
              <w:t>self-examination</w:t>
            </w:r>
            <w:r>
              <w:rPr>
                <w:spacing w:val="-30"/>
              </w:rPr>
              <w:t xml:space="preserve"> </w:t>
            </w:r>
            <w:r>
              <w:t xml:space="preserve">and </w:t>
            </w:r>
            <w:r>
              <w:rPr>
                <w:spacing w:val="-2"/>
              </w:rPr>
              <w:t>screening.</w:t>
            </w:r>
          </w:p>
        </w:tc>
      </w:tr>
      <w:tr w:rsidR="0060417B" w14:paraId="487F152B" w14:textId="77777777" w:rsidTr="00BF27FE">
        <w:trPr>
          <w:trHeight w:val="1083"/>
        </w:trPr>
        <w:tc>
          <w:tcPr>
            <w:tcW w:w="1445" w:type="dxa"/>
            <w:tcBorders>
              <w:top w:val="double" w:sz="4" w:space="0" w:color="000000"/>
            </w:tcBorders>
          </w:tcPr>
          <w:p w14:paraId="11C6BB2B" w14:textId="77777777" w:rsidR="0060417B" w:rsidRDefault="0060417B" w:rsidP="00BF27FE">
            <w:pPr>
              <w:pStyle w:val="TableParagraph"/>
              <w:rPr>
                <w:rFonts w:ascii="Times New Roman"/>
                <w:sz w:val="20"/>
              </w:rPr>
            </w:pPr>
          </w:p>
        </w:tc>
        <w:tc>
          <w:tcPr>
            <w:tcW w:w="7631" w:type="dxa"/>
            <w:tcBorders>
              <w:top w:val="double" w:sz="4" w:space="0" w:color="000000"/>
            </w:tcBorders>
          </w:tcPr>
          <w:p w14:paraId="10070ABC" w14:textId="77777777" w:rsidR="0060417B" w:rsidRDefault="0060417B" w:rsidP="00BF27FE">
            <w:pPr>
              <w:pStyle w:val="TableParagraph"/>
              <w:numPr>
                <w:ilvl w:val="0"/>
                <w:numId w:val="10"/>
              </w:numPr>
              <w:tabs>
                <w:tab w:val="left" w:pos="457"/>
                <w:tab w:val="left" w:pos="458"/>
              </w:tabs>
              <w:spacing w:line="273" w:lineRule="exact"/>
            </w:pPr>
            <w:r>
              <w:t>the</w:t>
            </w:r>
            <w:r>
              <w:rPr>
                <w:spacing w:val="-8"/>
              </w:rPr>
              <w:t xml:space="preserve"> </w:t>
            </w:r>
            <w:r>
              <w:t>facts</w:t>
            </w:r>
            <w:r>
              <w:rPr>
                <w:spacing w:val="-5"/>
              </w:rPr>
              <w:t xml:space="preserve"> </w:t>
            </w:r>
            <w:r>
              <w:t>and</w:t>
            </w:r>
            <w:r>
              <w:rPr>
                <w:spacing w:val="-6"/>
              </w:rPr>
              <w:t xml:space="preserve"> </w:t>
            </w:r>
            <w:r>
              <w:t>science</w:t>
            </w:r>
            <w:r>
              <w:rPr>
                <w:spacing w:val="-5"/>
              </w:rPr>
              <w:t xml:space="preserve"> </w:t>
            </w:r>
            <w:r>
              <w:t>relating</w:t>
            </w:r>
            <w:r>
              <w:rPr>
                <w:spacing w:val="-4"/>
              </w:rPr>
              <w:t xml:space="preserve"> </w:t>
            </w:r>
            <w:r>
              <w:t>to</w:t>
            </w:r>
            <w:r>
              <w:rPr>
                <w:spacing w:val="-6"/>
              </w:rPr>
              <w:t xml:space="preserve"> </w:t>
            </w:r>
            <w:r>
              <w:t>immunisation</w:t>
            </w:r>
            <w:r>
              <w:rPr>
                <w:spacing w:val="-3"/>
              </w:rPr>
              <w:t xml:space="preserve"> </w:t>
            </w:r>
            <w:r>
              <w:t>and</w:t>
            </w:r>
            <w:r>
              <w:rPr>
                <w:spacing w:val="-14"/>
              </w:rPr>
              <w:t xml:space="preserve"> </w:t>
            </w:r>
            <w:r>
              <w:rPr>
                <w:spacing w:val="-2"/>
              </w:rPr>
              <w:t>vaccination.</w:t>
            </w:r>
          </w:p>
          <w:p w14:paraId="793384EB" w14:textId="77777777" w:rsidR="0060417B" w:rsidRDefault="0060417B" w:rsidP="00BF27FE">
            <w:pPr>
              <w:pStyle w:val="TableParagraph"/>
              <w:numPr>
                <w:ilvl w:val="0"/>
                <w:numId w:val="10"/>
              </w:numPr>
              <w:tabs>
                <w:tab w:val="left" w:pos="457"/>
                <w:tab w:val="left" w:pos="458"/>
              </w:tabs>
              <w:spacing w:before="116" w:line="232" w:lineRule="auto"/>
              <w:ind w:right="122" w:hanging="360"/>
            </w:pPr>
            <w:r>
              <w:t>the</w:t>
            </w:r>
            <w:r>
              <w:rPr>
                <w:spacing w:val="-5"/>
              </w:rPr>
              <w:t xml:space="preserve"> </w:t>
            </w:r>
            <w:r>
              <w:t>importance</w:t>
            </w:r>
            <w:r>
              <w:rPr>
                <w:spacing w:val="-3"/>
              </w:rPr>
              <w:t xml:space="preserve"> </w:t>
            </w:r>
            <w:r>
              <w:t>of</w:t>
            </w:r>
            <w:r>
              <w:rPr>
                <w:spacing w:val="-1"/>
              </w:rPr>
              <w:t xml:space="preserve"> </w:t>
            </w:r>
            <w:r>
              <w:t>sufficient</w:t>
            </w:r>
            <w:r>
              <w:rPr>
                <w:spacing w:val="-2"/>
              </w:rPr>
              <w:t xml:space="preserve"> </w:t>
            </w:r>
            <w:r>
              <w:t>good</w:t>
            </w:r>
            <w:r>
              <w:rPr>
                <w:spacing w:val="-5"/>
              </w:rPr>
              <w:t xml:space="preserve"> </w:t>
            </w:r>
            <w:r>
              <w:t>quality</w:t>
            </w:r>
            <w:r>
              <w:rPr>
                <w:spacing w:val="-2"/>
              </w:rPr>
              <w:t xml:space="preserve"> </w:t>
            </w:r>
            <w:r>
              <w:t>sleep</w:t>
            </w:r>
            <w:r>
              <w:rPr>
                <w:spacing w:val="-5"/>
              </w:rPr>
              <w:t xml:space="preserve"> </w:t>
            </w:r>
            <w:r>
              <w:t>for</w:t>
            </w:r>
            <w:r>
              <w:rPr>
                <w:spacing w:val="-4"/>
              </w:rPr>
              <w:t xml:space="preserve"> </w:t>
            </w:r>
            <w:r>
              <w:t>good</w:t>
            </w:r>
            <w:r>
              <w:rPr>
                <w:spacing w:val="-3"/>
              </w:rPr>
              <w:t xml:space="preserve"> </w:t>
            </w:r>
            <w:r>
              <w:t>health</w:t>
            </w:r>
            <w:r>
              <w:rPr>
                <w:spacing w:val="-31"/>
              </w:rPr>
              <w:t xml:space="preserve"> </w:t>
            </w:r>
            <w:r>
              <w:t>and</w:t>
            </w:r>
            <w:r>
              <w:rPr>
                <w:spacing w:val="-5"/>
              </w:rPr>
              <w:t xml:space="preserve"> </w:t>
            </w:r>
            <w:r>
              <w:t>how</w:t>
            </w:r>
            <w:r>
              <w:rPr>
                <w:spacing w:val="-3"/>
              </w:rPr>
              <w:t xml:space="preserve"> </w:t>
            </w:r>
            <w:r>
              <w:t xml:space="preserve">a lack of sleep can affect weight, </w:t>
            </w:r>
            <w:proofErr w:type="gramStart"/>
            <w:r>
              <w:t>mood</w:t>
            </w:r>
            <w:proofErr w:type="gramEnd"/>
            <w:r>
              <w:t xml:space="preserve"> and ability to</w:t>
            </w:r>
            <w:r>
              <w:rPr>
                <w:spacing w:val="-11"/>
              </w:rPr>
              <w:t xml:space="preserve"> </w:t>
            </w:r>
            <w:r>
              <w:t>learn.</w:t>
            </w:r>
          </w:p>
        </w:tc>
      </w:tr>
      <w:tr w:rsidR="0060417B" w14:paraId="34022575" w14:textId="77777777" w:rsidTr="00BF27FE">
        <w:trPr>
          <w:trHeight w:val="1773"/>
        </w:trPr>
        <w:tc>
          <w:tcPr>
            <w:tcW w:w="1445" w:type="dxa"/>
          </w:tcPr>
          <w:p w14:paraId="4E5BFEBE" w14:textId="77777777" w:rsidR="0060417B" w:rsidRDefault="0060417B" w:rsidP="00BF27FE">
            <w:pPr>
              <w:pStyle w:val="TableParagraph"/>
              <w:spacing w:line="288" w:lineRule="auto"/>
              <w:ind w:left="124"/>
              <w:rPr>
                <w:b/>
              </w:rPr>
            </w:pPr>
            <w:r>
              <w:rPr>
                <w:b/>
              </w:rPr>
              <w:t>Basic</w:t>
            </w:r>
            <w:r>
              <w:rPr>
                <w:b/>
                <w:spacing w:val="-16"/>
              </w:rPr>
              <w:t xml:space="preserve"> </w:t>
            </w:r>
            <w:r>
              <w:rPr>
                <w:b/>
              </w:rPr>
              <w:t xml:space="preserve">first </w:t>
            </w:r>
            <w:r>
              <w:rPr>
                <w:b/>
                <w:spacing w:val="-4"/>
              </w:rPr>
              <w:t>aid</w:t>
            </w:r>
          </w:p>
        </w:tc>
        <w:tc>
          <w:tcPr>
            <w:tcW w:w="7631" w:type="dxa"/>
          </w:tcPr>
          <w:p w14:paraId="3A489CFC" w14:textId="77777777" w:rsidR="0060417B" w:rsidRDefault="0060417B" w:rsidP="00BF27FE">
            <w:pPr>
              <w:pStyle w:val="TableParagraph"/>
              <w:spacing w:before="4"/>
              <w:ind w:left="97"/>
            </w:pPr>
            <w:r>
              <w:t>Pupils</w:t>
            </w:r>
            <w:r>
              <w:rPr>
                <w:spacing w:val="-5"/>
              </w:rPr>
              <w:t xml:space="preserve"> </w:t>
            </w:r>
            <w:r>
              <w:t>should</w:t>
            </w:r>
            <w:r>
              <w:rPr>
                <w:spacing w:val="-5"/>
              </w:rPr>
              <w:t xml:space="preserve"> </w:t>
            </w:r>
            <w:proofErr w:type="gramStart"/>
            <w:r>
              <w:rPr>
                <w:spacing w:val="-4"/>
              </w:rPr>
              <w:t>know</w:t>
            </w:r>
            <w:proofErr w:type="gramEnd"/>
          </w:p>
          <w:p w14:paraId="0EBB40D9" w14:textId="77777777" w:rsidR="0060417B" w:rsidRDefault="0060417B" w:rsidP="00BF27FE">
            <w:pPr>
              <w:pStyle w:val="TableParagraph"/>
              <w:spacing w:before="2"/>
              <w:rPr>
                <w:sz w:val="23"/>
              </w:rPr>
            </w:pPr>
          </w:p>
          <w:p w14:paraId="40B37B61" w14:textId="77777777" w:rsidR="0060417B" w:rsidRDefault="0060417B" w:rsidP="00BF27FE">
            <w:pPr>
              <w:pStyle w:val="TableParagraph"/>
              <w:numPr>
                <w:ilvl w:val="0"/>
                <w:numId w:val="9"/>
              </w:numPr>
              <w:tabs>
                <w:tab w:val="left" w:pos="457"/>
                <w:tab w:val="left" w:pos="458"/>
              </w:tabs>
            </w:pPr>
            <w:r>
              <w:t>basic</w:t>
            </w:r>
            <w:r>
              <w:rPr>
                <w:spacing w:val="-4"/>
              </w:rPr>
              <w:t xml:space="preserve"> </w:t>
            </w:r>
            <w:r>
              <w:t>treatment</w:t>
            </w:r>
            <w:r>
              <w:rPr>
                <w:spacing w:val="-6"/>
              </w:rPr>
              <w:t xml:space="preserve"> </w:t>
            </w:r>
            <w:r>
              <w:t>for</w:t>
            </w:r>
            <w:r>
              <w:rPr>
                <w:spacing w:val="-5"/>
              </w:rPr>
              <w:t xml:space="preserve"> </w:t>
            </w:r>
            <w:r>
              <w:t>common</w:t>
            </w:r>
            <w:r>
              <w:rPr>
                <w:spacing w:val="-5"/>
              </w:rPr>
              <w:t xml:space="preserve"> </w:t>
            </w:r>
            <w:r>
              <w:rPr>
                <w:spacing w:val="-2"/>
              </w:rPr>
              <w:t>injuries.</w:t>
            </w:r>
          </w:p>
          <w:p w14:paraId="40911B12" w14:textId="77777777" w:rsidR="0060417B" w:rsidRDefault="0060417B" w:rsidP="00BF27FE">
            <w:pPr>
              <w:pStyle w:val="TableParagraph"/>
              <w:numPr>
                <w:ilvl w:val="0"/>
                <w:numId w:val="9"/>
              </w:numPr>
              <w:tabs>
                <w:tab w:val="left" w:pos="457"/>
                <w:tab w:val="left" w:pos="458"/>
              </w:tabs>
              <w:spacing w:before="100"/>
            </w:pPr>
            <w:r>
              <w:t>life-saving</w:t>
            </w:r>
            <w:r>
              <w:rPr>
                <w:spacing w:val="-7"/>
              </w:rPr>
              <w:t xml:space="preserve"> </w:t>
            </w:r>
            <w:r>
              <w:t>skills,</w:t>
            </w:r>
            <w:r>
              <w:rPr>
                <w:spacing w:val="-4"/>
              </w:rPr>
              <w:t xml:space="preserve"> </w:t>
            </w:r>
            <w:r>
              <w:t>including</w:t>
            </w:r>
            <w:r>
              <w:rPr>
                <w:spacing w:val="-6"/>
              </w:rPr>
              <w:t xml:space="preserve"> </w:t>
            </w:r>
            <w:r>
              <w:t>how</w:t>
            </w:r>
            <w:r>
              <w:rPr>
                <w:spacing w:val="-6"/>
              </w:rPr>
              <w:t xml:space="preserve"> </w:t>
            </w:r>
            <w:r>
              <w:t>to</w:t>
            </w:r>
            <w:r>
              <w:rPr>
                <w:spacing w:val="-8"/>
              </w:rPr>
              <w:t xml:space="preserve"> </w:t>
            </w:r>
            <w:r>
              <w:t>administer</w:t>
            </w:r>
            <w:r>
              <w:rPr>
                <w:spacing w:val="-8"/>
              </w:rPr>
              <w:t xml:space="preserve"> </w:t>
            </w:r>
            <w:r>
              <w:rPr>
                <w:spacing w:val="-2"/>
              </w:rPr>
              <w:t>CPR.</w:t>
            </w:r>
            <w:r>
              <w:rPr>
                <w:spacing w:val="-2"/>
                <w:vertAlign w:val="superscript"/>
              </w:rPr>
              <w:t>15</w:t>
            </w:r>
          </w:p>
          <w:p w14:paraId="19C84B6C" w14:textId="77777777" w:rsidR="0060417B" w:rsidRDefault="0060417B" w:rsidP="00BF27FE">
            <w:pPr>
              <w:pStyle w:val="TableParagraph"/>
              <w:numPr>
                <w:ilvl w:val="0"/>
                <w:numId w:val="9"/>
              </w:numPr>
              <w:tabs>
                <w:tab w:val="left" w:pos="457"/>
                <w:tab w:val="left" w:pos="458"/>
              </w:tabs>
              <w:spacing w:before="100"/>
            </w:pPr>
            <w:r>
              <w:t>the</w:t>
            </w:r>
            <w:r>
              <w:rPr>
                <w:spacing w:val="-6"/>
              </w:rPr>
              <w:t xml:space="preserve"> </w:t>
            </w:r>
            <w:r>
              <w:t>purpose</w:t>
            </w:r>
            <w:r>
              <w:rPr>
                <w:spacing w:val="-5"/>
              </w:rPr>
              <w:t xml:space="preserve"> </w:t>
            </w:r>
            <w:r>
              <w:t>of</w:t>
            </w:r>
            <w:r>
              <w:rPr>
                <w:spacing w:val="-3"/>
              </w:rPr>
              <w:t xml:space="preserve"> </w:t>
            </w:r>
            <w:r>
              <w:t>defibrillators</w:t>
            </w:r>
            <w:r>
              <w:rPr>
                <w:spacing w:val="-5"/>
              </w:rPr>
              <w:t xml:space="preserve"> </w:t>
            </w:r>
            <w:r>
              <w:t>and</w:t>
            </w:r>
            <w:r>
              <w:rPr>
                <w:spacing w:val="-7"/>
              </w:rPr>
              <w:t xml:space="preserve"> </w:t>
            </w:r>
            <w:r>
              <w:t>when</w:t>
            </w:r>
            <w:r>
              <w:rPr>
                <w:spacing w:val="-5"/>
              </w:rPr>
              <w:t xml:space="preserve"> </w:t>
            </w:r>
            <w:r>
              <w:t>one</w:t>
            </w:r>
            <w:r>
              <w:rPr>
                <w:spacing w:val="-7"/>
              </w:rPr>
              <w:t xml:space="preserve"> </w:t>
            </w:r>
            <w:r>
              <w:t>might</w:t>
            </w:r>
            <w:r>
              <w:rPr>
                <w:spacing w:val="-6"/>
              </w:rPr>
              <w:t xml:space="preserve"> </w:t>
            </w:r>
            <w:r>
              <w:t>be</w:t>
            </w:r>
            <w:r>
              <w:rPr>
                <w:spacing w:val="-15"/>
              </w:rPr>
              <w:t xml:space="preserve"> </w:t>
            </w:r>
            <w:r>
              <w:rPr>
                <w:spacing w:val="-2"/>
              </w:rPr>
              <w:t>needed.</w:t>
            </w:r>
          </w:p>
        </w:tc>
      </w:tr>
      <w:tr w:rsidR="0060417B" w14:paraId="6D976E64" w14:textId="77777777" w:rsidTr="00BF27FE">
        <w:trPr>
          <w:trHeight w:val="1931"/>
        </w:trPr>
        <w:tc>
          <w:tcPr>
            <w:tcW w:w="1445" w:type="dxa"/>
          </w:tcPr>
          <w:p w14:paraId="5163CE52" w14:textId="77777777" w:rsidR="0060417B" w:rsidRDefault="0060417B" w:rsidP="00BF27FE">
            <w:pPr>
              <w:pStyle w:val="TableParagraph"/>
              <w:spacing w:line="288" w:lineRule="auto"/>
              <w:ind w:left="124"/>
              <w:rPr>
                <w:b/>
              </w:rPr>
            </w:pPr>
            <w:r>
              <w:rPr>
                <w:b/>
                <w:spacing w:val="-2"/>
              </w:rPr>
              <w:t xml:space="preserve">Changing adolescent </w:t>
            </w:r>
            <w:r>
              <w:rPr>
                <w:b/>
                <w:spacing w:val="-4"/>
              </w:rPr>
              <w:t>body</w:t>
            </w:r>
          </w:p>
        </w:tc>
        <w:tc>
          <w:tcPr>
            <w:tcW w:w="7631" w:type="dxa"/>
          </w:tcPr>
          <w:p w14:paraId="7CEF114D" w14:textId="77777777" w:rsidR="0060417B" w:rsidRDefault="0060417B" w:rsidP="00BF27FE">
            <w:pPr>
              <w:pStyle w:val="TableParagraph"/>
              <w:spacing w:before="4"/>
              <w:ind w:left="97"/>
            </w:pPr>
            <w:r>
              <w:t>Pupils</w:t>
            </w:r>
            <w:r>
              <w:rPr>
                <w:spacing w:val="-5"/>
              </w:rPr>
              <w:t xml:space="preserve"> </w:t>
            </w:r>
            <w:r>
              <w:t>should</w:t>
            </w:r>
            <w:r>
              <w:rPr>
                <w:spacing w:val="-5"/>
              </w:rPr>
              <w:t xml:space="preserve"> </w:t>
            </w:r>
            <w:proofErr w:type="gramStart"/>
            <w:r>
              <w:rPr>
                <w:spacing w:val="-4"/>
              </w:rPr>
              <w:t>know</w:t>
            </w:r>
            <w:proofErr w:type="gramEnd"/>
          </w:p>
          <w:p w14:paraId="7A77BE4A" w14:textId="77777777" w:rsidR="0060417B" w:rsidRDefault="0060417B" w:rsidP="00BF27FE">
            <w:pPr>
              <w:pStyle w:val="TableParagraph"/>
              <w:spacing w:before="7"/>
              <w:rPr>
                <w:sz w:val="23"/>
              </w:rPr>
            </w:pPr>
          </w:p>
          <w:p w14:paraId="5ECC1EE2" w14:textId="77777777" w:rsidR="0060417B" w:rsidRDefault="0060417B" w:rsidP="00BF27FE">
            <w:pPr>
              <w:pStyle w:val="TableParagraph"/>
              <w:numPr>
                <w:ilvl w:val="0"/>
                <w:numId w:val="8"/>
              </w:numPr>
              <w:tabs>
                <w:tab w:val="left" w:pos="457"/>
                <w:tab w:val="left" w:pos="458"/>
              </w:tabs>
              <w:spacing w:line="232" w:lineRule="auto"/>
              <w:ind w:right="1437"/>
            </w:pPr>
            <w:r>
              <w:t>key</w:t>
            </w:r>
            <w:r>
              <w:rPr>
                <w:spacing w:val="-6"/>
              </w:rPr>
              <w:t xml:space="preserve"> </w:t>
            </w:r>
            <w:r>
              <w:t>facts</w:t>
            </w:r>
            <w:r>
              <w:rPr>
                <w:spacing w:val="-6"/>
              </w:rPr>
              <w:t xml:space="preserve"> </w:t>
            </w:r>
            <w:r>
              <w:t>about</w:t>
            </w:r>
            <w:r>
              <w:rPr>
                <w:spacing w:val="-5"/>
              </w:rPr>
              <w:t xml:space="preserve"> </w:t>
            </w:r>
            <w:r>
              <w:t>puberty,</w:t>
            </w:r>
            <w:r>
              <w:rPr>
                <w:spacing w:val="-5"/>
              </w:rPr>
              <w:t xml:space="preserve"> </w:t>
            </w:r>
            <w:r>
              <w:t>the</w:t>
            </w:r>
            <w:r>
              <w:rPr>
                <w:spacing w:val="-2"/>
              </w:rPr>
              <w:t xml:space="preserve"> </w:t>
            </w:r>
            <w:r>
              <w:t>changing</w:t>
            </w:r>
            <w:r>
              <w:rPr>
                <w:spacing w:val="-6"/>
              </w:rPr>
              <w:t xml:space="preserve"> </w:t>
            </w:r>
            <w:r>
              <w:t>adolescent</w:t>
            </w:r>
            <w:r>
              <w:rPr>
                <w:spacing w:val="-7"/>
              </w:rPr>
              <w:t xml:space="preserve"> </w:t>
            </w:r>
            <w:r>
              <w:t>body</w:t>
            </w:r>
            <w:r>
              <w:rPr>
                <w:spacing w:val="-28"/>
              </w:rPr>
              <w:t xml:space="preserve"> </w:t>
            </w:r>
            <w:r>
              <w:t>and menstrual wellbeing.</w:t>
            </w:r>
          </w:p>
          <w:p w14:paraId="57C9A3A2" w14:textId="77777777" w:rsidR="0060417B" w:rsidRDefault="0060417B" w:rsidP="00BF27FE">
            <w:pPr>
              <w:pStyle w:val="TableParagraph"/>
              <w:numPr>
                <w:ilvl w:val="0"/>
                <w:numId w:val="8"/>
              </w:numPr>
              <w:tabs>
                <w:tab w:val="left" w:pos="457"/>
                <w:tab w:val="left" w:pos="458"/>
              </w:tabs>
              <w:spacing w:before="120" w:line="232" w:lineRule="auto"/>
              <w:ind w:right="739"/>
            </w:pPr>
            <w:r>
              <w:t>the</w:t>
            </w:r>
            <w:r>
              <w:rPr>
                <w:spacing w:val="-4"/>
              </w:rPr>
              <w:t xml:space="preserve"> </w:t>
            </w:r>
            <w:r>
              <w:t>main</w:t>
            </w:r>
            <w:r>
              <w:rPr>
                <w:spacing w:val="-2"/>
              </w:rPr>
              <w:t xml:space="preserve"> </w:t>
            </w:r>
            <w:r>
              <w:t>changes</w:t>
            </w:r>
            <w:r>
              <w:rPr>
                <w:spacing w:val="-4"/>
              </w:rPr>
              <w:t xml:space="preserve"> </w:t>
            </w:r>
            <w:r>
              <w:t>which</w:t>
            </w:r>
            <w:r>
              <w:rPr>
                <w:spacing w:val="-4"/>
              </w:rPr>
              <w:t xml:space="preserve"> </w:t>
            </w:r>
            <w:r>
              <w:t>take</w:t>
            </w:r>
            <w:r>
              <w:rPr>
                <w:spacing w:val="-2"/>
              </w:rPr>
              <w:t xml:space="preserve"> </w:t>
            </w:r>
            <w:r>
              <w:t>place</w:t>
            </w:r>
            <w:r>
              <w:rPr>
                <w:spacing w:val="-4"/>
              </w:rPr>
              <w:t xml:space="preserve"> </w:t>
            </w:r>
            <w:r>
              <w:t>in</w:t>
            </w:r>
            <w:r>
              <w:rPr>
                <w:spacing w:val="-2"/>
              </w:rPr>
              <w:t xml:space="preserve"> </w:t>
            </w:r>
            <w:r>
              <w:t>males</w:t>
            </w:r>
            <w:r>
              <w:rPr>
                <w:spacing w:val="-4"/>
              </w:rPr>
              <w:t xml:space="preserve"> </w:t>
            </w:r>
            <w:r>
              <w:t>and</w:t>
            </w:r>
            <w:r>
              <w:rPr>
                <w:spacing w:val="-4"/>
              </w:rPr>
              <w:t xml:space="preserve"> </w:t>
            </w:r>
            <w:r>
              <w:t>females,</w:t>
            </w:r>
            <w:r>
              <w:rPr>
                <w:spacing w:val="-3"/>
              </w:rPr>
              <w:t xml:space="preserve"> </w:t>
            </w:r>
            <w:r>
              <w:t>and</w:t>
            </w:r>
            <w:r>
              <w:rPr>
                <w:spacing w:val="-4"/>
              </w:rPr>
              <w:t xml:space="preserve"> </w:t>
            </w:r>
            <w:r>
              <w:t>the implications for emotional and physical health.</w:t>
            </w:r>
          </w:p>
        </w:tc>
      </w:tr>
    </w:tbl>
    <w:p w14:paraId="6572EBC9" w14:textId="77777777" w:rsidR="0060417B" w:rsidRDefault="0060417B" w:rsidP="0060417B">
      <w:pPr>
        <w:spacing w:line="232" w:lineRule="auto"/>
        <w:sectPr w:rsidR="0060417B">
          <w:type w:val="continuous"/>
          <w:pgSz w:w="11920" w:h="16850"/>
          <w:pgMar w:top="1120" w:right="660" w:bottom="1380" w:left="560" w:header="0" w:footer="1140" w:gutter="0"/>
          <w:cols w:space="720"/>
        </w:sectPr>
      </w:pPr>
    </w:p>
    <w:p w14:paraId="04CC68CC" w14:textId="77777777" w:rsidR="0060417B" w:rsidRDefault="0060417B" w:rsidP="0060417B">
      <w:pPr>
        <w:pStyle w:val="Heading2"/>
        <w:numPr>
          <w:ilvl w:val="0"/>
          <w:numId w:val="25"/>
        </w:numPr>
        <w:tabs>
          <w:tab w:val="left" w:pos="613"/>
        </w:tabs>
        <w:spacing w:before="68"/>
        <w:ind w:left="612" w:hanging="361"/>
        <w:jc w:val="left"/>
        <w:rPr>
          <w:u w:val="none"/>
        </w:rPr>
      </w:pPr>
      <w:bookmarkStart w:id="5" w:name="_TOC_250015"/>
      <w:r>
        <w:lastRenderedPageBreak/>
        <w:t>Structure</w:t>
      </w:r>
      <w:r>
        <w:rPr>
          <w:spacing w:val="-6"/>
        </w:rPr>
        <w:t xml:space="preserve"> </w:t>
      </w:r>
      <w:r>
        <w:t>and</w:t>
      </w:r>
      <w:r>
        <w:rPr>
          <w:spacing w:val="-6"/>
        </w:rPr>
        <w:t xml:space="preserve"> </w:t>
      </w:r>
      <w:bookmarkEnd w:id="5"/>
      <w:r>
        <w:rPr>
          <w:spacing w:val="-2"/>
        </w:rPr>
        <w:t>content</w:t>
      </w:r>
    </w:p>
    <w:p w14:paraId="30DD075E" w14:textId="77777777" w:rsidR="0060417B" w:rsidRDefault="0060417B" w:rsidP="0060417B">
      <w:pPr>
        <w:pStyle w:val="BodyText"/>
        <w:spacing w:before="10"/>
        <w:rPr>
          <w:b/>
          <w:sz w:val="13"/>
        </w:rPr>
      </w:pPr>
    </w:p>
    <w:p w14:paraId="2A706FE6" w14:textId="45C0489A" w:rsidR="0060417B" w:rsidRDefault="001C3AC6" w:rsidP="0060417B">
      <w:pPr>
        <w:pStyle w:val="ListParagraph"/>
        <w:numPr>
          <w:ilvl w:val="1"/>
          <w:numId w:val="25"/>
        </w:numPr>
        <w:tabs>
          <w:tab w:val="left" w:pos="1333"/>
          <w:tab w:val="left" w:pos="1334"/>
        </w:tabs>
        <w:spacing w:before="94"/>
        <w:ind w:left="1333" w:right="307"/>
      </w:pPr>
      <w:r>
        <w:t>King Edward VI Handsworth Wood Girls</w:t>
      </w:r>
      <w:r w:rsidR="00897F29">
        <w:t>’</w:t>
      </w:r>
      <w:r>
        <w:t xml:space="preserve"> Academy</w:t>
      </w:r>
      <w:r w:rsidR="0060417B">
        <w:t xml:space="preserve"> </w:t>
      </w:r>
      <w:r w:rsidR="00A066BD">
        <w:t xml:space="preserve">combines the </w:t>
      </w:r>
      <w:r w:rsidR="0060417B">
        <w:t>Jigsaw</w:t>
      </w:r>
      <w:r w:rsidR="0060417B">
        <w:rPr>
          <w:spacing w:val="-2"/>
        </w:rPr>
        <w:t xml:space="preserve"> </w:t>
      </w:r>
      <w:r w:rsidR="0060417B">
        <w:t>PSHE</w:t>
      </w:r>
      <w:r w:rsidR="0060417B">
        <w:rPr>
          <w:spacing w:val="-2"/>
        </w:rPr>
        <w:t xml:space="preserve"> </w:t>
      </w:r>
      <w:r w:rsidR="0060417B">
        <w:t>programme which</w:t>
      </w:r>
      <w:r w:rsidR="0060417B">
        <w:rPr>
          <w:spacing w:val="-4"/>
        </w:rPr>
        <w:t xml:space="preserve"> </w:t>
      </w:r>
      <w:r w:rsidR="0060417B">
        <w:t>perfectly</w:t>
      </w:r>
      <w:r w:rsidR="0060417B">
        <w:rPr>
          <w:spacing w:val="-4"/>
        </w:rPr>
        <w:t xml:space="preserve"> </w:t>
      </w:r>
      <w:r w:rsidR="0060417B">
        <w:t>connects</w:t>
      </w:r>
      <w:r w:rsidR="0060417B">
        <w:rPr>
          <w:spacing w:val="-4"/>
        </w:rPr>
        <w:t xml:space="preserve"> </w:t>
      </w:r>
      <w:r w:rsidR="0060417B">
        <w:t>the</w:t>
      </w:r>
      <w:r w:rsidR="0060417B">
        <w:rPr>
          <w:spacing w:val="-2"/>
        </w:rPr>
        <w:t xml:space="preserve"> </w:t>
      </w:r>
      <w:r w:rsidR="0060417B">
        <w:t xml:space="preserve">pieces of Personal, Social and Health Education, emotional literacy, social </w:t>
      </w:r>
      <w:proofErr w:type="gramStart"/>
      <w:r w:rsidR="0060417B">
        <w:t>skills</w:t>
      </w:r>
      <w:proofErr w:type="gramEnd"/>
      <w:r w:rsidR="0060417B">
        <w:t xml:space="preserve"> and spiritual development. </w:t>
      </w:r>
      <w:r w:rsidR="00A066BD">
        <w:t>It is d</w:t>
      </w:r>
      <w:r w:rsidR="0060417B">
        <w:t>esigned as a whole-school approach</w:t>
      </w:r>
      <w:r w:rsidR="00A066BD">
        <w:t xml:space="preserve"> that is used in year</w:t>
      </w:r>
      <w:r w:rsidR="004E7293">
        <w:t xml:space="preserve"> 7-11 </w:t>
      </w:r>
      <w:r w:rsidR="0060417B">
        <w:t>to provide a detailed and comprehensive scheme of learning</w:t>
      </w:r>
      <w:r w:rsidR="004E7293">
        <w:t xml:space="preserve">.   We also </w:t>
      </w:r>
      <w:r w:rsidR="00A066BD">
        <w:t xml:space="preserve">adapt and </w:t>
      </w:r>
      <w:r w:rsidR="004E7293">
        <w:t xml:space="preserve">build </w:t>
      </w:r>
      <w:r w:rsidR="00A066BD">
        <w:t xml:space="preserve">upon </w:t>
      </w:r>
      <w:r w:rsidR="004E7293">
        <w:t xml:space="preserve">the Jigsaw programme through our own bespoke PSHE lessons that are pertinent to our students at HWGA.  </w:t>
      </w:r>
    </w:p>
    <w:p w14:paraId="25FFAEB4" w14:textId="11AF07B4" w:rsidR="0060417B" w:rsidRDefault="004E7293" w:rsidP="00897F29">
      <w:pPr>
        <w:pStyle w:val="ListParagraph"/>
        <w:numPr>
          <w:ilvl w:val="1"/>
          <w:numId w:val="25"/>
        </w:numPr>
        <w:tabs>
          <w:tab w:val="left" w:pos="1333"/>
          <w:tab w:val="left" w:pos="1334"/>
        </w:tabs>
        <w:spacing w:before="94"/>
        <w:ind w:left="1333" w:right="307"/>
      </w:pPr>
      <w:r>
        <w:t>Year 12</w:t>
      </w:r>
      <w:r w:rsidR="00897F29">
        <w:t xml:space="preserve"> and 13 have a bespoke scheme of work that builds on the content taught in KS4.  </w:t>
      </w:r>
      <w:r w:rsidR="0060417B">
        <w:t>Teaching strategies are varied and are mindful of preferred learning styles and the need for differentiation.</w:t>
      </w:r>
    </w:p>
    <w:p w14:paraId="5CDDEC88" w14:textId="77777777" w:rsidR="0060417B" w:rsidRDefault="0060417B" w:rsidP="0060417B">
      <w:pPr>
        <w:pStyle w:val="BodyText"/>
      </w:pPr>
    </w:p>
    <w:p w14:paraId="35E5791E" w14:textId="1411C7AC" w:rsidR="0060417B" w:rsidRPr="00A066BD" w:rsidRDefault="0060417B" w:rsidP="00F93669">
      <w:pPr>
        <w:pStyle w:val="ListParagraph"/>
        <w:numPr>
          <w:ilvl w:val="1"/>
          <w:numId w:val="25"/>
        </w:numPr>
        <w:tabs>
          <w:tab w:val="left" w:pos="1333"/>
          <w:tab w:val="left" w:pos="1334"/>
        </w:tabs>
        <w:spacing w:before="1" w:line="235" w:lineRule="auto"/>
        <w:ind w:left="1333" w:right="307"/>
        <w:rPr>
          <w:sz w:val="16"/>
        </w:rPr>
      </w:pPr>
      <w:r>
        <w:t>Informed</w:t>
      </w:r>
      <w:r w:rsidRPr="00A066BD">
        <w:rPr>
          <w:spacing w:val="-4"/>
        </w:rPr>
        <w:t xml:space="preserve"> </w:t>
      </w:r>
      <w:r>
        <w:t>by</w:t>
      </w:r>
      <w:r w:rsidRPr="00A066BD">
        <w:rPr>
          <w:spacing w:val="-2"/>
        </w:rPr>
        <w:t xml:space="preserve"> </w:t>
      </w:r>
      <w:r>
        <w:t>DFE</w:t>
      </w:r>
      <w:r w:rsidRPr="00A066BD">
        <w:rPr>
          <w:spacing w:val="-5"/>
        </w:rPr>
        <w:t xml:space="preserve"> </w:t>
      </w:r>
      <w:r>
        <w:t>guidance, Jigsaw</w:t>
      </w:r>
      <w:r w:rsidRPr="00A066BD">
        <w:rPr>
          <w:spacing w:val="-5"/>
        </w:rPr>
        <w:t xml:space="preserve"> </w:t>
      </w:r>
      <w:r>
        <w:t>11-16</w:t>
      </w:r>
      <w:r w:rsidRPr="00A066BD">
        <w:rPr>
          <w:spacing w:val="-4"/>
        </w:rPr>
        <w:t xml:space="preserve"> </w:t>
      </w:r>
      <w:r w:rsidR="00A066BD">
        <w:t>fulfils</w:t>
      </w:r>
      <w:r>
        <w:t xml:space="preserve"> the</w:t>
      </w:r>
      <w:r w:rsidRPr="00A066BD">
        <w:rPr>
          <w:spacing w:val="-2"/>
        </w:rPr>
        <w:t xml:space="preserve"> </w:t>
      </w:r>
      <w:r>
        <w:t>statutory</w:t>
      </w:r>
      <w:r w:rsidRPr="00A066BD">
        <w:rPr>
          <w:spacing w:val="-4"/>
        </w:rPr>
        <w:t xml:space="preserve"> </w:t>
      </w:r>
      <w:r>
        <w:t>requirements</w:t>
      </w:r>
      <w:r w:rsidRPr="00A066BD">
        <w:rPr>
          <w:spacing w:val="-1"/>
        </w:rPr>
        <w:t xml:space="preserve"> </w:t>
      </w:r>
      <w:r>
        <w:t>for</w:t>
      </w:r>
      <w:r w:rsidRPr="00A066BD">
        <w:rPr>
          <w:spacing w:val="-1"/>
        </w:rPr>
        <w:t xml:space="preserve"> </w:t>
      </w:r>
      <w:r w:rsidR="009709CF">
        <w:t>RSE/PSHE</w:t>
      </w:r>
      <w:r w:rsidRPr="00A066BD">
        <w:rPr>
          <w:spacing w:val="-2"/>
        </w:rPr>
        <w:t xml:space="preserve"> </w:t>
      </w:r>
      <w:r>
        <w:t>and</w:t>
      </w:r>
      <w:r w:rsidRPr="00A066BD">
        <w:rPr>
          <w:spacing w:val="-4"/>
        </w:rPr>
        <w:t xml:space="preserve"> </w:t>
      </w:r>
      <w:r>
        <w:t xml:space="preserve">Health Education and supports Ofsted. </w:t>
      </w:r>
    </w:p>
    <w:p w14:paraId="5398C631" w14:textId="7A070E09" w:rsidR="0060417B" w:rsidRPr="006402AA" w:rsidRDefault="00A066BD" w:rsidP="00547123">
      <w:pPr>
        <w:pStyle w:val="ListParagraph"/>
        <w:numPr>
          <w:ilvl w:val="1"/>
          <w:numId w:val="25"/>
        </w:numPr>
        <w:tabs>
          <w:tab w:val="left" w:pos="1333"/>
          <w:tab w:val="left" w:pos="1334"/>
        </w:tabs>
        <w:spacing w:before="9"/>
        <w:ind w:left="1333" w:right="244"/>
        <w:rPr>
          <w:sz w:val="13"/>
        </w:rPr>
      </w:pPr>
      <w:r>
        <w:t>Some</w:t>
      </w:r>
      <w:r w:rsidRPr="006402AA">
        <w:rPr>
          <w:spacing w:val="-1"/>
        </w:rPr>
        <w:t xml:space="preserve"> </w:t>
      </w:r>
      <w:r>
        <w:t>of</w:t>
      </w:r>
      <w:r w:rsidRPr="006402AA">
        <w:rPr>
          <w:spacing w:val="-3"/>
        </w:rPr>
        <w:t xml:space="preserve"> </w:t>
      </w:r>
      <w:r>
        <w:t>the</w:t>
      </w:r>
      <w:r w:rsidRPr="006402AA">
        <w:rPr>
          <w:spacing w:val="-2"/>
        </w:rPr>
        <w:t xml:space="preserve"> </w:t>
      </w:r>
      <w:r>
        <w:t>below</w:t>
      </w:r>
      <w:r w:rsidRPr="006402AA">
        <w:rPr>
          <w:spacing w:val="-7"/>
        </w:rPr>
        <w:t xml:space="preserve"> </w:t>
      </w:r>
      <w:r>
        <w:t>topics</w:t>
      </w:r>
      <w:r w:rsidRPr="006402AA">
        <w:rPr>
          <w:spacing w:val="-1"/>
        </w:rPr>
        <w:t xml:space="preserve"> </w:t>
      </w:r>
      <w:r>
        <w:t>are also</w:t>
      </w:r>
      <w:r w:rsidRPr="006402AA">
        <w:rPr>
          <w:spacing w:val="-1"/>
        </w:rPr>
        <w:t xml:space="preserve"> </w:t>
      </w:r>
      <w:r>
        <w:t>delivered</w:t>
      </w:r>
      <w:r w:rsidRPr="006402AA">
        <w:rPr>
          <w:spacing w:val="-2"/>
        </w:rPr>
        <w:t xml:space="preserve"> </w:t>
      </w:r>
      <w:r>
        <w:t>in</w:t>
      </w:r>
      <w:r w:rsidRPr="006402AA">
        <w:rPr>
          <w:spacing w:val="-2"/>
        </w:rPr>
        <w:t xml:space="preserve"> </w:t>
      </w:r>
      <w:r>
        <w:t xml:space="preserve">assemblies, extended tutor time and personal development days. </w:t>
      </w:r>
    </w:p>
    <w:p w14:paraId="7BB262A8" w14:textId="6073C38E" w:rsidR="006402AA" w:rsidRDefault="006402AA" w:rsidP="006402AA">
      <w:pPr>
        <w:tabs>
          <w:tab w:val="left" w:pos="1333"/>
          <w:tab w:val="left" w:pos="1334"/>
        </w:tabs>
        <w:spacing w:before="9"/>
        <w:ind w:right="244"/>
        <w:rPr>
          <w:sz w:val="13"/>
        </w:rPr>
      </w:pPr>
    </w:p>
    <w:p w14:paraId="54221678" w14:textId="3AC4EB69" w:rsidR="006402AA" w:rsidRDefault="006402AA" w:rsidP="006402AA">
      <w:pPr>
        <w:tabs>
          <w:tab w:val="left" w:pos="1333"/>
          <w:tab w:val="left" w:pos="1334"/>
        </w:tabs>
        <w:spacing w:before="9"/>
        <w:ind w:right="244"/>
        <w:rPr>
          <w:sz w:val="13"/>
        </w:rPr>
      </w:pPr>
    </w:p>
    <w:p w14:paraId="2F87F19D" w14:textId="77777777" w:rsidR="006402AA" w:rsidRPr="006402AA" w:rsidRDefault="006402AA" w:rsidP="006402AA">
      <w:pPr>
        <w:tabs>
          <w:tab w:val="left" w:pos="1333"/>
          <w:tab w:val="left" w:pos="1334"/>
        </w:tabs>
        <w:spacing w:before="9"/>
        <w:ind w:right="244"/>
        <w:rPr>
          <w:sz w:val="13"/>
        </w:rPr>
      </w:pPr>
    </w:p>
    <w:p w14:paraId="4220BF96" w14:textId="535FB080" w:rsidR="00897F29" w:rsidRDefault="00897F29" w:rsidP="0060417B">
      <w:pPr>
        <w:pStyle w:val="BodyText"/>
        <w:spacing w:before="9"/>
        <w:rPr>
          <w:sz w:val="13"/>
        </w:rPr>
      </w:pPr>
    </w:p>
    <w:p w14:paraId="51986D19" w14:textId="5F9E3FB5" w:rsidR="00897F29" w:rsidRDefault="00897F29" w:rsidP="0060417B">
      <w:pPr>
        <w:pStyle w:val="BodyText"/>
        <w:spacing w:before="9"/>
        <w:rPr>
          <w:sz w:val="13"/>
        </w:rPr>
      </w:pPr>
    </w:p>
    <w:p w14:paraId="5A153A80" w14:textId="69ADD8C9" w:rsidR="00897F29" w:rsidRPr="00897F29" w:rsidRDefault="00897F29" w:rsidP="00897F29">
      <w:pPr>
        <w:pStyle w:val="paragraph"/>
        <w:spacing w:before="0" w:beforeAutospacing="0" w:after="0" w:afterAutospacing="0"/>
        <w:jc w:val="center"/>
        <w:textAlignment w:val="baseline"/>
        <w:rPr>
          <w:rFonts w:ascii="Segoe UI" w:hAnsi="Segoe UI" w:cs="Segoe UI"/>
          <w:sz w:val="22"/>
          <w:szCs w:val="22"/>
        </w:rPr>
      </w:pPr>
      <w:r w:rsidRPr="00897F29">
        <w:rPr>
          <w:rStyle w:val="normaltextrun"/>
          <w:rFonts w:ascii="Calibri" w:hAnsi="Calibri" w:cs="Calibri"/>
          <w:color w:val="000000"/>
          <w:sz w:val="22"/>
          <w:szCs w:val="22"/>
          <w:u w:val="single"/>
        </w:rPr>
        <w:t>PSHE Key Concepts</w:t>
      </w:r>
    </w:p>
    <w:p w14:paraId="7B722E7E" w14:textId="534C4232" w:rsidR="00897F29" w:rsidRPr="00897F29" w:rsidRDefault="00897F29" w:rsidP="00897F29">
      <w:pPr>
        <w:pStyle w:val="paragraph"/>
        <w:spacing w:before="0" w:beforeAutospacing="0" w:after="0" w:afterAutospacing="0"/>
        <w:jc w:val="center"/>
        <w:textAlignment w:val="baseline"/>
        <w:rPr>
          <w:rFonts w:ascii="Segoe UI" w:hAnsi="Segoe UI" w:cs="Segoe UI"/>
          <w:sz w:val="22"/>
          <w:szCs w:val="22"/>
        </w:rPr>
      </w:pPr>
      <w:r w:rsidRPr="00897F29">
        <w:rPr>
          <w:rStyle w:val="normaltextrun"/>
          <w:rFonts w:ascii="Calibri" w:hAnsi="Calibri" w:cs="Calibri"/>
          <w:color w:val="C00000"/>
          <w:sz w:val="22"/>
          <w:szCs w:val="22"/>
        </w:rPr>
        <w:t xml:space="preserve">Relationships (including </w:t>
      </w:r>
      <w:r w:rsidR="009709CF">
        <w:rPr>
          <w:rStyle w:val="normaltextrun"/>
          <w:rFonts w:ascii="Calibri" w:hAnsi="Calibri" w:cs="Calibri"/>
          <w:color w:val="C00000"/>
          <w:sz w:val="22"/>
          <w:szCs w:val="22"/>
        </w:rPr>
        <w:t>RSE</w:t>
      </w:r>
      <w:r w:rsidRPr="00897F29">
        <w:rPr>
          <w:rStyle w:val="normaltextrun"/>
          <w:rFonts w:ascii="Calibri" w:hAnsi="Calibri" w:cs="Calibri"/>
          <w:color w:val="C00000"/>
          <w:sz w:val="22"/>
          <w:szCs w:val="22"/>
        </w:rPr>
        <w:t>)</w:t>
      </w:r>
    </w:p>
    <w:p w14:paraId="666E8A7D" w14:textId="557C3A74" w:rsidR="00897F29" w:rsidRPr="00897F29" w:rsidRDefault="00897F29" w:rsidP="00897F29">
      <w:pPr>
        <w:pStyle w:val="paragraph"/>
        <w:spacing w:before="0" w:beforeAutospacing="0" w:after="0" w:afterAutospacing="0"/>
        <w:jc w:val="center"/>
        <w:textAlignment w:val="baseline"/>
        <w:rPr>
          <w:rFonts w:ascii="Segoe UI" w:hAnsi="Segoe UI" w:cs="Segoe UI"/>
          <w:sz w:val="22"/>
          <w:szCs w:val="22"/>
        </w:rPr>
      </w:pPr>
      <w:r w:rsidRPr="00897F29">
        <w:rPr>
          <w:rStyle w:val="normaltextrun"/>
          <w:rFonts w:ascii="Calibri" w:hAnsi="Calibri" w:cs="Calibri"/>
          <w:color w:val="538135"/>
          <w:sz w:val="22"/>
          <w:szCs w:val="22"/>
        </w:rPr>
        <w:t>Health &amp; Well Being (including Mental Health)</w:t>
      </w:r>
    </w:p>
    <w:p w14:paraId="39C3BAD9" w14:textId="19DB4CDC" w:rsidR="00897F29" w:rsidRPr="00897F29" w:rsidRDefault="00897F29" w:rsidP="00897F29">
      <w:pPr>
        <w:pStyle w:val="paragraph"/>
        <w:spacing w:before="0" w:beforeAutospacing="0" w:after="0" w:afterAutospacing="0"/>
        <w:jc w:val="center"/>
        <w:textAlignment w:val="baseline"/>
        <w:rPr>
          <w:rFonts w:ascii="Segoe UI" w:hAnsi="Segoe UI" w:cs="Segoe UI"/>
          <w:sz w:val="22"/>
          <w:szCs w:val="22"/>
        </w:rPr>
      </w:pPr>
      <w:r w:rsidRPr="00897F29">
        <w:rPr>
          <w:rStyle w:val="normaltextrun"/>
          <w:rFonts w:ascii="Calibri" w:hAnsi="Calibri" w:cs="Calibri"/>
          <w:color w:val="BF8F00"/>
          <w:sz w:val="22"/>
          <w:szCs w:val="22"/>
        </w:rPr>
        <w:t>Living in the Wider World</w:t>
      </w:r>
    </w:p>
    <w:p w14:paraId="24E3DDB7" w14:textId="77777777" w:rsidR="00897F29" w:rsidRPr="00897F29" w:rsidRDefault="00897F29" w:rsidP="00897F29">
      <w:pPr>
        <w:pStyle w:val="paragraph"/>
        <w:spacing w:before="0" w:beforeAutospacing="0" w:after="0" w:afterAutospacing="0"/>
        <w:textAlignment w:val="baseline"/>
        <w:rPr>
          <w:rFonts w:ascii="Segoe UI" w:hAnsi="Segoe UI" w:cs="Segoe UI"/>
          <w:sz w:val="22"/>
          <w:szCs w:val="22"/>
        </w:rPr>
      </w:pPr>
      <w:r w:rsidRPr="00897F29">
        <w:rPr>
          <w:rStyle w:val="normaltextrun"/>
          <w:rFonts w:ascii="Calibri" w:hAnsi="Calibri" w:cs="Calibri"/>
          <w:color w:val="000000"/>
          <w:sz w:val="22"/>
          <w:szCs w:val="22"/>
          <w:u w:val="single"/>
        </w:rPr>
        <w:t>Key</w:t>
      </w:r>
      <w:r w:rsidRPr="00897F29">
        <w:rPr>
          <w:rStyle w:val="eop"/>
          <w:rFonts w:ascii="Calibri" w:hAnsi="Calibri" w:cs="Calibri"/>
          <w:color w:val="000000"/>
          <w:sz w:val="22"/>
          <w:szCs w:val="22"/>
        </w:rPr>
        <w:t> </w:t>
      </w:r>
    </w:p>
    <w:p w14:paraId="54BD88E0" w14:textId="77777777" w:rsidR="00897F29" w:rsidRPr="00897F29" w:rsidRDefault="00897F29" w:rsidP="00897F29">
      <w:pPr>
        <w:pStyle w:val="paragraph"/>
        <w:spacing w:before="0" w:beforeAutospacing="0" w:after="0" w:afterAutospacing="0"/>
        <w:textAlignment w:val="baseline"/>
        <w:rPr>
          <w:rFonts w:ascii="Segoe UI" w:hAnsi="Segoe UI" w:cs="Segoe UI"/>
          <w:sz w:val="22"/>
          <w:szCs w:val="22"/>
        </w:rPr>
      </w:pPr>
      <w:r w:rsidRPr="00897F29">
        <w:rPr>
          <w:rStyle w:val="normaltextrun"/>
          <w:rFonts w:ascii="Calibri" w:hAnsi="Calibri" w:cs="Calibri"/>
          <w:color w:val="7030A0"/>
          <w:sz w:val="22"/>
          <w:szCs w:val="22"/>
        </w:rPr>
        <w:t>Purple text = Includes online safety</w:t>
      </w:r>
      <w:r w:rsidRPr="00897F29">
        <w:rPr>
          <w:rStyle w:val="eop"/>
          <w:rFonts w:ascii="Calibri" w:hAnsi="Calibri" w:cs="Calibri"/>
          <w:color w:val="7030A0"/>
          <w:sz w:val="22"/>
          <w:szCs w:val="22"/>
        </w:rPr>
        <w:t> </w:t>
      </w:r>
    </w:p>
    <w:p w14:paraId="0638D996" w14:textId="77777777" w:rsidR="00897F29" w:rsidRPr="00897F29" w:rsidRDefault="00897F29" w:rsidP="00897F29">
      <w:pPr>
        <w:pStyle w:val="paragraph"/>
        <w:spacing w:before="0" w:beforeAutospacing="0" w:after="0" w:afterAutospacing="0"/>
        <w:textAlignment w:val="baseline"/>
        <w:rPr>
          <w:rFonts w:ascii="Segoe UI" w:hAnsi="Segoe UI" w:cs="Segoe UI"/>
          <w:sz w:val="22"/>
          <w:szCs w:val="22"/>
        </w:rPr>
      </w:pPr>
      <w:r w:rsidRPr="00897F29">
        <w:rPr>
          <w:rStyle w:val="normaltextrun"/>
          <w:rFonts w:ascii="Calibri" w:hAnsi="Calibri" w:cs="Calibri"/>
          <w:color w:val="538135"/>
          <w:sz w:val="22"/>
          <w:szCs w:val="22"/>
        </w:rPr>
        <w:t xml:space="preserve">Green text = Includes Health &amp; </w:t>
      </w:r>
      <w:proofErr w:type="spellStart"/>
      <w:r w:rsidRPr="00897F29">
        <w:rPr>
          <w:rStyle w:val="normaltextrun"/>
          <w:rFonts w:ascii="Calibri" w:hAnsi="Calibri" w:cs="Calibri"/>
          <w:color w:val="538135"/>
          <w:sz w:val="22"/>
          <w:szCs w:val="22"/>
        </w:rPr>
        <w:t>well being</w:t>
      </w:r>
      <w:proofErr w:type="spellEnd"/>
      <w:r w:rsidRPr="00897F29">
        <w:rPr>
          <w:rStyle w:val="normaltextrun"/>
          <w:rFonts w:ascii="Calibri" w:hAnsi="Calibri" w:cs="Calibri"/>
          <w:color w:val="538135"/>
          <w:sz w:val="22"/>
          <w:szCs w:val="22"/>
        </w:rPr>
        <w:t>/ mental health</w:t>
      </w:r>
      <w:r w:rsidRPr="00897F29">
        <w:rPr>
          <w:rStyle w:val="eop"/>
          <w:rFonts w:ascii="Calibri" w:hAnsi="Calibri" w:cs="Calibri"/>
          <w:color w:val="538135"/>
          <w:sz w:val="22"/>
          <w:szCs w:val="22"/>
        </w:rPr>
        <w:t> </w:t>
      </w:r>
    </w:p>
    <w:p w14:paraId="4E000BA9" w14:textId="6A036C0C" w:rsidR="00897F29" w:rsidRPr="00897F29" w:rsidRDefault="00897F29" w:rsidP="00897F29">
      <w:pPr>
        <w:pStyle w:val="paragraph"/>
        <w:spacing w:before="0" w:beforeAutospacing="0" w:after="0" w:afterAutospacing="0"/>
        <w:textAlignment w:val="baseline"/>
        <w:rPr>
          <w:rStyle w:val="normaltextrun"/>
          <w:rFonts w:ascii="Calibri" w:hAnsi="Calibri" w:cs="Calibri"/>
          <w:color w:val="C00000"/>
          <w:sz w:val="22"/>
          <w:szCs w:val="22"/>
        </w:rPr>
      </w:pPr>
      <w:r w:rsidRPr="00897F29">
        <w:rPr>
          <w:rStyle w:val="normaltextrun"/>
          <w:rFonts w:ascii="Calibri" w:hAnsi="Calibri" w:cs="Calibri"/>
          <w:color w:val="C00000"/>
          <w:sz w:val="22"/>
          <w:szCs w:val="22"/>
        </w:rPr>
        <w:t>Red text = Includes Relationships/</w:t>
      </w:r>
      <w:r w:rsidR="009709CF">
        <w:rPr>
          <w:rStyle w:val="normaltextrun"/>
          <w:rFonts w:ascii="Calibri" w:hAnsi="Calibri" w:cs="Calibri"/>
          <w:color w:val="C00000"/>
          <w:sz w:val="22"/>
          <w:szCs w:val="22"/>
        </w:rPr>
        <w:t>RSE</w:t>
      </w:r>
    </w:p>
    <w:p w14:paraId="56990233" w14:textId="46F6475A" w:rsidR="00897F29" w:rsidRDefault="00897F29" w:rsidP="00897F29">
      <w:pPr>
        <w:pStyle w:val="paragraph"/>
        <w:spacing w:before="0" w:beforeAutospacing="0" w:after="0" w:afterAutospacing="0"/>
        <w:textAlignment w:val="baseline"/>
        <w:rPr>
          <w:rStyle w:val="normaltextrun"/>
          <w:rFonts w:ascii="Calibri" w:hAnsi="Calibri" w:cs="Calibri"/>
          <w:color w:val="C00000"/>
          <w:sz w:val="22"/>
          <w:szCs w:val="22"/>
        </w:rPr>
      </w:pPr>
    </w:p>
    <w:p w14:paraId="0CC1DB36" w14:textId="04035886" w:rsidR="00897F29" w:rsidRDefault="00897F29" w:rsidP="00897F29">
      <w:pPr>
        <w:pStyle w:val="paragraph"/>
        <w:spacing w:before="0" w:beforeAutospacing="0" w:after="0" w:afterAutospacing="0"/>
        <w:textAlignment w:val="baseline"/>
        <w:rPr>
          <w:rStyle w:val="normaltextrun"/>
          <w:rFonts w:ascii="Calibri" w:hAnsi="Calibri" w:cs="Calibri"/>
          <w:color w:val="C00000"/>
          <w:sz w:val="22"/>
          <w:szCs w:val="22"/>
        </w:rPr>
      </w:pPr>
    </w:p>
    <w:p w14:paraId="26FD0FAF" w14:textId="3192A9B4" w:rsidR="00897F29" w:rsidRPr="00897F29" w:rsidRDefault="00897F29" w:rsidP="00897F29">
      <w:pPr>
        <w:pStyle w:val="paragraph"/>
        <w:spacing w:before="0" w:beforeAutospacing="0" w:after="0" w:afterAutospacing="0"/>
        <w:textAlignment w:val="baseline"/>
        <w:rPr>
          <w:rFonts w:ascii="Segoe UI" w:hAnsi="Segoe UI" w:cs="Segoe UI"/>
          <w:sz w:val="18"/>
          <w:szCs w:val="18"/>
        </w:rPr>
      </w:pPr>
      <w:r w:rsidRPr="00897F29">
        <w:rPr>
          <w:rFonts w:ascii="Segoe UI" w:hAnsi="Segoe UI" w:cs="Segoe UI"/>
          <w:noProof/>
          <w:sz w:val="18"/>
          <w:szCs w:val="18"/>
        </w:rPr>
        <w:drawing>
          <wp:inline distT="0" distB="0" distL="0" distR="0" wp14:anchorId="793FCC8F" wp14:editId="50DB4F10">
            <wp:extent cx="6902450" cy="219773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6902450" cy="2197735"/>
                    </a:xfrm>
                    <a:prstGeom prst="rect">
                      <a:avLst/>
                    </a:prstGeom>
                  </pic:spPr>
                </pic:pic>
              </a:graphicData>
            </a:graphic>
          </wp:inline>
        </w:drawing>
      </w:r>
    </w:p>
    <w:p w14:paraId="2ABBE197" w14:textId="05E9E88F" w:rsidR="00897F29" w:rsidRDefault="00897F29" w:rsidP="0060417B">
      <w:pPr>
        <w:pStyle w:val="BodyText"/>
        <w:spacing w:before="9"/>
        <w:rPr>
          <w:sz w:val="13"/>
        </w:rPr>
      </w:pPr>
      <w:r w:rsidRPr="00897F29">
        <w:rPr>
          <w:noProof/>
          <w:sz w:val="13"/>
        </w:rPr>
        <w:drawing>
          <wp:inline distT="0" distB="0" distL="0" distR="0" wp14:anchorId="798B600E" wp14:editId="40705C53">
            <wp:extent cx="6902450" cy="19227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stretch>
                      <a:fillRect/>
                    </a:stretch>
                  </pic:blipFill>
                  <pic:spPr>
                    <a:xfrm>
                      <a:off x="0" y="0"/>
                      <a:ext cx="6902450" cy="1922780"/>
                    </a:xfrm>
                    <a:prstGeom prst="rect">
                      <a:avLst/>
                    </a:prstGeom>
                  </pic:spPr>
                </pic:pic>
              </a:graphicData>
            </a:graphic>
          </wp:inline>
        </w:drawing>
      </w:r>
    </w:p>
    <w:p w14:paraId="5A325714" w14:textId="58438EC7" w:rsidR="00897F29" w:rsidRDefault="00897F29" w:rsidP="0060417B">
      <w:pPr>
        <w:pStyle w:val="BodyText"/>
        <w:spacing w:before="9"/>
        <w:rPr>
          <w:sz w:val="13"/>
        </w:rPr>
      </w:pPr>
    </w:p>
    <w:p w14:paraId="2BC8213C" w14:textId="65703C77" w:rsidR="00897F29" w:rsidRDefault="00A066BD" w:rsidP="0060417B">
      <w:pPr>
        <w:pStyle w:val="BodyText"/>
        <w:spacing w:before="9"/>
        <w:rPr>
          <w:sz w:val="13"/>
        </w:rPr>
      </w:pPr>
      <w:r w:rsidRPr="00A066BD">
        <w:rPr>
          <w:noProof/>
          <w:sz w:val="13"/>
        </w:rPr>
        <w:lastRenderedPageBreak/>
        <w:drawing>
          <wp:inline distT="0" distB="0" distL="0" distR="0" wp14:anchorId="1DCC91A0" wp14:editId="434B5B58">
            <wp:extent cx="6902450" cy="2450465"/>
            <wp:effectExtent l="0" t="0" r="0" b="698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10"/>
                    <a:srcRect t="1229"/>
                    <a:stretch/>
                  </pic:blipFill>
                  <pic:spPr bwMode="auto">
                    <a:xfrm>
                      <a:off x="0" y="0"/>
                      <a:ext cx="6902450" cy="2450465"/>
                    </a:xfrm>
                    <a:prstGeom prst="rect">
                      <a:avLst/>
                    </a:prstGeom>
                    <a:ln>
                      <a:noFill/>
                    </a:ln>
                    <a:extLst>
                      <a:ext uri="{53640926-AAD7-44D8-BBD7-CCE9431645EC}">
                        <a14:shadowObscured xmlns:a14="http://schemas.microsoft.com/office/drawing/2010/main"/>
                      </a:ext>
                    </a:extLst>
                  </pic:spPr>
                </pic:pic>
              </a:graphicData>
            </a:graphic>
          </wp:inline>
        </w:drawing>
      </w:r>
    </w:p>
    <w:p w14:paraId="700A1C8C" w14:textId="3F172BD2" w:rsidR="00897F29" w:rsidRDefault="00897F29" w:rsidP="0060417B">
      <w:pPr>
        <w:pStyle w:val="BodyText"/>
        <w:spacing w:before="9"/>
        <w:rPr>
          <w:sz w:val="13"/>
        </w:rPr>
      </w:pPr>
    </w:p>
    <w:p w14:paraId="76F8EB5B" w14:textId="0D4CDF0B" w:rsidR="00A066BD" w:rsidRDefault="00A066BD" w:rsidP="0060417B">
      <w:pPr>
        <w:pStyle w:val="BodyText"/>
        <w:spacing w:before="9"/>
        <w:rPr>
          <w:sz w:val="13"/>
        </w:rPr>
      </w:pPr>
      <w:r w:rsidRPr="00A066BD">
        <w:rPr>
          <w:noProof/>
          <w:sz w:val="13"/>
        </w:rPr>
        <w:drawing>
          <wp:inline distT="0" distB="0" distL="0" distR="0" wp14:anchorId="2B96AD7A" wp14:editId="3D14667B">
            <wp:extent cx="6902450" cy="259461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1"/>
                    <a:stretch>
                      <a:fillRect/>
                    </a:stretch>
                  </pic:blipFill>
                  <pic:spPr>
                    <a:xfrm>
                      <a:off x="0" y="0"/>
                      <a:ext cx="6902450" cy="2594610"/>
                    </a:xfrm>
                    <a:prstGeom prst="rect">
                      <a:avLst/>
                    </a:prstGeom>
                  </pic:spPr>
                </pic:pic>
              </a:graphicData>
            </a:graphic>
          </wp:inline>
        </w:drawing>
      </w:r>
    </w:p>
    <w:p w14:paraId="591555A7" w14:textId="2283CB66" w:rsidR="006402AA" w:rsidRDefault="006402AA" w:rsidP="0060417B">
      <w:pPr>
        <w:pStyle w:val="BodyText"/>
        <w:spacing w:before="9"/>
        <w:rPr>
          <w:sz w:val="13"/>
        </w:rPr>
      </w:pPr>
    </w:p>
    <w:p w14:paraId="36275F62" w14:textId="5776D439" w:rsidR="00A066BD" w:rsidRDefault="00A066BD" w:rsidP="0060417B">
      <w:pPr>
        <w:pStyle w:val="BodyText"/>
        <w:spacing w:before="9"/>
        <w:rPr>
          <w:sz w:val="13"/>
        </w:rPr>
      </w:pPr>
      <w:r w:rsidRPr="00A066BD">
        <w:rPr>
          <w:noProof/>
          <w:sz w:val="13"/>
        </w:rPr>
        <w:lastRenderedPageBreak/>
        <w:drawing>
          <wp:inline distT="0" distB="0" distL="0" distR="0" wp14:anchorId="04B8658E" wp14:editId="612EF7E8">
            <wp:extent cx="6902450" cy="4377055"/>
            <wp:effectExtent l="0" t="0" r="0" b="4445"/>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rotWithShape="1">
                    <a:blip r:embed="rId12"/>
                    <a:srcRect t="691"/>
                    <a:stretch/>
                  </pic:blipFill>
                  <pic:spPr bwMode="auto">
                    <a:xfrm>
                      <a:off x="0" y="0"/>
                      <a:ext cx="6902450" cy="4377055"/>
                    </a:xfrm>
                    <a:prstGeom prst="rect">
                      <a:avLst/>
                    </a:prstGeom>
                    <a:ln>
                      <a:noFill/>
                    </a:ln>
                    <a:extLst>
                      <a:ext uri="{53640926-AAD7-44D8-BBD7-CCE9431645EC}">
                        <a14:shadowObscured xmlns:a14="http://schemas.microsoft.com/office/drawing/2010/main"/>
                      </a:ext>
                    </a:extLst>
                  </pic:spPr>
                </pic:pic>
              </a:graphicData>
            </a:graphic>
          </wp:inline>
        </w:drawing>
      </w:r>
    </w:p>
    <w:p w14:paraId="7E4821D6" w14:textId="304707FA" w:rsidR="00A066BD" w:rsidRDefault="00A066BD" w:rsidP="0060417B">
      <w:pPr>
        <w:pStyle w:val="BodyText"/>
        <w:spacing w:before="9"/>
        <w:rPr>
          <w:sz w:val="13"/>
        </w:rPr>
      </w:pPr>
    </w:p>
    <w:p w14:paraId="3009D7C4" w14:textId="03BFC873" w:rsidR="00A066BD" w:rsidRDefault="00A066BD" w:rsidP="0060417B">
      <w:pPr>
        <w:pStyle w:val="BodyText"/>
        <w:spacing w:before="9"/>
        <w:rPr>
          <w:sz w:val="13"/>
        </w:rPr>
      </w:pPr>
      <w:r w:rsidRPr="00A066BD">
        <w:rPr>
          <w:noProof/>
          <w:sz w:val="13"/>
        </w:rPr>
        <w:drawing>
          <wp:inline distT="0" distB="0" distL="0" distR="0" wp14:anchorId="38BD44B0" wp14:editId="65B59FC9">
            <wp:extent cx="6902450" cy="204025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stretch>
                      <a:fillRect/>
                    </a:stretch>
                  </pic:blipFill>
                  <pic:spPr>
                    <a:xfrm>
                      <a:off x="0" y="0"/>
                      <a:ext cx="6902450" cy="2040255"/>
                    </a:xfrm>
                    <a:prstGeom prst="rect">
                      <a:avLst/>
                    </a:prstGeom>
                  </pic:spPr>
                </pic:pic>
              </a:graphicData>
            </a:graphic>
          </wp:inline>
        </w:drawing>
      </w:r>
    </w:p>
    <w:p w14:paraId="6F79A2DD" w14:textId="2869F63E" w:rsidR="00A066BD" w:rsidRDefault="00A066BD" w:rsidP="0060417B">
      <w:pPr>
        <w:pStyle w:val="BodyText"/>
        <w:spacing w:before="9"/>
        <w:rPr>
          <w:sz w:val="13"/>
        </w:rPr>
      </w:pPr>
    </w:p>
    <w:p w14:paraId="0418690A" w14:textId="1A20D140" w:rsidR="00A066BD" w:rsidRDefault="00A066BD" w:rsidP="0060417B">
      <w:pPr>
        <w:pStyle w:val="BodyText"/>
        <w:spacing w:before="9"/>
        <w:rPr>
          <w:sz w:val="13"/>
        </w:rPr>
      </w:pPr>
      <w:r w:rsidRPr="00A066BD">
        <w:rPr>
          <w:noProof/>
          <w:sz w:val="13"/>
        </w:rPr>
        <w:drawing>
          <wp:inline distT="0" distB="0" distL="0" distR="0" wp14:anchorId="78083B65" wp14:editId="64C82677">
            <wp:extent cx="6902450" cy="1931035"/>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4"/>
                    <a:stretch>
                      <a:fillRect/>
                    </a:stretch>
                  </pic:blipFill>
                  <pic:spPr>
                    <a:xfrm>
                      <a:off x="0" y="0"/>
                      <a:ext cx="6902450" cy="1931035"/>
                    </a:xfrm>
                    <a:prstGeom prst="rect">
                      <a:avLst/>
                    </a:prstGeom>
                  </pic:spPr>
                </pic:pic>
              </a:graphicData>
            </a:graphic>
          </wp:inline>
        </w:drawing>
      </w:r>
    </w:p>
    <w:p w14:paraId="18AA6F55" w14:textId="77777777" w:rsidR="0060417B" w:rsidRDefault="0060417B" w:rsidP="0060417B">
      <w:pPr>
        <w:pStyle w:val="BodyText"/>
        <w:spacing w:before="1"/>
        <w:rPr>
          <w:sz w:val="20"/>
        </w:rPr>
      </w:pPr>
    </w:p>
    <w:p w14:paraId="5D7DBC3C" w14:textId="77777777" w:rsidR="0060417B" w:rsidRDefault="0060417B" w:rsidP="0060417B">
      <w:pPr>
        <w:pStyle w:val="Heading2"/>
        <w:numPr>
          <w:ilvl w:val="0"/>
          <w:numId w:val="25"/>
        </w:numPr>
        <w:tabs>
          <w:tab w:val="left" w:pos="472"/>
        </w:tabs>
        <w:ind w:left="471" w:hanging="361"/>
        <w:jc w:val="left"/>
        <w:rPr>
          <w:u w:val="none"/>
        </w:rPr>
      </w:pPr>
      <w:bookmarkStart w:id="6" w:name="_TOC_250014"/>
      <w:r>
        <w:t>Equality,</w:t>
      </w:r>
      <w:r>
        <w:rPr>
          <w:spacing w:val="-6"/>
        </w:rPr>
        <w:t xml:space="preserve"> </w:t>
      </w:r>
      <w:r>
        <w:t>Inclusion</w:t>
      </w:r>
      <w:r>
        <w:rPr>
          <w:spacing w:val="-8"/>
        </w:rPr>
        <w:t xml:space="preserve"> </w:t>
      </w:r>
      <w:r>
        <w:t>and</w:t>
      </w:r>
      <w:r>
        <w:rPr>
          <w:spacing w:val="-6"/>
        </w:rPr>
        <w:t xml:space="preserve"> </w:t>
      </w:r>
      <w:bookmarkEnd w:id="6"/>
      <w:r>
        <w:rPr>
          <w:spacing w:val="-2"/>
        </w:rPr>
        <w:t>Support</w:t>
      </w:r>
    </w:p>
    <w:p w14:paraId="3BAB3804" w14:textId="77777777" w:rsidR="0060417B" w:rsidRDefault="0060417B" w:rsidP="0060417B">
      <w:pPr>
        <w:pStyle w:val="BodyText"/>
        <w:spacing w:before="10"/>
        <w:rPr>
          <w:b/>
          <w:sz w:val="13"/>
        </w:rPr>
      </w:pPr>
    </w:p>
    <w:p w14:paraId="3290D2B6" w14:textId="0783943E" w:rsidR="0060417B" w:rsidRDefault="0060417B" w:rsidP="0060417B">
      <w:pPr>
        <w:pStyle w:val="ListParagraph"/>
        <w:numPr>
          <w:ilvl w:val="1"/>
          <w:numId w:val="25"/>
        </w:numPr>
        <w:tabs>
          <w:tab w:val="left" w:pos="1333"/>
          <w:tab w:val="left" w:pos="1334"/>
        </w:tabs>
        <w:spacing w:before="94"/>
        <w:ind w:left="1333" w:right="360" w:hanging="863"/>
      </w:pPr>
      <w:r>
        <w:t>We are required to comply with the requirements of the Equality Act 2010.</w:t>
      </w:r>
      <w:r>
        <w:rPr>
          <w:spacing w:val="40"/>
        </w:rPr>
        <w:t xml:space="preserve"> </w:t>
      </w:r>
      <w:proofErr w:type="gramStart"/>
      <w:r>
        <w:t>Our school values diversity,</w:t>
      </w:r>
      <w:proofErr w:type="gramEnd"/>
      <w:r>
        <w:rPr>
          <w:spacing w:val="-3"/>
        </w:rPr>
        <w:t xml:space="preserve"> </w:t>
      </w:r>
      <w:r>
        <w:t>encourages</w:t>
      </w:r>
      <w:r>
        <w:rPr>
          <w:spacing w:val="-5"/>
        </w:rPr>
        <w:t xml:space="preserve"> </w:t>
      </w:r>
      <w:r>
        <w:t>respect</w:t>
      </w:r>
      <w:r>
        <w:rPr>
          <w:spacing w:val="-4"/>
        </w:rPr>
        <w:t xml:space="preserve"> </w:t>
      </w:r>
      <w:r>
        <w:t>for</w:t>
      </w:r>
      <w:r>
        <w:rPr>
          <w:spacing w:val="-4"/>
        </w:rPr>
        <w:t xml:space="preserve"> </w:t>
      </w:r>
      <w:r>
        <w:t>all</w:t>
      </w:r>
      <w:r>
        <w:rPr>
          <w:spacing w:val="-3"/>
        </w:rPr>
        <w:t xml:space="preserve"> </w:t>
      </w:r>
      <w:r>
        <w:t>and</w:t>
      </w:r>
      <w:r>
        <w:rPr>
          <w:spacing w:val="-3"/>
        </w:rPr>
        <w:t xml:space="preserve"> </w:t>
      </w:r>
      <w:r>
        <w:t>promotes</w:t>
      </w:r>
      <w:r>
        <w:rPr>
          <w:spacing w:val="-5"/>
        </w:rPr>
        <w:t xml:space="preserve"> </w:t>
      </w:r>
      <w:r>
        <w:t>tolerance</w:t>
      </w:r>
      <w:r>
        <w:rPr>
          <w:spacing w:val="-5"/>
        </w:rPr>
        <w:t xml:space="preserve"> </w:t>
      </w:r>
      <w:r>
        <w:t>for,</w:t>
      </w:r>
      <w:r>
        <w:rPr>
          <w:spacing w:val="-4"/>
        </w:rPr>
        <w:t xml:space="preserve"> </w:t>
      </w:r>
      <w:r>
        <w:t>and</w:t>
      </w:r>
      <w:r>
        <w:rPr>
          <w:spacing w:val="-5"/>
        </w:rPr>
        <w:t xml:space="preserve"> </w:t>
      </w:r>
      <w:r>
        <w:t>celebration</w:t>
      </w:r>
      <w:r>
        <w:rPr>
          <w:spacing w:val="-3"/>
        </w:rPr>
        <w:t xml:space="preserve"> </w:t>
      </w:r>
      <w:r>
        <w:t>of,</w:t>
      </w:r>
      <w:r>
        <w:rPr>
          <w:spacing w:val="-1"/>
        </w:rPr>
        <w:t xml:space="preserve"> </w:t>
      </w:r>
      <w:r>
        <w:t xml:space="preserve">difference. </w:t>
      </w:r>
      <w:r>
        <w:lastRenderedPageBreak/>
        <w:t>We do not discriminate against pupils because of</w:t>
      </w:r>
      <w:r>
        <w:rPr>
          <w:spacing w:val="-1"/>
        </w:rPr>
        <w:t xml:space="preserve"> </w:t>
      </w:r>
      <w:r>
        <w:t>any protected characteristic (age, sex, race, disability, religion or belief, gender reassignment, pregnancy or maternity, marriage or civil partnership, or sexual orientation).</w:t>
      </w:r>
      <w:r>
        <w:rPr>
          <w:spacing w:val="40"/>
        </w:rPr>
        <w:t xml:space="preserve"> </w:t>
      </w:r>
      <w:r>
        <w:t xml:space="preserve">At times, when there is an identified need, we may take positive action through our planning and delivery of </w:t>
      </w:r>
      <w:r w:rsidR="009709CF">
        <w:t>RSE/PSHE</w:t>
      </w:r>
      <w:r>
        <w:t xml:space="preserve"> to deal with disadvantages facing those with </w:t>
      </w:r>
      <w:proofErr w:type="gramStart"/>
      <w:r>
        <w:t>particular characteristics</w:t>
      </w:r>
      <w:proofErr w:type="gramEnd"/>
      <w:r>
        <w:t>.</w:t>
      </w:r>
    </w:p>
    <w:p w14:paraId="78F0611D" w14:textId="77777777" w:rsidR="0060417B" w:rsidRDefault="0060417B" w:rsidP="0060417B">
      <w:pPr>
        <w:pStyle w:val="BodyText"/>
        <w:spacing w:before="11"/>
        <w:rPr>
          <w:sz w:val="21"/>
        </w:rPr>
      </w:pPr>
    </w:p>
    <w:p w14:paraId="5168BD75" w14:textId="0CDC8A09" w:rsidR="0060417B" w:rsidRDefault="009709CF" w:rsidP="006402AA">
      <w:pPr>
        <w:pStyle w:val="ListParagraph"/>
        <w:numPr>
          <w:ilvl w:val="1"/>
          <w:numId w:val="25"/>
        </w:numPr>
        <w:tabs>
          <w:tab w:val="left" w:pos="1333"/>
          <w:tab w:val="left" w:pos="1334"/>
        </w:tabs>
        <w:spacing w:before="81"/>
        <w:ind w:left="1356" w:right="1479" w:hanging="863"/>
      </w:pPr>
      <w:r>
        <w:t>RSE/PSHE</w:t>
      </w:r>
      <w:r w:rsidR="0060417B">
        <w:t xml:space="preserve"> will be accessible to all regardless of their</w:t>
      </w:r>
      <w:r w:rsidR="0060417B" w:rsidRPr="006402AA">
        <w:rPr>
          <w:spacing w:val="-2"/>
        </w:rPr>
        <w:t xml:space="preserve"> </w:t>
      </w:r>
      <w:r w:rsidR="0060417B">
        <w:t>gender.</w:t>
      </w:r>
      <w:r w:rsidR="0060417B" w:rsidRPr="006402AA">
        <w:rPr>
          <w:spacing w:val="40"/>
        </w:rPr>
        <w:t xml:space="preserve"> </w:t>
      </w:r>
      <w:r w:rsidR="0060417B">
        <w:t>Through</w:t>
      </w:r>
      <w:r w:rsidR="0060417B" w:rsidRPr="006402AA">
        <w:rPr>
          <w:spacing w:val="-1"/>
        </w:rPr>
        <w:t xml:space="preserve"> </w:t>
      </w:r>
      <w:r w:rsidR="0060417B">
        <w:t xml:space="preserve">the delivery of </w:t>
      </w:r>
      <w:r>
        <w:t>RSE/PSHE</w:t>
      </w:r>
      <w:r w:rsidR="0060417B">
        <w:t xml:space="preserve"> teachers</w:t>
      </w:r>
      <w:r w:rsidR="0060417B" w:rsidRPr="006402AA">
        <w:rPr>
          <w:spacing w:val="-5"/>
        </w:rPr>
        <w:t xml:space="preserve"> </w:t>
      </w:r>
      <w:r w:rsidR="0060417B">
        <w:t>will</w:t>
      </w:r>
      <w:r w:rsidR="0060417B" w:rsidRPr="006402AA">
        <w:rPr>
          <w:spacing w:val="-3"/>
        </w:rPr>
        <w:t xml:space="preserve"> </w:t>
      </w:r>
      <w:r w:rsidR="0060417B">
        <w:t>explore</w:t>
      </w:r>
      <w:r w:rsidR="0060417B" w:rsidRPr="006402AA">
        <w:rPr>
          <w:spacing w:val="-2"/>
        </w:rPr>
        <w:t xml:space="preserve"> </w:t>
      </w:r>
      <w:r w:rsidR="0060417B">
        <w:t>gender</w:t>
      </w:r>
      <w:r w:rsidR="0060417B" w:rsidRPr="006402AA">
        <w:rPr>
          <w:spacing w:val="-2"/>
        </w:rPr>
        <w:t xml:space="preserve"> </w:t>
      </w:r>
      <w:r w:rsidR="0060417B">
        <w:t>stereotypes</w:t>
      </w:r>
      <w:r w:rsidR="0060417B" w:rsidRPr="006402AA">
        <w:rPr>
          <w:spacing w:val="-5"/>
        </w:rPr>
        <w:t xml:space="preserve"> </w:t>
      </w:r>
      <w:r w:rsidR="0060417B">
        <w:t>and</w:t>
      </w:r>
      <w:r w:rsidR="0060417B" w:rsidRPr="006402AA">
        <w:rPr>
          <w:spacing w:val="-3"/>
        </w:rPr>
        <w:t xml:space="preserve"> </w:t>
      </w:r>
      <w:r w:rsidR="0060417B">
        <w:t>how</w:t>
      </w:r>
      <w:r w:rsidR="0060417B" w:rsidRPr="006402AA">
        <w:rPr>
          <w:spacing w:val="-6"/>
        </w:rPr>
        <w:t xml:space="preserve"> </w:t>
      </w:r>
      <w:r w:rsidR="0060417B">
        <w:t>they</w:t>
      </w:r>
      <w:r w:rsidR="0060417B" w:rsidRPr="006402AA">
        <w:rPr>
          <w:spacing w:val="-5"/>
        </w:rPr>
        <w:t xml:space="preserve"> </w:t>
      </w:r>
      <w:r w:rsidR="0060417B">
        <w:t>may</w:t>
      </w:r>
      <w:r w:rsidR="0060417B" w:rsidRPr="006402AA">
        <w:rPr>
          <w:spacing w:val="-2"/>
        </w:rPr>
        <w:t xml:space="preserve"> </w:t>
      </w:r>
      <w:r w:rsidR="0060417B">
        <w:t>limit</w:t>
      </w:r>
      <w:r w:rsidR="0060417B" w:rsidRPr="006402AA">
        <w:rPr>
          <w:spacing w:val="-4"/>
        </w:rPr>
        <w:t xml:space="preserve"> </w:t>
      </w:r>
      <w:r w:rsidR="0060417B">
        <w:t>a</w:t>
      </w:r>
      <w:r w:rsidR="0060417B" w:rsidRPr="006402AA">
        <w:rPr>
          <w:spacing w:val="-3"/>
        </w:rPr>
        <w:t xml:space="preserve"> </w:t>
      </w:r>
      <w:r w:rsidR="0060417B">
        <w:t>person’s</w:t>
      </w:r>
      <w:r w:rsidR="0060417B" w:rsidRPr="006402AA">
        <w:rPr>
          <w:spacing w:val="-2"/>
        </w:rPr>
        <w:t xml:space="preserve"> </w:t>
      </w:r>
      <w:r w:rsidR="0060417B">
        <w:t>potential</w:t>
      </w:r>
      <w:r w:rsidR="0060417B" w:rsidRPr="006402AA">
        <w:rPr>
          <w:spacing w:val="-4"/>
        </w:rPr>
        <w:t xml:space="preserve"> </w:t>
      </w:r>
      <w:r w:rsidR="0060417B">
        <w:t>and</w:t>
      </w:r>
      <w:r w:rsidR="006402AA">
        <w:t xml:space="preserve"> </w:t>
      </w:r>
      <w:r w:rsidR="0060417B">
        <w:t>ensure</w:t>
      </w:r>
      <w:r w:rsidR="0060417B" w:rsidRPr="006402AA">
        <w:rPr>
          <w:spacing w:val="-9"/>
        </w:rPr>
        <w:t xml:space="preserve"> </w:t>
      </w:r>
      <w:r w:rsidR="0060417B">
        <w:t>that</w:t>
      </w:r>
      <w:r w:rsidR="0060417B" w:rsidRPr="006402AA">
        <w:rPr>
          <w:spacing w:val="-5"/>
        </w:rPr>
        <w:t xml:space="preserve"> </w:t>
      </w:r>
      <w:r w:rsidR="0060417B">
        <w:t>people</w:t>
      </w:r>
      <w:r w:rsidR="0060417B" w:rsidRPr="006402AA">
        <w:rPr>
          <w:spacing w:val="-5"/>
        </w:rPr>
        <w:t xml:space="preserve"> </w:t>
      </w:r>
      <w:r w:rsidR="0060417B">
        <w:t>of</w:t>
      </w:r>
      <w:r w:rsidR="0060417B" w:rsidRPr="006402AA">
        <w:rPr>
          <w:spacing w:val="-2"/>
        </w:rPr>
        <w:t xml:space="preserve"> </w:t>
      </w:r>
      <w:r w:rsidR="0060417B">
        <w:t>all</w:t>
      </w:r>
      <w:r w:rsidR="0060417B" w:rsidRPr="006402AA">
        <w:rPr>
          <w:spacing w:val="-7"/>
        </w:rPr>
        <w:t xml:space="preserve"> </w:t>
      </w:r>
      <w:r w:rsidR="0060417B">
        <w:t>genders</w:t>
      </w:r>
      <w:r w:rsidR="0060417B" w:rsidRPr="006402AA">
        <w:rPr>
          <w:spacing w:val="-6"/>
        </w:rPr>
        <w:t xml:space="preserve"> </w:t>
      </w:r>
      <w:r w:rsidR="0060417B">
        <w:t>receive</w:t>
      </w:r>
      <w:r w:rsidR="0060417B" w:rsidRPr="006402AA">
        <w:rPr>
          <w:spacing w:val="-4"/>
        </w:rPr>
        <w:t xml:space="preserve"> </w:t>
      </w:r>
      <w:r w:rsidR="0060417B">
        <w:t>information</w:t>
      </w:r>
      <w:r w:rsidR="0060417B" w:rsidRPr="006402AA">
        <w:rPr>
          <w:spacing w:val="-4"/>
        </w:rPr>
        <w:t xml:space="preserve"> </w:t>
      </w:r>
      <w:r w:rsidR="0060417B">
        <w:t>that</w:t>
      </w:r>
      <w:r w:rsidR="0060417B" w:rsidRPr="006402AA">
        <w:rPr>
          <w:spacing w:val="-6"/>
        </w:rPr>
        <w:t xml:space="preserve"> </w:t>
      </w:r>
      <w:r w:rsidR="0060417B">
        <w:t>is</w:t>
      </w:r>
      <w:r w:rsidR="0060417B" w:rsidRPr="006402AA">
        <w:rPr>
          <w:spacing w:val="-6"/>
        </w:rPr>
        <w:t xml:space="preserve"> </w:t>
      </w:r>
      <w:r w:rsidR="0060417B">
        <w:t>relevant</w:t>
      </w:r>
      <w:r w:rsidR="0060417B" w:rsidRPr="006402AA">
        <w:rPr>
          <w:spacing w:val="-5"/>
        </w:rPr>
        <w:t xml:space="preserve"> </w:t>
      </w:r>
      <w:r w:rsidR="0060417B">
        <w:t>to</w:t>
      </w:r>
      <w:r w:rsidR="0060417B" w:rsidRPr="006402AA">
        <w:rPr>
          <w:spacing w:val="-7"/>
        </w:rPr>
        <w:t xml:space="preserve"> </w:t>
      </w:r>
      <w:r w:rsidR="0060417B">
        <w:t>their</w:t>
      </w:r>
      <w:r w:rsidR="0060417B" w:rsidRPr="006402AA">
        <w:rPr>
          <w:spacing w:val="1"/>
        </w:rPr>
        <w:t xml:space="preserve"> </w:t>
      </w:r>
      <w:r w:rsidR="0060417B" w:rsidRPr="006402AA">
        <w:rPr>
          <w:spacing w:val="-2"/>
        </w:rPr>
        <w:t>needs.</w:t>
      </w:r>
    </w:p>
    <w:p w14:paraId="3A391D2D" w14:textId="77777777" w:rsidR="0060417B" w:rsidRDefault="0060417B" w:rsidP="0060417B">
      <w:pPr>
        <w:pStyle w:val="BodyText"/>
        <w:spacing w:before="1"/>
      </w:pPr>
    </w:p>
    <w:p w14:paraId="3C2121DD" w14:textId="444A5694" w:rsidR="0060417B" w:rsidRDefault="0060417B" w:rsidP="0060417B">
      <w:pPr>
        <w:pStyle w:val="ListParagraph"/>
        <w:numPr>
          <w:ilvl w:val="1"/>
          <w:numId w:val="25"/>
        </w:numPr>
        <w:tabs>
          <w:tab w:val="left" w:pos="1333"/>
          <w:tab w:val="left" w:pos="1334"/>
        </w:tabs>
        <w:ind w:left="1333" w:right="256" w:hanging="863"/>
      </w:pPr>
      <w:r>
        <w:t xml:space="preserve">There are many different faith and cultural perspectives on aspects of </w:t>
      </w:r>
      <w:r w:rsidR="009709CF">
        <w:t>RSE/PSHE</w:t>
      </w:r>
      <w:r>
        <w:t>.</w:t>
      </w:r>
      <w:r>
        <w:rPr>
          <w:spacing w:val="40"/>
        </w:rPr>
        <w:t xml:space="preserve"> </w:t>
      </w:r>
      <w:r>
        <w:t xml:space="preserve">As a school we will deliver </w:t>
      </w:r>
      <w:r w:rsidR="009709CF">
        <w:t>RSE/PSHE</w:t>
      </w:r>
      <w:r>
        <w:t xml:space="preserve"> in a factual, non-judgmental way ensuring that teachers do not promote one faith</w:t>
      </w:r>
      <w:r>
        <w:rPr>
          <w:spacing w:val="-2"/>
        </w:rPr>
        <w:t xml:space="preserve"> </w:t>
      </w:r>
      <w:r>
        <w:t>or</w:t>
      </w:r>
      <w:r>
        <w:rPr>
          <w:spacing w:val="-1"/>
        </w:rPr>
        <w:t xml:space="preserve"> </w:t>
      </w:r>
      <w:r>
        <w:t>cultural</w:t>
      </w:r>
      <w:r>
        <w:rPr>
          <w:spacing w:val="-2"/>
        </w:rPr>
        <w:t xml:space="preserve"> </w:t>
      </w:r>
      <w:r>
        <w:t>viewpoint</w:t>
      </w:r>
      <w:r>
        <w:rPr>
          <w:spacing w:val="-3"/>
        </w:rPr>
        <w:t xml:space="preserve"> </w:t>
      </w:r>
      <w:r>
        <w:t>but</w:t>
      </w:r>
      <w:r>
        <w:rPr>
          <w:spacing w:val="-3"/>
        </w:rPr>
        <w:t xml:space="preserve"> </w:t>
      </w:r>
      <w:r>
        <w:t>rather</w:t>
      </w:r>
      <w:r>
        <w:rPr>
          <w:spacing w:val="-3"/>
        </w:rPr>
        <w:t xml:space="preserve"> </w:t>
      </w:r>
      <w:r>
        <w:t>provide</w:t>
      </w:r>
      <w:r>
        <w:rPr>
          <w:spacing w:val="-4"/>
        </w:rPr>
        <w:t xml:space="preserve"> </w:t>
      </w:r>
      <w:r>
        <w:t>a</w:t>
      </w:r>
      <w:r>
        <w:rPr>
          <w:spacing w:val="-2"/>
        </w:rPr>
        <w:t xml:space="preserve"> </w:t>
      </w:r>
      <w:r>
        <w:t>balanced</w:t>
      </w:r>
      <w:r>
        <w:rPr>
          <w:spacing w:val="-2"/>
        </w:rPr>
        <w:t xml:space="preserve"> </w:t>
      </w:r>
      <w:r>
        <w:t>approach</w:t>
      </w:r>
      <w:r>
        <w:rPr>
          <w:spacing w:val="-7"/>
        </w:rPr>
        <w:t xml:space="preserve"> </w:t>
      </w:r>
      <w:r>
        <w:t>that</w:t>
      </w:r>
      <w:r>
        <w:rPr>
          <w:spacing w:val="-3"/>
        </w:rPr>
        <w:t xml:space="preserve"> </w:t>
      </w:r>
      <w:r>
        <w:t>acknowledges</w:t>
      </w:r>
      <w:r>
        <w:rPr>
          <w:spacing w:val="-1"/>
        </w:rPr>
        <w:t xml:space="preserve"> </w:t>
      </w:r>
      <w:r>
        <w:t>the</w:t>
      </w:r>
      <w:r>
        <w:rPr>
          <w:spacing w:val="-2"/>
        </w:rPr>
        <w:t xml:space="preserve"> </w:t>
      </w:r>
      <w:r>
        <w:t xml:space="preserve">wealth of views and opinions of our community and teaches tolerance. Parents and carers are key partners in </w:t>
      </w:r>
      <w:r w:rsidR="009709CF">
        <w:t>RSE/PSHE</w:t>
      </w:r>
      <w:r>
        <w:t xml:space="preserve"> and are best placed to support their children to understand how learning at school fits with their family’s faith, </w:t>
      </w:r>
      <w:proofErr w:type="gramStart"/>
      <w:r>
        <w:t>beliefs</w:t>
      </w:r>
      <w:proofErr w:type="gramEnd"/>
      <w:r>
        <w:t xml:space="preserve"> and values.</w:t>
      </w:r>
      <w:r>
        <w:rPr>
          <w:spacing w:val="40"/>
        </w:rPr>
        <w:t xml:space="preserve"> </w:t>
      </w:r>
      <w:r>
        <w:t xml:space="preserve">To support this process, we will ensure that parents are made aware of what will be taught in our </w:t>
      </w:r>
      <w:r w:rsidR="009709CF">
        <w:t>RSE/PSHE</w:t>
      </w:r>
      <w:r>
        <w:t xml:space="preserve"> programme through providing up to date information on the </w:t>
      </w:r>
      <w:proofErr w:type="gramStart"/>
      <w:r>
        <w:t>schools</w:t>
      </w:r>
      <w:proofErr w:type="gramEnd"/>
      <w:r>
        <w:t xml:space="preserve"> website and providing opportunities for parents to attend consultation sessions in school.</w:t>
      </w:r>
    </w:p>
    <w:p w14:paraId="5E1CDEF2" w14:textId="77777777" w:rsidR="0060417B" w:rsidRDefault="0060417B" w:rsidP="0060417B">
      <w:pPr>
        <w:pStyle w:val="BodyText"/>
      </w:pPr>
    </w:p>
    <w:p w14:paraId="14A1C495" w14:textId="77777777" w:rsidR="0060417B" w:rsidRDefault="0060417B" w:rsidP="0060417B">
      <w:pPr>
        <w:pStyle w:val="ListParagraph"/>
        <w:numPr>
          <w:ilvl w:val="1"/>
          <w:numId w:val="25"/>
        </w:numPr>
        <w:tabs>
          <w:tab w:val="left" w:pos="1333"/>
          <w:tab w:val="left" w:pos="1334"/>
        </w:tabs>
        <w:ind w:left="1333" w:right="237" w:hanging="863"/>
      </w:pPr>
      <w:r>
        <w:t>We</w:t>
      </w:r>
      <w:r>
        <w:rPr>
          <w:spacing w:val="-1"/>
        </w:rPr>
        <w:t xml:space="preserve"> </w:t>
      </w:r>
      <w:r>
        <w:t>will</w:t>
      </w:r>
      <w:r>
        <w:rPr>
          <w:spacing w:val="-2"/>
        </w:rPr>
        <w:t xml:space="preserve"> </w:t>
      </w:r>
      <w:r>
        <w:t>use</w:t>
      </w:r>
      <w:r>
        <w:rPr>
          <w:spacing w:val="-2"/>
        </w:rPr>
        <w:t xml:space="preserve"> </w:t>
      </w:r>
      <w:r>
        <w:t>a</w:t>
      </w:r>
      <w:r>
        <w:rPr>
          <w:spacing w:val="-4"/>
        </w:rPr>
        <w:t xml:space="preserve"> </w:t>
      </w:r>
      <w:r>
        <w:t>range</w:t>
      </w:r>
      <w:r>
        <w:rPr>
          <w:spacing w:val="-4"/>
        </w:rPr>
        <w:t xml:space="preserve"> </w:t>
      </w:r>
      <w:r>
        <w:t>of</w:t>
      </w:r>
      <w:r>
        <w:rPr>
          <w:spacing w:val="-3"/>
        </w:rPr>
        <w:t xml:space="preserve"> </w:t>
      </w:r>
      <w:r>
        <w:t>materials</w:t>
      </w:r>
      <w:r>
        <w:rPr>
          <w:spacing w:val="-1"/>
        </w:rPr>
        <w:t xml:space="preserve"> </w:t>
      </w:r>
      <w:r>
        <w:t>and</w:t>
      </w:r>
      <w:r>
        <w:rPr>
          <w:spacing w:val="-4"/>
        </w:rPr>
        <w:t xml:space="preserve"> </w:t>
      </w:r>
      <w:r>
        <w:t>resources</w:t>
      </w:r>
      <w:r>
        <w:rPr>
          <w:spacing w:val="-4"/>
        </w:rPr>
        <w:t xml:space="preserve"> </w:t>
      </w:r>
      <w:r>
        <w:t>that</w:t>
      </w:r>
      <w:r>
        <w:rPr>
          <w:spacing w:val="-3"/>
        </w:rPr>
        <w:t xml:space="preserve"> </w:t>
      </w:r>
      <w:r>
        <w:t>reflect</w:t>
      </w:r>
      <w:r>
        <w:rPr>
          <w:spacing w:val="-3"/>
        </w:rPr>
        <w:t xml:space="preserve"> </w:t>
      </w:r>
      <w:r>
        <w:t>the</w:t>
      </w:r>
      <w:r>
        <w:rPr>
          <w:spacing w:val="-2"/>
        </w:rPr>
        <w:t xml:space="preserve"> </w:t>
      </w:r>
      <w:r>
        <w:t>diversity</w:t>
      </w:r>
      <w:r>
        <w:rPr>
          <w:spacing w:val="-1"/>
        </w:rPr>
        <w:t xml:space="preserve"> </w:t>
      </w:r>
      <w:r>
        <w:t>of</w:t>
      </w:r>
      <w:r>
        <w:rPr>
          <w:spacing w:val="-3"/>
        </w:rPr>
        <w:t xml:space="preserve"> </w:t>
      </w:r>
      <w:r>
        <w:t>our</w:t>
      </w:r>
      <w:r>
        <w:rPr>
          <w:spacing w:val="-1"/>
        </w:rPr>
        <w:t xml:space="preserve"> </w:t>
      </w:r>
      <w:r>
        <w:t>school</w:t>
      </w:r>
      <w:r>
        <w:rPr>
          <w:spacing w:val="-5"/>
        </w:rPr>
        <w:t xml:space="preserve"> </w:t>
      </w:r>
      <w:r>
        <w:t>population and encourage acceptance and tolerance.</w:t>
      </w:r>
      <w:r>
        <w:rPr>
          <w:spacing w:val="40"/>
        </w:rPr>
        <w:t xml:space="preserve"> </w:t>
      </w:r>
      <w:r>
        <w:t xml:space="preserve">We want every pupil and family to feel included, celebrated, </w:t>
      </w:r>
      <w:proofErr w:type="gramStart"/>
      <w:r>
        <w:t>respected</w:t>
      </w:r>
      <w:proofErr w:type="gramEnd"/>
      <w:r>
        <w:t xml:space="preserve"> and valued.</w:t>
      </w:r>
    </w:p>
    <w:p w14:paraId="1CFF335D" w14:textId="77777777" w:rsidR="0060417B" w:rsidRDefault="0060417B" w:rsidP="0060417B">
      <w:pPr>
        <w:pStyle w:val="BodyText"/>
        <w:spacing w:before="1"/>
      </w:pPr>
    </w:p>
    <w:p w14:paraId="05624936" w14:textId="3E45EFEE" w:rsidR="0060417B" w:rsidRDefault="0060417B" w:rsidP="0060417B">
      <w:pPr>
        <w:pStyle w:val="ListParagraph"/>
        <w:numPr>
          <w:ilvl w:val="1"/>
          <w:numId w:val="25"/>
        </w:numPr>
        <w:tabs>
          <w:tab w:val="left" w:pos="1333"/>
          <w:tab w:val="left" w:pos="1334"/>
        </w:tabs>
        <w:ind w:left="1333" w:right="253" w:hanging="863"/>
      </w:pPr>
      <w:r>
        <w:t>Teachers will plan in different ways and use a variety of teaching strategies to meet the needs of individuals.</w:t>
      </w:r>
      <w:r>
        <w:rPr>
          <w:spacing w:val="40"/>
        </w:rPr>
        <w:t xml:space="preserve"> </w:t>
      </w:r>
      <w:r>
        <w:t>For some pupils, particularly those with special educational needs and disabilities, a differentiated approach may be necessary to ensure learning outcomes are met. Some pupils may have experienced adve</w:t>
      </w:r>
      <w:r w:rsidR="009709CF">
        <w:t>rse</w:t>
      </w:r>
      <w:r>
        <w:t xml:space="preserve"> childhood experiences that may impact on their ability</w:t>
      </w:r>
      <w:r>
        <w:rPr>
          <w:spacing w:val="-1"/>
        </w:rPr>
        <w:t xml:space="preserve"> </w:t>
      </w:r>
      <w:r>
        <w:t>to</w:t>
      </w:r>
      <w:r>
        <w:rPr>
          <w:spacing w:val="-2"/>
        </w:rPr>
        <w:t xml:space="preserve"> </w:t>
      </w:r>
      <w:r>
        <w:t>engage</w:t>
      </w:r>
      <w:r>
        <w:rPr>
          <w:spacing w:val="-4"/>
        </w:rPr>
        <w:t xml:space="preserve"> </w:t>
      </w:r>
      <w:r>
        <w:t>with</w:t>
      </w:r>
      <w:r>
        <w:rPr>
          <w:spacing w:val="-2"/>
        </w:rPr>
        <w:t xml:space="preserve"> </w:t>
      </w:r>
      <w:r w:rsidR="009709CF">
        <w:t>RSE/PSHE</w:t>
      </w:r>
      <w:r>
        <w:rPr>
          <w:spacing w:val="-2"/>
        </w:rPr>
        <w:t xml:space="preserve"> </w:t>
      </w:r>
      <w:r>
        <w:t>in</w:t>
      </w:r>
      <w:r>
        <w:rPr>
          <w:spacing w:val="-2"/>
        </w:rPr>
        <w:t xml:space="preserve"> </w:t>
      </w:r>
      <w:r>
        <w:t>a</w:t>
      </w:r>
      <w:r>
        <w:rPr>
          <w:spacing w:val="-1"/>
        </w:rPr>
        <w:t xml:space="preserve"> </w:t>
      </w:r>
      <w:r>
        <w:t>variety</w:t>
      </w:r>
      <w:r>
        <w:rPr>
          <w:spacing w:val="-1"/>
        </w:rPr>
        <w:t xml:space="preserve"> </w:t>
      </w:r>
      <w:r>
        <w:t>of</w:t>
      </w:r>
      <w:r>
        <w:rPr>
          <w:spacing w:val="-3"/>
        </w:rPr>
        <w:t xml:space="preserve"> </w:t>
      </w:r>
      <w:r>
        <w:t>ways.</w:t>
      </w:r>
      <w:r>
        <w:rPr>
          <w:spacing w:val="-5"/>
        </w:rPr>
        <w:t xml:space="preserve"> </w:t>
      </w:r>
      <w:r>
        <w:t>Care</w:t>
      </w:r>
      <w:r>
        <w:rPr>
          <w:spacing w:val="-1"/>
        </w:rPr>
        <w:t xml:space="preserve"> </w:t>
      </w:r>
      <w:r>
        <w:t>will</w:t>
      </w:r>
      <w:r>
        <w:rPr>
          <w:spacing w:val="-2"/>
        </w:rPr>
        <w:t xml:space="preserve"> </w:t>
      </w:r>
      <w:r>
        <w:t>be</w:t>
      </w:r>
      <w:r>
        <w:rPr>
          <w:spacing w:val="-2"/>
        </w:rPr>
        <w:t xml:space="preserve"> </w:t>
      </w:r>
      <w:r>
        <w:t>taken</w:t>
      </w:r>
      <w:r>
        <w:rPr>
          <w:spacing w:val="-4"/>
        </w:rPr>
        <w:t xml:space="preserve"> </w:t>
      </w:r>
      <w:r>
        <w:t>to</w:t>
      </w:r>
      <w:r>
        <w:rPr>
          <w:spacing w:val="-4"/>
        </w:rPr>
        <w:t xml:space="preserve"> </w:t>
      </w:r>
      <w:r>
        <w:t>ensure</w:t>
      </w:r>
      <w:r>
        <w:rPr>
          <w:spacing w:val="-4"/>
        </w:rPr>
        <w:t xml:space="preserve"> </w:t>
      </w:r>
      <w:r>
        <w:t>that, where</w:t>
      </w:r>
      <w:r>
        <w:rPr>
          <w:spacing w:val="-6"/>
        </w:rPr>
        <w:t xml:space="preserve"> </w:t>
      </w:r>
      <w:r>
        <w:t>this</w:t>
      </w:r>
      <w:r>
        <w:rPr>
          <w:spacing w:val="-1"/>
        </w:rPr>
        <w:t xml:space="preserve"> </w:t>
      </w:r>
      <w:r>
        <w:t>is the case parents/carers are consulted about the most appropriate way for the pupil to access the curriculum.</w:t>
      </w:r>
    </w:p>
    <w:p w14:paraId="269F489A" w14:textId="77777777" w:rsidR="0060417B" w:rsidRDefault="0060417B" w:rsidP="0060417B">
      <w:pPr>
        <w:pStyle w:val="BodyText"/>
      </w:pPr>
    </w:p>
    <w:p w14:paraId="47B10753" w14:textId="1ACFEAB2" w:rsidR="0060417B" w:rsidRDefault="0060417B" w:rsidP="0060417B">
      <w:pPr>
        <w:pStyle w:val="ListParagraph"/>
        <w:numPr>
          <w:ilvl w:val="1"/>
          <w:numId w:val="25"/>
        </w:numPr>
        <w:tabs>
          <w:tab w:val="left" w:pos="1333"/>
          <w:tab w:val="left" w:pos="1334"/>
        </w:tabs>
        <w:ind w:left="1333" w:right="243" w:hanging="863"/>
      </w:pPr>
      <w:r>
        <w:t>A</w:t>
      </w:r>
      <w:r>
        <w:rPr>
          <w:spacing w:val="-2"/>
        </w:rPr>
        <w:t xml:space="preserve"> </w:t>
      </w:r>
      <w:r>
        <w:t>range</w:t>
      </w:r>
      <w:r>
        <w:rPr>
          <w:spacing w:val="-2"/>
        </w:rPr>
        <w:t xml:space="preserve"> </w:t>
      </w:r>
      <w:r>
        <w:t>of</w:t>
      </w:r>
      <w:r>
        <w:rPr>
          <w:spacing w:val="-3"/>
        </w:rPr>
        <w:t xml:space="preserve"> </w:t>
      </w:r>
      <w:r>
        <w:t>different</w:t>
      </w:r>
      <w:r>
        <w:rPr>
          <w:spacing w:val="-3"/>
        </w:rPr>
        <w:t xml:space="preserve"> </w:t>
      </w:r>
      <w:r>
        <w:t>families</w:t>
      </w:r>
      <w:r>
        <w:rPr>
          <w:spacing w:val="-2"/>
        </w:rPr>
        <w:t xml:space="preserve"> </w:t>
      </w:r>
      <w:r>
        <w:t>and</w:t>
      </w:r>
      <w:r>
        <w:rPr>
          <w:spacing w:val="-4"/>
        </w:rPr>
        <w:t xml:space="preserve"> </w:t>
      </w:r>
      <w:r>
        <w:t>relationships</w:t>
      </w:r>
      <w:r>
        <w:rPr>
          <w:spacing w:val="-2"/>
        </w:rPr>
        <w:t xml:space="preserve"> </w:t>
      </w:r>
      <w:r>
        <w:t>will</w:t>
      </w:r>
      <w:r>
        <w:rPr>
          <w:spacing w:val="-2"/>
        </w:rPr>
        <w:t xml:space="preserve"> </w:t>
      </w:r>
      <w:r>
        <w:t>be</w:t>
      </w:r>
      <w:r>
        <w:rPr>
          <w:spacing w:val="-2"/>
        </w:rPr>
        <w:t xml:space="preserve"> </w:t>
      </w:r>
      <w:r>
        <w:t>explored</w:t>
      </w:r>
      <w:r>
        <w:rPr>
          <w:spacing w:val="-2"/>
        </w:rPr>
        <w:t xml:space="preserve"> </w:t>
      </w:r>
      <w:r>
        <w:t>within</w:t>
      </w:r>
      <w:r>
        <w:rPr>
          <w:spacing w:val="-4"/>
        </w:rPr>
        <w:t xml:space="preserve"> </w:t>
      </w:r>
      <w:r w:rsidR="009709CF">
        <w:t>RSE/PSHE</w:t>
      </w:r>
      <w:r>
        <w:t>, including</w:t>
      </w:r>
      <w:r>
        <w:rPr>
          <w:spacing w:val="-2"/>
        </w:rPr>
        <w:t xml:space="preserve"> </w:t>
      </w:r>
      <w:r>
        <w:t xml:space="preserve">same-sex relationships. Referencing a range of relationships will be integral to our programme of </w:t>
      </w:r>
      <w:r w:rsidR="009709CF">
        <w:t>RSE/PSHE</w:t>
      </w:r>
      <w:r>
        <w:t xml:space="preserve">. All pupils whatever their identity, developing identity, or family background need to feel that </w:t>
      </w:r>
      <w:r w:rsidR="009709CF">
        <w:t>RSE/PSHE</w:t>
      </w:r>
      <w:r>
        <w:t xml:space="preserve"> is relevant to them and sensitive to their needs.</w:t>
      </w:r>
      <w:r>
        <w:rPr>
          <w:spacing w:val="40"/>
        </w:rPr>
        <w:t xml:space="preserve"> </w:t>
      </w:r>
      <w:r>
        <w:t>This means that resources and books used will reflect both our school community and wider society.</w:t>
      </w:r>
    </w:p>
    <w:p w14:paraId="6D72CAA6" w14:textId="77777777" w:rsidR="0060417B" w:rsidRDefault="0060417B" w:rsidP="0060417B">
      <w:pPr>
        <w:pStyle w:val="BodyText"/>
        <w:spacing w:before="10"/>
        <w:rPr>
          <w:sz w:val="21"/>
        </w:rPr>
      </w:pPr>
    </w:p>
    <w:p w14:paraId="67D537CA" w14:textId="71B6CE7E" w:rsidR="0060417B" w:rsidRDefault="0060417B" w:rsidP="0060417B">
      <w:pPr>
        <w:pStyle w:val="ListParagraph"/>
        <w:numPr>
          <w:ilvl w:val="1"/>
          <w:numId w:val="25"/>
        </w:numPr>
        <w:tabs>
          <w:tab w:val="left" w:pos="1333"/>
          <w:tab w:val="left" w:pos="1334"/>
        </w:tabs>
        <w:spacing w:before="1"/>
        <w:ind w:left="1333" w:right="277" w:hanging="863"/>
      </w:pPr>
      <w:r>
        <w:t>We</w:t>
      </w:r>
      <w:r>
        <w:rPr>
          <w:spacing w:val="-2"/>
        </w:rPr>
        <w:t xml:space="preserve"> </w:t>
      </w:r>
      <w:r>
        <w:t>will</w:t>
      </w:r>
      <w:r>
        <w:rPr>
          <w:spacing w:val="-3"/>
        </w:rPr>
        <w:t xml:space="preserve"> </w:t>
      </w:r>
      <w:r>
        <w:t>ensure</w:t>
      </w:r>
      <w:r>
        <w:rPr>
          <w:spacing w:val="-5"/>
        </w:rPr>
        <w:t xml:space="preserve"> </w:t>
      </w:r>
      <w:r>
        <w:t>that</w:t>
      </w:r>
      <w:r>
        <w:rPr>
          <w:spacing w:val="-1"/>
        </w:rPr>
        <w:t xml:space="preserve"> </w:t>
      </w:r>
      <w:r>
        <w:t>LGBT</w:t>
      </w:r>
      <w:r>
        <w:rPr>
          <w:spacing w:val="-3"/>
        </w:rPr>
        <w:t xml:space="preserve"> </w:t>
      </w:r>
      <w:r>
        <w:t>content</w:t>
      </w:r>
      <w:r>
        <w:rPr>
          <w:spacing w:val="-1"/>
        </w:rPr>
        <w:t xml:space="preserve"> </w:t>
      </w:r>
      <w:r>
        <w:t>is</w:t>
      </w:r>
      <w:r>
        <w:rPr>
          <w:spacing w:val="-5"/>
        </w:rPr>
        <w:t xml:space="preserve"> </w:t>
      </w:r>
      <w:r>
        <w:t>fully</w:t>
      </w:r>
      <w:r>
        <w:rPr>
          <w:spacing w:val="-2"/>
        </w:rPr>
        <w:t xml:space="preserve"> </w:t>
      </w:r>
      <w:r>
        <w:t>integrated</w:t>
      </w:r>
      <w:r>
        <w:rPr>
          <w:spacing w:val="-3"/>
        </w:rPr>
        <w:t xml:space="preserve"> </w:t>
      </w:r>
      <w:r>
        <w:t>into</w:t>
      </w:r>
      <w:r>
        <w:rPr>
          <w:spacing w:val="-2"/>
        </w:rPr>
        <w:t xml:space="preserve"> </w:t>
      </w:r>
      <w:r>
        <w:t>programme</w:t>
      </w:r>
      <w:r>
        <w:rPr>
          <w:spacing w:val="-3"/>
        </w:rPr>
        <w:t xml:space="preserve"> </w:t>
      </w:r>
      <w:r>
        <w:t>of</w:t>
      </w:r>
      <w:r>
        <w:rPr>
          <w:spacing w:val="-1"/>
        </w:rPr>
        <w:t xml:space="preserve"> </w:t>
      </w:r>
      <w:r>
        <w:t>study</w:t>
      </w:r>
      <w:r>
        <w:rPr>
          <w:spacing w:val="-3"/>
        </w:rPr>
        <w:t xml:space="preserve"> </w:t>
      </w:r>
      <w:r>
        <w:t>for</w:t>
      </w:r>
      <w:r>
        <w:rPr>
          <w:spacing w:val="-4"/>
        </w:rPr>
        <w:t xml:space="preserve"> </w:t>
      </w:r>
      <w:r>
        <w:t>this</w:t>
      </w:r>
      <w:r>
        <w:rPr>
          <w:spacing w:val="-2"/>
        </w:rPr>
        <w:t xml:space="preserve"> </w:t>
      </w:r>
      <w:r>
        <w:t>area</w:t>
      </w:r>
      <w:r>
        <w:rPr>
          <w:spacing w:val="-3"/>
        </w:rPr>
        <w:t xml:space="preserve"> </w:t>
      </w:r>
      <w:r>
        <w:t>of</w:t>
      </w:r>
      <w:r>
        <w:rPr>
          <w:spacing w:val="-4"/>
        </w:rPr>
        <w:t xml:space="preserve"> </w:t>
      </w:r>
      <w:r>
        <w:t>the curriculum rather than delivered as a stand-alone unit or lesson. We expect all pupils to have been taught some LGBT content at a timely point as part of the curriculum.</w:t>
      </w:r>
    </w:p>
    <w:p w14:paraId="79CA3964" w14:textId="4CA93ED5" w:rsidR="0060417B" w:rsidRDefault="0060417B" w:rsidP="0060417B">
      <w:pPr>
        <w:pStyle w:val="BodyText"/>
        <w:spacing w:before="10"/>
        <w:rPr>
          <w:sz w:val="23"/>
        </w:rPr>
      </w:pPr>
    </w:p>
    <w:p w14:paraId="5E089894" w14:textId="7510C031" w:rsidR="0060417B" w:rsidRDefault="009709CF" w:rsidP="0060417B">
      <w:pPr>
        <w:pStyle w:val="Heading2"/>
        <w:numPr>
          <w:ilvl w:val="0"/>
          <w:numId w:val="25"/>
        </w:numPr>
        <w:tabs>
          <w:tab w:val="left" w:pos="613"/>
        </w:tabs>
        <w:spacing w:before="1"/>
        <w:ind w:left="612" w:hanging="361"/>
        <w:jc w:val="left"/>
        <w:rPr>
          <w:u w:val="none"/>
        </w:rPr>
      </w:pPr>
      <w:bookmarkStart w:id="7" w:name="_TOC_250013"/>
      <w:r>
        <w:t>RSE/PSHE</w:t>
      </w:r>
      <w:r w:rsidR="0060417B">
        <w:rPr>
          <w:spacing w:val="-1"/>
        </w:rPr>
        <w:t xml:space="preserve"> </w:t>
      </w:r>
      <w:r w:rsidR="0060417B">
        <w:t>in</w:t>
      </w:r>
      <w:r w:rsidR="0060417B">
        <w:rPr>
          <w:spacing w:val="-3"/>
        </w:rPr>
        <w:t xml:space="preserve"> </w:t>
      </w:r>
      <w:r w:rsidR="0060417B">
        <w:t>the</w:t>
      </w:r>
      <w:r w:rsidR="0060417B">
        <w:rPr>
          <w:spacing w:val="-1"/>
        </w:rPr>
        <w:t xml:space="preserve"> </w:t>
      </w:r>
      <w:bookmarkEnd w:id="7"/>
      <w:r w:rsidR="0060417B">
        <w:rPr>
          <w:spacing w:val="-2"/>
        </w:rPr>
        <w:t>curriculum</w:t>
      </w:r>
    </w:p>
    <w:p w14:paraId="0AD24B4C" w14:textId="77777777" w:rsidR="0060417B" w:rsidRDefault="0060417B" w:rsidP="0060417B">
      <w:pPr>
        <w:pStyle w:val="BodyText"/>
        <w:spacing w:before="10"/>
        <w:rPr>
          <w:b/>
          <w:sz w:val="13"/>
        </w:rPr>
      </w:pPr>
    </w:p>
    <w:p w14:paraId="409F5ACE" w14:textId="438283C2" w:rsidR="0060417B" w:rsidRDefault="009709CF" w:rsidP="0060417B">
      <w:pPr>
        <w:pStyle w:val="ListParagraph"/>
        <w:numPr>
          <w:ilvl w:val="1"/>
          <w:numId w:val="25"/>
        </w:numPr>
        <w:tabs>
          <w:tab w:val="left" w:pos="1333"/>
          <w:tab w:val="left" w:pos="1334"/>
        </w:tabs>
        <w:spacing w:before="94"/>
        <w:ind w:left="1333" w:right="319"/>
      </w:pPr>
      <w:r>
        <w:t>RSE/PSHE</w:t>
      </w:r>
      <w:r w:rsidR="0060417B">
        <w:rPr>
          <w:spacing w:val="-2"/>
        </w:rPr>
        <w:t xml:space="preserve"> </w:t>
      </w:r>
      <w:r w:rsidR="0060417B">
        <w:t>will</w:t>
      </w:r>
      <w:r w:rsidR="0060417B">
        <w:rPr>
          <w:spacing w:val="-2"/>
        </w:rPr>
        <w:t xml:space="preserve"> </w:t>
      </w:r>
      <w:r w:rsidR="0060417B">
        <w:t>be</w:t>
      </w:r>
      <w:r w:rsidR="0060417B">
        <w:rPr>
          <w:spacing w:val="-2"/>
        </w:rPr>
        <w:t xml:space="preserve"> </w:t>
      </w:r>
      <w:r w:rsidR="0060417B">
        <w:t>taught in</w:t>
      </w:r>
      <w:r w:rsidR="0060417B">
        <w:rPr>
          <w:spacing w:val="-4"/>
        </w:rPr>
        <w:t xml:space="preserve"> </w:t>
      </w:r>
      <w:r w:rsidR="0060417B">
        <w:t>each</w:t>
      </w:r>
      <w:r w:rsidR="0060417B">
        <w:rPr>
          <w:spacing w:val="-2"/>
        </w:rPr>
        <w:t xml:space="preserve"> </w:t>
      </w:r>
      <w:r w:rsidR="0060417B">
        <w:t>year</w:t>
      </w:r>
      <w:r w:rsidR="0060417B">
        <w:rPr>
          <w:spacing w:val="-3"/>
        </w:rPr>
        <w:t xml:space="preserve"> </w:t>
      </w:r>
      <w:r w:rsidR="0060417B">
        <w:t>group</w:t>
      </w:r>
      <w:r w:rsidR="0060417B">
        <w:rPr>
          <w:spacing w:val="-4"/>
        </w:rPr>
        <w:t xml:space="preserve"> </w:t>
      </w:r>
      <w:r w:rsidR="0060417B">
        <w:t>throughout</w:t>
      </w:r>
      <w:r w:rsidR="0060417B">
        <w:rPr>
          <w:spacing w:val="-5"/>
        </w:rPr>
        <w:t xml:space="preserve"> </w:t>
      </w:r>
      <w:r w:rsidR="0060417B">
        <w:t>the</w:t>
      </w:r>
      <w:r w:rsidR="0060417B">
        <w:rPr>
          <w:spacing w:val="-2"/>
        </w:rPr>
        <w:t xml:space="preserve"> </w:t>
      </w:r>
      <w:r w:rsidR="0060417B">
        <w:t>school. The</w:t>
      </w:r>
      <w:r w:rsidR="0060417B">
        <w:rPr>
          <w:spacing w:val="-4"/>
        </w:rPr>
        <w:t xml:space="preserve"> </w:t>
      </w:r>
      <w:r w:rsidR="0060417B">
        <w:t>curriculum</w:t>
      </w:r>
      <w:r w:rsidR="0060417B">
        <w:rPr>
          <w:spacing w:val="-1"/>
        </w:rPr>
        <w:t xml:space="preserve"> </w:t>
      </w:r>
      <w:r w:rsidR="0060417B">
        <w:t>we</w:t>
      </w:r>
      <w:r w:rsidR="0060417B">
        <w:rPr>
          <w:spacing w:val="-4"/>
        </w:rPr>
        <w:t xml:space="preserve"> </w:t>
      </w:r>
      <w:r w:rsidR="0060417B">
        <w:t>deliver</w:t>
      </w:r>
      <w:r w:rsidR="0060417B">
        <w:rPr>
          <w:spacing w:val="-1"/>
        </w:rPr>
        <w:t xml:space="preserve"> </w:t>
      </w:r>
      <w:r w:rsidR="0060417B">
        <w:t>is</w:t>
      </w:r>
      <w:r w:rsidR="0060417B">
        <w:rPr>
          <w:spacing w:val="-1"/>
        </w:rPr>
        <w:t xml:space="preserve"> </w:t>
      </w:r>
      <w:r w:rsidR="0060417B">
        <w:t>age- appropriate and progressive, building the pupil’s knowledge, understanding and skills year on year.</w:t>
      </w:r>
      <w:r w:rsidR="0060417B">
        <w:rPr>
          <w:spacing w:val="40"/>
        </w:rPr>
        <w:t xml:space="preserve"> </w:t>
      </w:r>
      <w:r w:rsidR="0060417B">
        <w:t>We work to objectives in each year group that support the achievement of outcomes outlined in the government guidance.</w:t>
      </w:r>
    </w:p>
    <w:p w14:paraId="3C6B7384" w14:textId="4AA8338F" w:rsidR="0060417B" w:rsidRDefault="0060417B" w:rsidP="0060417B">
      <w:pPr>
        <w:pStyle w:val="BodyText"/>
        <w:spacing w:before="11"/>
        <w:rPr>
          <w:sz w:val="21"/>
        </w:rPr>
      </w:pPr>
    </w:p>
    <w:p w14:paraId="013B7143" w14:textId="77777777" w:rsidR="0060417B" w:rsidRDefault="0060417B" w:rsidP="0060417B">
      <w:pPr>
        <w:pStyle w:val="ListParagraph"/>
        <w:numPr>
          <w:ilvl w:val="1"/>
          <w:numId w:val="25"/>
        </w:numPr>
        <w:tabs>
          <w:tab w:val="left" w:pos="1333"/>
          <w:tab w:val="left" w:pos="1334"/>
        </w:tabs>
        <w:spacing w:line="242" w:lineRule="auto"/>
        <w:ind w:left="1333" w:right="306"/>
      </w:pPr>
      <w:r>
        <w:t>By</w:t>
      </w:r>
      <w:r>
        <w:rPr>
          <w:spacing w:val="-1"/>
        </w:rPr>
        <w:t xml:space="preserve"> </w:t>
      </w:r>
      <w:r>
        <w:t>the</w:t>
      </w:r>
      <w:r>
        <w:rPr>
          <w:spacing w:val="-4"/>
        </w:rPr>
        <w:t xml:space="preserve"> </w:t>
      </w:r>
      <w:r>
        <w:t>end</w:t>
      </w:r>
      <w:r>
        <w:rPr>
          <w:spacing w:val="-2"/>
        </w:rPr>
        <w:t xml:space="preserve"> </w:t>
      </w:r>
      <w:r>
        <w:t>of secondary,</w:t>
      </w:r>
      <w:r>
        <w:rPr>
          <w:spacing w:val="-3"/>
        </w:rPr>
        <w:t xml:space="preserve"> </w:t>
      </w:r>
      <w:r>
        <w:t>schools should</w:t>
      </w:r>
      <w:r>
        <w:rPr>
          <w:spacing w:val="-4"/>
        </w:rPr>
        <w:t xml:space="preserve"> </w:t>
      </w:r>
      <w:r>
        <w:t>continue</w:t>
      </w:r>
      <w:r>
        <w:rPr>
          <w:spacing w:val="-4"/>
        </w:rPr>
        <w:t xml:space="preserve"> </w:t>
      </w:r>
      <w:r>
        <w:t>to</w:t>
      </w:r>
      <w:r>
        <w:rPr>
          <w:spacing w:val="-4"/>
        </w:rPr>
        <w:t xml:space="preserve"> </w:t>
      </w:r>
      <w:r>
        <w:t>develop</w:t>
      </w:r>
      <w:r>
        <w:rPr>
          <w:spacing w:val="-2"/>
        </w:rPr>
        <w:t xml:space="preserve"> </w:t>
      </w:r>
      <w:r>
        <w:t>knowledge</w:t>
      </w:r>
      <w:r>
        <w:rPr>
          <w:spacing w:val="-2"/>
        </w:rPr>
        <w:t xml:space="preserve"> </w:t>
      </w:r>
      <w:r>
        <w:t>on</w:t>
      </w:r>
      <w:r>
        <w:rPr>
          <w:spacing w:val="-2"/>
        </w:rPr>
        <w:t xml:space="preserve"> </w:t>
      </w:r>
      <w:r>
        <w:t>topics</w:t>
      </w:r>
      <w:r>
        <w:rPr>
          <w:spacing w:val="-4"/>
        </w:rPr>
        <w:t xml:space="preserve"> </w:t>
      </w:r>
      <w:r>
        <w:t>specified</w:t>
      </w:r>
      <w:r>
        <w:rPr>
          <w:spacing w:val="-4"/>
        </w:rPr>
        <w:t xml:space="preserve"> </w:t>
      </w:r>
      <w:r>
        <w:t>for primary as required and in addition cover the following content by the end of secondary:</w:t>
      </w:r>
    </w:p>
    <w:p w14:paraId="6074D6CD" w14:textId="77777777" w:rsidR="0060417B" w:rsidRDefault="0060417B" w:rsidP="0060417B">
      <w:pPr>
        <w:pStyle w:val="BodyText"/>
        <w:rPr>
          <w:sz w:val="20"/>
        </w:rPr>
      </w:pPr>
    </w:p>
    <w:p w14:paraId="7D6170E7" w14:textId="0D1C9C08" w:rsidR="0060417B" w:rsidRDefault="00283606" w:rsidP="0060417B">
      <w:pPr>
        <w:pStyle w:val="BodyText"/>
        <w:spacing w:before="8"/>
        <w:rPr>
          <w:sz w:val="23"/>
        </w:rPr>
      </w:pPr>
      <w:r>
        <w:rPr>
          <w:noProof/>
        </w:rPr>
        <w:lastRenderedPageBreak/>
        <mc:AlternateContent>
          <mc:Choice Requires="wps">
            <w:drawing>
              <wp:anchor distT="0" distB="0" distL="0" distR="0" simplePos="0" relativeHeight="251659264" behindDoc="1" locked="0" layoutInCell="1" allowOverlap="1" wp14:anchorId="41BE472C" wp14:editId="275508DC">
                <wp:simplePos x="0" y="0"/>
                <wp:positionH relativeFrom="page">
                  <wp:posOffset>327660</wp:posOffset>
                </wp:positionH>
                <wp:positionV relativeFrom="paragraph">
                  <wp:posOffset>189230</wp:posOffset>
                </wp:positionV>
                <wp:extent cx="6776720" cy="1815465"/>
                <wp:effectExtent l="0" t="0" r="2413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8154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9A93E2" w14:textId="77777777" w:rsidR="0060417B" w:rsidRDefault="0060417B" w:rsidP="0060417B">
                            <w:pPr>
                              <w:ind w:left="106"/>
                              <w:rPr>
                                <w:b/>
                              </w:rPr>
                            </w:pPr>
                            <w:r>
                              <w:rPr>
                                <w:b/>
                              </w:rPr>
                              <w:t>Key</w:t>
                            </w:r>
                            <w:r>
                              <w:rPr>
                                <w:b/>
                                <w:spacing w:val="-5"/>
                              </w:rPr>
                              <w:t xml:space="preserve"> </w:t>
                            </w:r>
                            <w:r>
                              <w:rPr>
                                <w:b/>
                              </w:rPr>
                              <w:t>Stage</w:t>
                            </w:r>
                            <w:r>
                              <w:rPr>
                                <w:b/>
                                <w:spacing w:val="-3"/>
                              </w:rPr>
                              <w:t xml:space="preserve"> </w:t>
                            </w:r>
                            <w:r>
                              <w:rPr>
                                <w:b/>
                                <w:spacing w:val="-10"/>
                              </w:rPr>
                              <w:t>3</w:t>
                            </w:r>
                          </w:p>
                          <w:p w14:paraId="4E2808B0" w14:textId="77777777" w:rsidR="0060417B" w:rsidRDefault="0060417B" w:rsidP="0060417B">
                            <w:pPr>
                              <w:pStyle w:val="BodyText"/>
                              <w:spacing w:before="9"/>
                              <w:rPr>
                                <w:b/>
                                <w:sz w:val="21"/>
                              </w:rPr>
                            </w:pPr>
                          </w:p>
                          <w:p w14:paraId="70E21BA1" w14:textId="77777777" w:rsidR="0060417B" w:rsidRDefault="0060417B" w:rsidP="0060417B">
                            <w:pPr>
                              <w:ind w:left="106"/>
                              <w:rPr>
                                <w:i/>
                              </w:rPr>
                            </w:pPr>
                            <w:r>
                              <w:rPr>
                                <w:i/>
                              </w:rPr>
                              <w:t>Pupils</w:t>
                            </w:r>
                            <w:r>
                              <w:rPr>
                                <w:i/>
                                <w:spacing w:val="-4"/>
                              </w:rPr>
                              <w:t xml:space="preserve"> </w:t>
                            </w:r>
                            <w:r>
                              <w:rPr>
                                <w:i/>
                              </w:rPr>
                              <w:t>should</w:t>
                            </w:r>
                            <w:r>
                              <w:rPr>
                                <w:i/>
                                <w:spacing w:val="-5"/>
                              </w:rPr>
                              <w:t xml:space="preserve"> </w:t>
                            </w:r>
                            <w:r>
                              <w:rPr>
                                <w:i/>
                              </w:rPr>
                              <w:t>be</w:t>
                            </w:r>
                            <w:r>
                              <w:rPr>
                                <w:i/>
                                <w:spacing w:val="-5"/>
                              </w:rPr>
                              <w:t xml:space="preserve"> </w:t>
                            </w:r>
                            <w:r>
                              <w:rPr>
                                <w:i/>
                              </w:rPr>
                              <w:t>taught</w:t>
                            </w:r>
                            <w:r>
                              <w:rPr>
                                <w:i/>
                                <w:spacing w:val="-5"/>
                              </w:rPr>
                              <w:t xml:space="preserve"> </w:t>
                            </w:r>
                            <w:r>
                              <w:rPr>
                                <w:i/>
                                <w:spacing w:val="-2"/>
                              </w:rPr>
                              <w:t>about:</w:t>
                            </w:r>
                          </w:p>
                          <w:p w14:paraId="2D4AEB92" w14:textId="77777777" w:rsidR="0060417B" w:rsidRDefault="0060417B" w:rsidP="0060417B">
                            <w:pPr>
                              <w:pStyle w:val="BodyText"/>
                              <w:numPr>
                                <w:ilvl w:val="0"/>
                                <w:numId w:val="6"/>
                              </w:numPr>
                              <w:tabs>
                                <w:tab w:val="left" w:pos="825"/>
                                <w:tab w:val="left" w:pos="826"/>
                              </w:tabs>
                              <w:spacing w:before="1"/>
                              <w:ind w:left="825" w:right="122"/>
                            </w:pPr>
                            <w:r>
                              <w:rPr>
                                <w:color w:val="0A0A0A"/>
                              </w:rPr>
                              <w:t>reproduction in humans (as an example of a mammal), including the structure and function of</w:t>
                            </w:r>
                            <w:r>
                              <w:rPr>
                                <w:color w:val="0A0A0A"/>
                                <w:spacing w:val="-3"/>
                              </w:rPr>
                              <w:t xml:space="preserve"> </w:t>
                            </w:r>
                            <w:r>
                              <w:rPr>
                                <w:color w:val="0A0A0A"/>
                              </w:rPr>
                              <w:t>the</w:t>
                            </w:r>
                            <w:r>
                              <w:rPr>
                                <w:color w:val="0A0A0A"/>
                                <w:spacing w:val="-4"/>
                              </w:rPr>
                              <w:t xml:space="preserve"> </w:t>
                            </w:r>
                            <w:r>
                              <w:rPr>
                                <w:color w:val="0A0A0A"/>
                              </w:rPr>
                              <w:t>male</w:t>
                            </w:r>
                            <w:r>
                              <w:rPr>
                                <w:color w:val="0A0A0A"/>
                                <w:spacing w:val="-3"/>
                              </w:rPr>
                              <w:t xml:space="preserve"> </w:t>
                            </w:r>
                            <w:r>
                              <w:rPr>
                                <w:color w:val="0A0A0A"/>
                              </w:rPr>
                              <w:t>and</w:t>
                            </w:r>
                            <w:r>
                              <w:rPr>
                                <w:color w:val="0A0A0A"/>
                                <w:spacing w:val="-4"/>
                              </w:rPr>
                              <w:t xml:space="preserve"> </w:t>
                            </w:r>
                            <w:r>
                              <w:rPr>
                                <w:color w:val="0A0A0A"/>
                              </w:rPr>
                              <w:t>female</w:t>
                            </w:r>
                            <w:r>
                              <w:rPr>
                                <w:color w:val="0A0A0A"/>
                                <w:spacing w:val="-3"/>
                              </w:rPr>
                              <w:t xml:space="preserve"> </w:t>
                            </w:r>
                            <w:r>
                              <w:rPr>
                                <w:color w:val="0A0A0A"/>
                              </w:rPr>
                              <w:t>reproductive</w:t>
                            </w:r>
                            <w:r>
                              <w:rPr>
                                <w:color w:val="0A0A0A"/>
                                <w:spacing w:val="-4"/>
                              </w:rPr>
                              <w:t xml:space="preserve"> </w:t>
                            </w:r>
                            <w:r>
                              <w:rPr>
                                <w:color w:val="0A0A0A"/>
                              </w:rPr>
                              <w:t>systems,</w:t>
                            </w:r>
                            <w:r>
                              <w:rPr>
                                <w:color w:val="0A0A0A"/>
                                <w:spacing w:val="-3"/>
                              </w:rPr>
                              <w:t xml:space="preserve"> </w:t>
                            </w:r>
                            <w:r>
                              <w:rPr>
                                <w:color w:val="0A0A0A"/>
                              </w:rPr>
                              <w:t>menstrual</w:t>
                            </w:r>
                            <w:r>
                              <w:rPr>
                                <w:color w:val="0A0A0A"/>
                                <w:spacing w:val="-5"/>
                              </w:rPr>
                              <w:t xml:space="preserve"> </w:t>
                            </w:r>
                            <w:r>
                              <w:rPr>
                                <w:color w:val="0A0A0A"/>
                              </w:rPr>
                              <w:t>cycle</w:t>
                            </w:r>
                            <w:r>
                              <w:rPr>
                                <w:color w:val="0A0A0A"/>
                                <w:spacing w:val="-4"/>
                              </w:rPr>
                              <w:t xml:space="preserve"> </w:t>
                            </w:r>
                            <w:r>
                              <w:rPr>
                                <w:color w:val="0A0A0A"/>
                              </w:rPr>
                              <w:t>(without</w:t>
                            </w:r>
                            <w:r>
                              <w:rPr>
                                <w:color w:val="0A0A0A"/>
                                <w:spacing w:val="-3"/>
                              </w:rPr>
                              <w:t xml:space="preserve"> </w:t>
                            </w:r>
                            <w:r>
                              <w:rPr>
                                <w:color w:val="0A0A0A"/>
                              </w:rPr>
                              <w:t>details</w:t>
                            </w:r>
                            <w:r>
                              <w:rPr>
                                <w:color w:val="0A0A0A"/>
                                <w:spacing w:val="-2"/>
                              </w:rPr>
                              <w:t xml:space="preserve"> </w:t>
                            </w:r>
                            <w:r>
                              <w:rPr>
                                <w:color w:val="0A0A0A"/>
                              </w:rPr>
                              <w:t>of</w:t>
                            </w:r>
                            <w:r>
                              <w:rPr>
                                <w:color w:val="0A0A0A"/>
                                <w:spacing w:val="-2"/>
                              </w:rPr>
                              <w:t xml:space="preserve"> </w:t>
                            </w:r>
                            <w:r>
                              <w:rPr>
                                <w:color w:val="0A0A0A"/>
                              </w:rPr>
                              <w:t>hormones), gametes, fertilisation, gestation and birth, to include the effect of maternal lifestyle on the foetus through the placenta</w:t>
                            </w:r>
                            <w:r>
                              <w:rPr>
                                <w:color w:val="0E4F71"/>
                              </w:rPr>
                              <w:t>.</w:t>
                            </w:r>
                          </w:p>
                          <w:p w14:paraId="2E3C1216" w14:textId="77777777" w:rsidR="0060417B" w:rsidRDefault="0060417B" w:rsidP="0060417B">
                            <w:pPr>
                              <w:pStyle w:val="BodyText"/>
                              <w:numPr>
                                <w:ilvl w:val="0"/>
                                <w:numId w:val="6"/>
                              </w:numPr>
                              <w:tabs>
                                <w:tab w:val="left" w:pos="825"/>
                                <w:tab w:val="left" w:pos="826"/>
                              </w:tabs>
                              <w:spacing w:before="1" w:line="237" w:lineRule="auto"/>
                              <w:ind w:left="825" w:right="218"/>
                            </w:pPr>
                            <w:r>
                              <w:rPr>
                                <w:color w:val="0A0A0A"/>
                              </w:rPr>
                              <w:t>The</w:t>
                            </w:r>
                            <w:r>
                              <w:rPr>
                                <w:color w:val="0A0A0A"/>
                                <w:spacing w:val="-3"/>
                              </w:rPr>
                              <w:t xml:space="preserve"> </w:t>
                            </w:r>
                            <w:r>
                              <w:rPr>
                                <w:color w:val="0A0A0A"/>
                              </w:rPr>
                              <w:t>effects</w:t>
                            </w:r>
                            <w:r>
                              <w:rPr>
                                <w:color w:val="0A0A0A"/>
                                <w:spacing w:val="-2"/>
                              </w:rPr>
                              <w:t xml:space="preserve"> </w:t>
                            </w:r>
                            <w:r>
                              <w:rPr>
                                <w:color w:val="0A0A0A"/>
                              </w:rPr>
                              <w:t>of</w:t>
                            </w:r>
                            <w:r>
                              <w:rPr>
                                <w:color w:val="0A0A0A"/>
                                <w:spacing w:val="-4"/>
                              </w:rPr>
                              <w:t xml:space="preserve"> </w:t>
                            </w:r>
                            <w:r>
                              <w:rPr>
                                <w:color w:val="0A0A0A"/>
                              </w:rPr>
                              <w:t>recreational</w:t>
                            </w:r>
                            <w:r>
                              <w:rPr>
                                <w:color w:val="0A0A0A"/>
                                <w:spacing w:val="-4"/>
                              </w:rPr>
                              <w:t xml:space="preserve"> </w:t>
                            </w:r>
                            <w:r>
                              <w:rPr>
                                <w:color w:val="0A0A0A"/>
                              </w:rPr>
                              <w:t>drugs</w:t>
                            </w:r>
                            <w:r>
                              <w:rPr>
                                <w:color w:val="0A0A0A"/>
                                <w:spacing w:val="-5"/>
                              </w:rPr>
                              <w:t xml:space="preserve"> </w:t>
                            </w:r>
                            <w:r>
                              <w:rPr>
                                <w:color w:val="0A0A0A"/>
                              </w:rPr>
                              <w:t>(including</w:t>
                            </w:r>
                            <w:r>
                              <w:rPr>
                                <w:color w:val="0A0A0A"/>
                                <w:spacing w:val="-3"/>
                              </w:rPr>
                              <w:t xml:space="preserve"> </w:t>
                            </w:r>
                            <w:r>
                              <w:rPr>
                                <w:color w:val="0A0A0A"/>
                              </w:rPr>
                              <w:t>substance</w:t>
                            </w:r>
                            <w:r>
                              <w:rPr>
                                <w:color w:val="0A0A0A"/>
                                <w:spacing w:val="-3"/>
                              </w:rPr>
                              <w:t xml:space="preserve"> </w:t>
                            </w:r>
                            <w:r>
                              <w:rPr>
                                <w:color w:val="0A0A0A"/>
                              </w:rPr>
                              <w:t>misuse)</w:t>
                            </w:r>
                            <w:r>
                              <w:rPr>
                                <w:color w:val="0A0A0A"/>
                                <w:spacing w:val="-2"/>
                              </w:rPr>
                              <w:t xml:space="preserve"> </w:t>
                            </w:r>
                            <w:r>
                              <w:rPr>
                                <w:color w:val="0A0A0A"/>
                              </w:rPr>
                              <w:t>on</w:t>
                            </w:r>
                            <w:r>
                              <w:rPr>
                                <w:color w:val="0A0A0A"/>
                                <w:spacing w:val="-5"/>
                              </w:rPr>
                              <w:t xml:space="preserve"> </w:t>
                            </w:r>
                            <w:r>
                              <w:rPr>
                                <w:color w:val="0A0A0A"/>
                              </w:rPr>
                              <w:t>behaviour,</w:t>
                            </w:r>
                            <w:r>
                              <w:rPr>
                                <w:color w:val="0A0A0A"/>
                                <w:spacing w:val="-3"/>
                              </w:rPr>
                              <w:t xml:space="preserve"> </w:t>
                            </w:r>
                            <w:r>
                              <w:rPr>
                                <w:color w:val="0A0A0A"/>
                              </w:rPr>
                              <w:t>health</w:t>
                            </w:r>
                            <w:r>
                              <w:rPr>
                                <w:color w:val="0A0A0A"/>
                                <w:spacing w:val="-3"/>
                              </w:rPr>
                              <w:t xml:space="preserve"> </w:t>
                            </w:r>
                            <w:r>
                              <w:rPr>
                                <w:color w:val="0A0A0A"/>
                              </w:rPr>
                              <w:t>and</w:t>
                            </w:r>
                            <w:r>
                              <w:rPr>
                                <w:color w:val="0A0A0A"/>
                                <w:spacing w:val="-5"/>
                              </w:rPr>
                              <w:t xml:space="preserve"> </w:t>
                            </w:r>
                            <w:r>
                              <w:rPr>
                                <w:color w:val="0A0A0A"/>
                              </w:rPr>
                              <w:t xml:space="preserve">life </w:t>
                            </w:r>
                            <w:r>
                              <w:rPr>
                                <w:color w:val="0A0A0A"/>
                                <w:spacing w:val="-2"/>
                              </w:rPr>
                              <w:t>processes</w:t>
                            </w:r>
                          </w:p>
                          <w:p w14:paraId="518EABDC" w14:textId="77777777" w:rsidR="0060417B" w:rsidRDefault="0060417B" w:rsidP="0060417B">
                            <w:pPr>
                              <w:pStyle w:val="BodyText"/>
                              <w:numPr>
                                <w:ilvl w:val="0"/>
                                <w:numId w:val="6"/>
                              </w:numPr>
                              <w:tabs>
                                <w:tab w:val="left" w:pos="825"/>
                                <w:tab w:val="left" w:pos="826"/>
                              </w:tabs>
                              <w:spacing w:before="2"/>
                            </w:pPr>
                            <w:r>
                              <w:rPr>
                                <w:color w:val="0A0A0A"/>
                              </w:rPr>
                              <w:t>Comparing</w:t>
                            </w:r>
                            <w:r>
                              <w:rPr>
                                <w:color w:val="0A0A0A"/>
                                <w:spacing w:val="-6"/>
                              </w:rPr>
                              <w:t xml:space="preserve"> </w:t>
                            </w:r>
                            <w:r>
                              <w:rPr>
                                <w:color w:val="0A0A0A"/>
                              </w:rPr>
                              <w:t>energy</w:t>
                            </w:r>
                            <w:r>
                              <w:rPr>
                                <w:color w:val="0A0A0A"/>
                                <w:spacing w:val="-7"/>
                              </w:rPr>
                              <w:t xml:space="preserve"> </w:t>
                            </w:r>
                            <w:r>
                              <w:rPr>
                                <w:color w:val="0A0A0A"/>
                              </w:rPr>
                              <w:t>values</w:t>
                            </w:r>
                            <w:r>
                              <w:rPr>
                                <w:color w:val="0A0A0A"/>
                                <w:spacing w:val="-5"/>
                              </w:rPr>
                              <w:t xml:space="preserve"> </w:t>
                            </w:r>
                            <w:r>
                              <w:rPr>
                                <w:color w:val="0A0A0A"/>
                              </w:rPr>
                              <w:t>of</w:t>
                            </w:r>
                            <w:r>
                              <w:rPr>
                                <w:color w:val="0A0A0A"/>
                                <w:spacing w:val="-7"/>
                              </w:rPr>
                              <w:t xml:space="preserve"> </w:t>
                            </w:r>
                            <w:r>
                              <w:rPr>
                                <w:color w:val="0A0A0A"/>
                              </w:rPr>
                              <w:t>different</w:t>
                            </w:r>
                            <w:r>
                              <w:rPr>
                                <w:color w:val="0A0A0A"/>
                                <w:spacing w:val="-6"/>
                              </w:rPr>
                              <w:t xml:space="preserve"> </w:t>
                            </w:r>
                            <w:r>
                              <w:rPr>
                                <w:color w:val="0A0A0A"/>
                              </w:rPr>
                              <w:t>foods</w:t>
                            </w:r>
                            <w:r>
                              <w:rPr>
                                <w:color w:val="0A0A0A"/>
                                <w:spacing w:val="-7"/>
                              </w:rPr>
                              <w:t xml:space="preserve"> </w:t>
                            </w:r>
                            <w:r>
                              <w:rPr>
                                <w:color w:val="0A0A0A"/>
                              </w:rPr>
                              <w:t>(from</w:t>
                            </w:r>
                            <w:r>
                              <w:rPr>
                                <w:color w:val="0A0A0A"/>
                                <w:spacing w:val="-10"/>
                              </w:rPr>
                              <w:t xml:space="preserve"> </w:t>
                            </w:r>
                            <w:r>
                              <w:rPr>
                                <w:color w:val="0A0A0A"/>
                              </w:rPr>
                              <w:t>labels)</w:t>
                            </w:r>
                            <w:r>
                              <w:rPr>
                                <w:color w:val="0A0A0A"/>
                                <w:spacing w:val="-1"/>
                              </w:rPr>
                              <w:t xml:space="preserve"> </w:t>
                            </w:r>
                            <w:r>
                              <w:rPr>
                                <w:color w:val="0A0A0A"/>
                                <w:spacing w:val="-4"/>
                              </w:rPr>
                              <w:t>(kJ)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E472C" id="_x0000_t202" coordsize="21600,21600" o:spt="202" path="m,l,21600r21600,l21600,xe">
                <v:stroke joinstyle="miter"/>
                <v:path gradientshapeok="t" o:connecttype="rect"/>
              </v:shapetype>
              <v:shape id="Text Box 2" o:spid="_x0000_s1026" type="#_x0000_t202" style="position:absolute;margin-left:25.8pt;margin-top:14.9pt;width:533.6pt;height:14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" filled="f" strokeweight=".16936mm">
                <v:textbox inset="0,0,0,0">
                  <w:txbxContent>
                    <w:p w14:paraId="1D9A93E2" w14:textId="77777777" w:rsidR="0060417B" w:rsidRDefault="0060417B" w:rsidP="0060417B">
                      <w:pPr>
                        <w:ind w:left="106"/>
                        <w:rPr>
                          <w:b/>
                        </w:rPr>
                      </w:pPr>
                      <w:r>
                        <w:rPr>
                          <w:b/>
                        </w:rPr>
                        <w:t>Key</w:t>
                      </w:r>
                      <w:r>
                        <w:rPr>
                          <w:b/>
                          <w:spacing w:val="-5"/>
                        </w:rPr>
                        <w:t xml:space="preserve"> </w:t>
                      </w:r>
                      <w:r>
                        <w:rPr>
                          <w:b/>
                        </w:rPr>
                        <w:t>Stage</w:t>
                      </w:r>
                      <w:r>
                        <w:rPr>
                          <w:b/>
                          <w:spacing w:val="-3"/>
                        </w:rPr>
                        <w:t xml:space="preserve"> </w:t>
                      </w:r>
                      <w:r>
                        <w:rPr>
                          <w:b/>
                          <w:spacing w:val="-10"/>
                        </w:rPr>
                        <w:t>3</w:t>
                      </w:r>
                    </w:p>
                    <w:p w14:paraId="4E2808B0" w14:textId="77777777" w:rsidR="0060417B" w:rsidRDefault="0060417B" w:rsidP="0060417B">
                      <w:pPr>
                        <w:pStyle w:val="BodyText"/>
                        <w:spacing w:before="9"/>
                        <w:rPr>
                          <w:b/>
                          <w:sz w:val="21"/>
                        </w:rPr>
                      </w:pPr>
                    </w:p>
                    <w:p w14:paraId="70E21BA1" w14:textId="77777777" w:rsidR="0060417B" w:rsidRDefault="0060417B" w:rsidP="0060417B">
                      <w:pPr>
                        <w:ind w:left="106"/>
                        <w:rPr>
                          <w:i/>
                        </w:rPr>
                      </w:pPr>
                      <w:r>
                        <w:rPr>
                          <w:i/>
                        </w:rPr>
                        <w:t>Pupils</w:t>
                      </w:r>
                      <w:r>
                        <w:rPr>
                          <w:i/>
                          <w:spacing w:val="-4"/>
                        </w:rPr>
                        <w:t xml:space="preserve"> </w:t>
                      </w:r>
                      <w:r>
                        <w:rPr>
                          <w:i/>
                        </w:rPr>
                        <w:t>should</w:t>
                      </w:r>
                      <w:r>
                        <w:rPr>
                          <w:i/>
                          <w:spacing w:val="-5"/>
                        </w:rPr>
                        <w:t xml:space="preserve"> </w:t>
                      </w:r>
                      <w:r>
                        <w:rPr>
                          <w:i/>
                        </w:rPr>
                        <w:t>be</w:t>
                      </w:r>
                      <w:r>
                        <w:rPr>
                          <w:i/>
                          <w:spacing w:val="-5"/>
                        </w:rPr>
                        <w:t xml:space="preserve"> </w:t>
                      </w:r>
                      <w:r>
                        <w:rPr>
                          <w:i/>
                        </w:rPr>
                        <w:t>taught</w:t>
                      </w:r>
                      <w:r>
                        <w:rPr>
                          <w:i/>
                          <w:spacing w:val="-5"/>
                        </w:rPr>
                        <w:t xml:space="preserve"> </w:t>
                      </w:r>
                      <w:r>
                        <w:rPr>
                          <w:i/>
                          <w:spacing w:val="-2"/>
                        </w:rPr>
                        <w:t>about:</w:t>
                      </w:r>
                    </w:p>
                    <w:p w14:paraId="2D4AEB92" w14:textId="77777777" w:rsidR="0060417B" w:rsidRDefault="0060417B" w:rsidP="0060417B">
                      <w:pPr>
                        <w:pStyle w:val="BodyText"/>
                        <w:numPr>
                          <w:ilvl w:val="0"/>
                          <w:numId w:val="6"/>
                        </w:numPr>
                        <w:tabs>
                          <w:tab w:val="left" w:pos="825"/>
                          <w:tab w:val="left" w:pos="826"/>
                        </w:tabs>
                        <w:spacing w:before="1"/>
                        <w:ind w:left="825" w:right="122"/>
                      </w:pPr>
                      <w:r>
                        <w:rPr>
                          <w:color w:val="0A0A0A"/>
                        </w:rPr>
                        <w:t>reproduction in humans (as an example of a mammal), including the structure and function of</w:t>
                      </w:r>
                      <w:r>
                        <w:rPr>
                          <w:color w:val="0A0A0A"/>
                          <w:spacing w:val="-3"/>
                        </w:rPr>
                        <w:t xml:space="preserve"> </w:t>
                      </w:r>
                      <w:r>
                        <w:rPr>
                          <w:color w:val="0A0A0A"/>
                        </w:rPr>
                        <w:t>the</w:t>
                      </w:r>
                      <w:r>
                        <w:rPr>
                          <w:color w:val="0A0A0A"/>
                          <w:spacing w:val="-4"/>
                        </w:rPr>
                        <w:t xml:space="preserve"> </w:t>
                      </w:r>
                      <w:r>
                        <w:rPr>
                          <w:color w:val="0A0A0A"/>
                        </w:rPr>
                        <w:t>male</w:t>
                      </w:r>
                      <w:r>
                        <w:rPr>
                          <w:color w:val="0A0A0A"/>
                          <w:spacing w:val="-3"/>
                        </w:rPr>
                        <w:t xml:space="preserve"> </w:t>
                      </w:r>
                      <w:r>
                        <w:rPr>
                          <w:color w:val="0A0A0A"/>
                        </w:rPr>
                        <w:t>and</w:t>
                      </w:r>
                      <w:r>
                        <w:rPr>
                          <w:color w:val="0A0A0A"/>
                          <w:spacing w:val="-4"/>
                        </w:rPr>
                        <w:t xml:space="preserve"> </w:t>
                      </w:r>
                      <w:r>
                        <w:rPr>
                          <w:color w:val="0A0A0A"/>
                        </w:rPr>
                        <w:t>female</w:t>
                      </w:r>
                      <w:r>
                        <w:rPr>
                          <w:color w:val="0A0A0A"/>
                          <w:spacing w:val="-3"/>
                        </w:rPr>
                        <w:t xml:space="preserve"> </w:t>
                      </w:r>
                      <w:r>
                        <w:rPr>
                          <w:color w:val="0A0A0A"/>
                        </w:rPr>
                        <w:t>reproductive</w:t>
                      </w:r>
                      <w:r>
                        <w:rPr>
                          <w:color w:val="0A0A0A"/>
                          <w:spacing w:val="-4"/>
                        </w:rPr>
                        <w:t xml:space="preserve"> </w:t>
                      </w:r>
                      <w:r>
                        <w:rPr>
                          <w:color w:val="0A0A0A"/>
                        </w:rPr>
                        <w:t>systems,</w:t>
                      </w:r>
                      <w:r>
                        <w:rPr>
                          <w:color w:val="0A0A0A"/>
                          <w:spacing w:val="-3"/>
                        </w:rPr>
                        <w:t xml:space="preserve"> </w:t>
                      </w:r>
                      <w:r>
                        <w:rPr>
                          <w:color w:val="0A0A0A"/>
                        </w:rPr>
                        <w:t>menstrual</w:t>
                      </w:r>
                      <w:r>
                        <w:rPr>
                          <w:color w:val="0A0A0A"/>
                          <w:spacing w:val="-5"/>
                        </w:rPr>
                        <w:t xml:space="preserve"> </w:t>
                      </w:r>
                      <w:r>
                        <w:rPr>
                          <w:color w:val="0A0A0A"/>
                        </w:rPr>
                        <w:t>cycle</w:t>
                      </w:r>
                      <w:r>
                        <w:rPr>
                          <w:color w:val="0A0A0A"/>
                          <w:spacing w:val="-4"/>
                        </w:rPr>
                        <w:t xml:space="preserve"> </w:t>
                      </w:r>
                      <w:r>
                        <w:rPr>
                          <w:color w:val="0A0A0A"/>
                        </w:rPr>
                        <w:t>(without</w:t>
                      </w:r>
                      <w:r>
                        <w:rPr>
                          <w:color w:val="0A0A0A"/>
                          <w:spacing w:val="-3"/>
                        </w:rPr>
                        <w:t xml:space="preserve"> </w:t>
                      </w:r>
                      <w:r>
                        <w:rPr>
                          <w:color w:val="0A0A0A"/>
                        </w:rPr>
                        <w:t>details</w:t>
                      </w:r>
                      <w:r>
                        <w:rPr>
                          <w:color w:val="0A0A0A"/>
                          <w:spacing w:val="-2"/>
                        </w:rPr>
                        <w:t xml:space="preserve"> </w:t>
                      </w:r>
                      <w:r>
                        <w:rPr>
                          <w:color w:val="0A0A0A"/>
                        </w:rPr>
                        <w:t>of</w:t>
                      </w:r>
                      <w:r>
                        <w:rPr>
                          <w:color w:val="0A0A0A"/>
                          <w:spacing w:val="-2"/>
                        </w:rPr>
                        <w:t xml:space="preserve"> </w:t>
                      </w:r>
                      <w:r>
                        <w:rPr>
                          <w:color w:val="0A0A0A"/>
                        </w:rPr>
                        <w:t>hormones), gametes, fertilisation, gestation and birth, to include the effect of maternal lifestyle on the foetus through the placenta</w:t>
                      </w:r>
                      <w:r>
                        <w:rPr>
                          <w:color w:val="0E4F71"/>
                        </w:rPr>
                        <w:t>.</w:t>
                      </w:r>
                    </w:p>
                    <w:p w14:paraId="2E3C1216" w14:textId="77777777" w:rsidR="0060417B" w:rsidRDefault="0060417B" w:rsidP="0060417B">
                      <w:pPr>
                        <w:pStyle w:val="BodyText"/>
                        <w:numPr>
                          <w:ilvl w:val="0"/>
                          <w:numId w:val="6"/>
                        </w:numPr>
                        <w:tabs>
                          <w:tab w:val="left" w:pos="825"/>
                          <w:tab w:val="left" w:pos="826"/>
                        </w:tabs>
                        <w:spacing w:before="1" w:line="237" w:lineRule="auto"/>
                        <w:ind w:left="825" w:right="218"/>
                      </w:pPr>
                      <w:r>
                        <w:rPr>
                          <w:color w:val="0A0A0A"/>
                        </w:rPr>
                        <w:t>The</w:t>
                      </w:r>
                      <w:r>
                        <w:rPr>
                          <w:color w:val="0A0A0A"/>
                          <w:spacing w:val="-3"/>
                        </w:rPr>
                        <w:t xml:space="preserve"> </w:t>
                      </w:r>
                      <w:r>
                        <w:rPr>
                          <w:color w:val="0A0A0A"/>
                        </w:rPr>
                        <w:t>effects</w:t>
                      </w:r>
                      <w:r>
                        <w:rPr>
                          <w:color w:val="0A0A0A"/>
                          <w:spacing w:val="-2"/>
                        </w:rPr>
                        <w:t xml:space="preserve"> </w:t>
                      </w:r>
                      <w:r>
                        <w:rPr>
                          <w:color w:val="0A0A0A"/>
                        </w:rPr>
                        <w:t>of</w:t>
                      </w:r>
                      <w:r>
                        <w:rPr>
                          <w:color w:val="0A0A0A"/>
                          <w:spacing w:val="-4"/>
                        </w:rPr>
                        <w:t xml:space="preserve"> </w:t>
                      </w:r>
                      <w:r>
                        <w:rPr>
                          <w:color w:val="0A0A0A"/>
                        </w:rPr>
                        <w:t>recreational</w:t>
                      </w:r>
                      <w:r>
                        <w:rPr>
                          <w:color w:val="0A0A0A"/>
                          <w:spacing w:val="-4"/>
                        </w:rPr>
                        <w:t xml:space="preserve"> </w:t>
                      </w:r>
                      <w:r>
                        <w:rPr>
                          <w:color w:val="0A0A0A"/>
                        </w:rPr>
                        <w:t>drugs</w:t>
                      </w:r>
                      <w:r>
                        <w:rPr>
                          <w:color w:val="0A0A0A"/>
                          <w:spacing w:val="-5"/>
                        </w:rPr>
                        <w:t xml:space="preserve"> </w:t>
                      </w:r>
                      <w:r>
                        <w:rPr>
                          <w:color w:val="0A0A0A"/>
                        </w:rPr>
                        <w:t>(including</w:t>
                      </w:r>
                      <w:r>
                        <w:rPr>
                          <w:color w:val="0A0A0A"/>
                          <w:spacing w:val="-3"/>
                        </w:rPr>
                        <w:t xml:space="preserve"> </w:t>
                      </w:r>
                      <w:r>
                        <w:rPr>
                          <w:color w:val="0A0A0A"/>
                        </w:rPr>
                        <w:t>substance</w:t>
                      </w:r>
                      <w:r>
                        <w:rPr>
                          <w:color w:val="0A0A0A"/>
                          <w:spacing w:val="-3"/>
                        </w:rPr>
                        <w:t xml:space="preserve"> </w:t>
                      </w:r>
                      <w:r>
                        <w:rPr>
                          <w:color w:val="0A0A0A"/>
                        </w:rPr>
                        <w:t>misuse)</w:t>
                      </w:r>
                      <w:r>
                        <w:rPr>
                          <w:color w:val="0A0A0A"/>
                          <w:spacing w:val="-2"/>
                        </w:rPr>
                        <w:t xml:space="preserve"> </w:t>
                      </w:r>
                      <w:r>
                        <w:rPr>
                          <w:color w:val="0A0A0A"/>
                        </w:rPr>
                        <w:t>on</w:t>
                      </w:r>
                      <w:r>
                        <w:rPr>
                          <w:color w:val="0A0A0A"/>
                          <w:spacing w:val="-5"/>
                        </w:rPr>
                        <w:t xml:space="preserve"> </w:t>
                      </w:r>
                      <w:r>
                        <w:rPr>
                          <w:color w:val="0A0A0A"/>
                        </w:rPr>
                        <w:t>behaviour,</w:t>
                      </w:r>
                      <w:r>
                        <w:rPr>
                          <w:color w:val="0A0A0A"/>
                          <w:spacing w:val="-3"/>
                        </w:rPr>
                        <w:t xml:space="preserve"> </w:t>
                      </w:r>
                      <w:r>
                        <w:rPr>
                          <w:color w:val="0A0A0A"/>
                        </w:rPr>
                        <w:t>health</w:t>
                      </w:r>
                      <w:r>
                        <w:rPr>
                          <w:color w:val="0A0A0A"/>
                          <w:spacing w:val="-3"/>
                        </w:rPr>
                        <w:t xml:space="preserve"> </w:t>
                      </w:r>
                      <w:r>
                        <w:rPr>
                          <w:color w:val="0A0A0A"/>
                        </w:rPr>
                        <w:t>and</w:t>
                      </w:r>
                      <w:r>
                        <w:rPr>
                          <w:color w:val="0A0A0A"/>
                          <w:spacing w:val="-5"/>
                        </w:rPr>
                        <w:t xml:space="preserve"> </w:t>
                      </w:r>
                      <w:r>
                        <w:rPr>
                          <w:color w:val="0A0A0A"/>
                        </w:rPr>
                        <w:t xml:space="preserve">life </w:t>
                      </w:r>
                      <w:r>
                        <w:rPr>
                          <w:color w:val="0A0A0A"/>
                          <w:spacing w:val="-2"/>
                        </w:rPr>
                        <w:t>processes</w:t>
                      </w:r>
                    </w:p>
                    <w:p w14:paraId="518EABDC" w14:textId="77777777" w:rsidR="0060417B" w:rsidRDefault="0060417B" w:rsidP="0060417B">
                      <w:pPr>
                        <w:pStyle w:val="BodyText"/>
                        <w:numPr>
                          <w:ilvl w:val="0"/>
                          <w:numId w:val="6"/>
                        </w:numPr>
                        <w:tabs>
                          <w:tab w:val="left" w:pos="825"/>
                          <w:tab w:val="left" w:pos="826"/>
                        </w:tabs>
                        <w:spacing w:before="2"/>
                      </w:pPr>
                      <w:r>
                        <w:rPr>
                          <w:color w:val="0A0A0A"/>
                        </w:rPr>
                        <w:t>Comparing</w:t>
                      </w:r>
                      <w:r>
                        <w:rPr>
                          <w:color w:val="0A0A0A"/>
                          <w:spacing w:val="-6"/>
                        </w:rPr>
                        <w:t xml:space="preserve"> </w:t>
                      </w:r>
                      <w:r>
                        <w:rPr>
                          <w:color w:val="0A0A0A"/>
                        </w:rPr>
                        <w:t>energy</w:t>
                      </w:r>
                      <w:r>
                        <w:rPr>
                          <w:color w:val="0A0A0A"/>
                          <w:spacing w:val="-7"/>
                        </w:rPr>
                        <w:t xml:space="preserve"> </w:t>
                      </w:r>
                      <w:r>
                        <w:rPr>
                          <w:color w:val="0A0A0A"/>
                        </w:rPr>
                        <w:t>values</w:t>
                      </w:r>
                      <w:r>
                        <w:rPr>
                          <w:color w:val="0A0A0A"/>
                          <w:spacing w:val="-5"/>
                        </w:rPr>
                        <w:t xml:space="preserve"> </w:t>
                      </w:r>
                      <w:r>
                        <w:rPr>
                          <w:color w:val="0A0A0A"/>
                        </w:rPr>
                        <w:t>of</w:t>
                      </w:r>
                      <w:r>
                        <w:rPr>
                          <w:color w:val="0A0A0A"/>
                          <w:spacing w:val="-7"/>
                        </w:rPr>
                        <w:t xml:space="preserve"> </w:t>
                      </w:r>
                      <w:r>
                        <w:rPr>
                          <w:color w:val="0A0A0A"/>
                        </w:rPr>
                        <w:t>different</w:t>
                      </w:r>
                      <w:r>
                        <w:rPr>
                          <w:color w:val="0A0A0A"/>
                          <w:spacing w:val="-6"/>
                        </w:rPr>
                        <w:t xml:space="preserve"> </w:t>
                      </w:r>
                      <w:r>
                        <w:rPr>
                          <w:color w:val="0A0A0A"/>
                        </w:rPr>
                        <w:t>foods</w:t>
                      </w:r>
                      <w:r>
                        <w:rPr>
                          <w:color w:val="0A0A0A"/>
                          <w:spacing w:val="-7"/>
                        </w:rPr>
                        <w:t xml:space="preserve"> </w:t>
                      </w:r>
                      <w:r>
                        <w:rPr>
                          <w:color w:val="0A0A0A"/>
                        </w:rPr>
                        <w:t>(from</w:t>
                      </w:r>
                      <w:r>
                        <w:rPr>
                          <w:color w:val="0A0A0A"/>
                          <w:spacing w:val="-10"/>
                        </w:rPr>
                        <w:t xml:space="preserve"> </w:t>
                      </w:r>
                      <w:r>
                        <w:rPr>
                          <w:color w:val="0A0A0A"/>
                        </w:rPr>
                        <w:t>labels)</w:t>
                      </w:r>
                      <w:r>
                        <w:rPr>
                          <w:color w:val="0A0A0A"/>
                          <w:spacing w:val="-1"/>
                        </w:rPr>
                        <w:t xml:space="preserve"> </w:t>
                      </w:r>
                      <w:r>
                        <w:rPr>
                          <w:color w:val="0A0A0A"/>
                          <w:spacing w:val="-4"/>
                        </w:rPr>
                        <w:t>(kJ)</w:t>
                      </w:r>
                    </w:p>
                  </w:txbxContent>
                </v:textbox>
                <w10:wrap type="topAndBottom" anchorx="page"/>
              </v:shape>
            </w:pict>
          </mc:Fallback>
        </mc:AlternateContent>
      </w:r>
    </w:p>
    <w:p w14:paraId="4A6C4A8C" w14:textId="77777777" w:rsidR="0060417B" w:rsidRDefault="0060417B" w:rsidP="0060417B">
      <w:pPr>
        <w:rPr>
          <w:sz w:val="23"/>
        </w:rPr>
      </w:pPr>
    </w:p>
    <w:p w14:paraId="11F6B532" w14:textId="05548DF3" w:rsidR="006402AA" w:rsidRPr="006402AA" w:rsidRDefault="006402AA" w:rsidP="006402AA">
      <w:pPr>
        <w:rPr>
          <w:sz w:val="23"/>
        </w:rPr>
      </w:pPr>
      <w:r>
        <w:rPr>
          <w:noProof/>
          <w:sz w:val="20"/>
        </w:rPr>
        <mc:AlternateContent>
          <mc:Choice Requires="wps">
            <w:drawing>
              <wp:inline distT="0" distB="0" distL="0" distR="0" wp14:anchorId="17D64DB1" wp14:editId="1096A52E">
                <wp:extent cx="6770370" cy="1844675"/>
                <wp:effectExtent l="0" t="0" r="1143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844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80B5C6" w14:textId="77777777" w:rsidR="006402AA" w:rsidRDefault="006402AA" w:rsidP="006402AA">
                            <w:pPr>
                              <w:ind w:left="106"/>
                              <w:rPr>
                                <w:b/>
                              </w:rPr>
                            </w:pPr>
                            <w:r>
                              <w:rPr>
                                <w:b/>
                              </w:rPr>
                              <w:t>Key</w:t>
                            </w:r>
                            <w:r>
                              <w:rPr>
                                <w:b/>
                                <w:spacing w:val="-5"/>
                              </w:rPr>
                              <w:t xml:space="preserve"> </w:t>
                            </w:r>
                            <w:r>
                              <w:rPr>
                                <w:b/>
                              </w:rPr>
                              <w:t>Stage</w:t>
                            </w:r>
                            <w:r>
                              <w:rPr>
                                <w:b/>
                                <w:spacing w:val="-3"/>
                              </w:rPr>
                              <w:t xml:space="preserve"> </w:t>
                            </w:r>
                            <w:r>
                              <w:rPr>
                                <w:b/>
                                <w:spacing w:val="-10"/>
                              </w:rPr>
                              <w:t>4</w:t>
                            </w:r>
                          </w:p>
                          <w:p w14:paraId="5ECA3815" w14:textId="77777777" w:rsidR="006402AA" w:rsidRDefault="006402AA" w:rsidP="006402AA">
                            <w:pPr>
                              <w:pStyle w:val="BodyText"/>
                              <w:rPr>
                                <w:b/>
                              </w:rPr>
                            </w:pPr>
                          </w:p>
                          <w:p w14:paraId="0ED65E97" w14:textId="77777777" w:rsidR="006402AA" w:rsidRDefault="006402AA" w:rsidP="006402AA">
                            <w:pPr>
                              <w:ind w:left="106"/>
                              <w:rPr>
                                <w:i/>
                              </w:rPr>
                            </w:pPr>
                            <w:r>
                              <w:rPr>
                                <w:i/>
                              </w:rPr>
                              <w:t>Pupils</w:t>
                            </w:r>
                            <w:r>
                              <w:rPr>
                                <w:i/>
                                <w:spacing w:val="-4"/>
                              </w:rPr>
                              <w:t xml:space="preserve"> </w:t>
                            </w:r>
                            <w:r>
                              <w:rPr>
                                <w:i/>
                              </w:rPr>
                              <w:t>should</w:t>
                            </w:r>
                            <w:r>
                              <w:rPr>
                                <w:i/>
                                <w:spacing w:val="-5"/>
                              </w:rPr>
                              <w:t xml:space="preserve"> </w:t>
                            </w:r>
                            <w:r>
                              <w:rPr>
                                <w:i/>
                              </w:rPr>
                              <w:t>be</w:t>
                            </w:r>
                            <w:r>
                              <w:rPr>
                                <w:i/>
                                <w:spacing w:val="-5"/>
                              </w:rPr>
                              <w:t xml:space="preserve"> </w:t>
                            </w:r>
                            <w:r>
                              <w:rPr>
                                <w:i/>
                              </w:rPr>
                              <w:t>taught</w:t>
                            </w:r>
                            <w:r>
                              <w:rPr>
                                <w:i/>
                                <w:spacing w:val="-5"/>
                              </w:rPr>
                              <w:t xml:space="preserve"> </w:t>
                            </w:r>
                            <w:r>
                              <w:rPr>
                                <w:i/>
                                <w:spacing w:val="-2"/>
                              </w:rPr>
                              <w:t>about:</w:t>
                            </w:r>
                          </w:p>
                          <w:p w14:paraId="50F77BFB" w14:textId="77777777" w:rsidR="006402AA" w:rsidRDefault="006402AA" w:rsidP="006402AA">
                            <w:pPr>
                              <w:pStyle w:val="BodyText"/>
                              <w:numPr>
                                <w:ilvl w:val="0"/>
                                <w:numId w:val="5"/>
                              </w:numPr>
                              <w:tabs>
                                <w:tab w:val="left" w:pos="825"/>
                                <w:tab w:val="left" w:pos="826"/>
                              </w:tabs>
                              <w:spacing w:before="2" w:line="269" w:lineRule="exact"/>
                            </w:pPr>
                            <w:r>
                              <w:t>The</w:t>
                            </w:r>
                            <w:r>
                              <w:rPr>
                                <w:spacing w:val="-7"/>
                              </w:rPr>
                              <w:t xml:space="preserve"> </w:t>
                            </w:r>
                            <w:r>
                              <w:t>relationship</w:t>
                            </w:r>
                            <w:r>
                              <w:rPr>
                                <w:spacing w:val="-6"/>
                              </w:rPr>
                              <w:t xml:space="preserve"> </w:t>
                            </w:r>
                            <w:r>
                              <w:t>between</w:t>
                            </w:r>
                            <w:r>
                              <w:rPr>
                                <w:spacing w:val="-6"/>
                              </w:rPr>
                              <w:t xml:space="preserve"> </w:t>
                            </w:r>
                            <w:r>
                              <w:t>health</w:t>
                            </w:r>
                            <w:r>
                              <w:rPr>
                                <w:spacing w:val="-6"/>
                              </w:rPr>
                              <w:t xml:space="preserve"> </w:t>
                            </w:r>
                            <w:r>
                              <w:t>and</w:t>
                            </w:r>
                            <w:r>
                              <w:rPr>
                                <w:spacing w:val="-7"/>
                              </w:rPr>
                              <w:t xml:space="preserve"> </w:t>
                            </w:r>
                            <w:r>
                              <w:rPr>
                                <w:spacing w:val="-2"/>
                              </w:rPr>
                              <w:t>disease</w:t>
                            </w:r>
                          </w:p>
                          <w:p w14:paraId="415C1DB5" w14:textId="77777777" w:rsidR="006402AA" w:rsidRDefault="006402AA" w:rsidP="006402AA">
                            <w:pPr>
                              <w:pStyle w:val="BodyText"/>
                              <w:numPr>
                                <w:ilvl w:val="0"/>
                                <w:numId w:val="5"/>
                              </w:numPr>
                              <w:tabs>
                                <w:tab w:val="left" w:pos="825"/>
                                <w:tab w:val="left" w:pos="826"/>
                              </w:tabs>
                              <w:spacing w:before="1" w:line="237" w:lineRule="auto"/>
                              <w:ind w:left="825" w:right="745"/>
                            </w:pPr>
                            <w:r>
                              <w:rPr>
                                <w:color w:val="0A0A0A"/>
                              </w:rPr>
                              <w:t>communicable</w:t>
                            </w:r>
                            <w:r>
                              <w:rPr>
                                <w:color w:val="0A0A0A"/>
                                <w:spacing w:val="-5"/>
                              </w:rPr>
                              <w:t xml:space="preserve"> </w:t>
                            </w:r>
                            <w:r>
                              <w:rPr>
                                <w:color w:val="0A0A0A"/>
                              </w:rPr>
                              <w:t>diseases</w:t>
                            </w:r>
                            <w:r>
                              <w:rPr>
                                <w:color w:val="0A0A0A"/>
                                <w:spacing w:val="-7"/>
                              </w:rPr>
                              <w:t xml:space="preserve"> </w:t>
                            </w:r>
                            <w:r>
                              <w:rPr>
                                <w:color w:val="0A0A0A"/>
                              </w:rPr>
                              <w:t>including</w:t>
                            </w:r>
                            <w:r>
                              <w:rPr>
                                <w:color w:val="0A0A0A"/>
                                <w:spacing w:val="-5"/>
                              </w:rPr>
                              <w:t xml:space="preserve"> </w:t>
                            </w:r>
                            <w:r>
                              <w:rPr>
                                <w:color w:val="0A0A0A"/>
                              </w:rPr>
                              <w:t>sexually</w:t>
                            </w:r>
                            <w:r>
                              <w:rPr>
                                <w:color w:val="0A0A0A"/>
                                <w:spacing w:val="-4"/>
                              </w:rPr>
                              <w:t xml:space="preserve"> </w:t>
                            </w:r>
                            <w:r>
                              <w:rPr>
                                <w:color w:val="0A0A0A"/>
                              </w:rPr>
                              <w:t>transmitted</w:t>
                            </w:r>
                            <w:r>
                              <w:rPr>
                                <w:color w:val="0A0A0A"/>
                                <w:spacing w:val="-7"/>
                              </w:rPr>
                              <w:t xml:space="preserve"> </w:t>
                            </w:r>
                            <w:r>
                              <w:rPr>
                                <w:color w:val="0A0A0A"/>
                              </w:rPr>
                              <w:t>infections</w:t>
                            </w:r>
                            <w:r>
                              <w:rPr>
                                <w:color w:val="0A0A0A"/>
                                <w:spacing w:val="-4"/>
                              </w:rPr>
                              <w:t xml:space="preserve"> </w:t>
                            </w:r>
                            <w:r>
                              <w:rPr>
                                <w:color w:val="0A0A0A"/>
                              </w:rPr>
                              <w:t>in</w:t>
                            </w:r>
                            <w:r>
                              <w:rPr>
                                <w:color w:val="0A0A0A"/>
                                <w:spacing w:val="-5"/>
                              </w:rPr>
                              <w:t xml:space="preserve"> </w:t>
                            </w:r>
                            <w:r>
                              <w:rPr>
                                <w:color w:val="0A0A0A"/>
                              </w:rPr>
                              <w:t>humans</w:t>
                            </w:r>
                            <w:r>
                              <w:rPr>
                                <w:color w:val="0A0A0A"/>
                                <w:spacing w:val="-5"/>
                              </w:rPr>
                              <w:t xml:space="preserve"> </w:t>
                            </w:r>
                            <w:r>
                              <w:rPr>
                                <w:color w:val="0A0A0A"/>
                              </w:rPr>
                              <w:t xml:space="preserve">(including </w:t>
                            </w:r>
                            <w:r>
                              <w:rPr>
                                <w:color w:val="0A0A0A"/>
                                <w:spacing w:val="-2"/>
                              </w:rPr>
                              <w:t>HIV/AIDs)</w:t>
                            </w:r>
                          </w:p>
                          <w:p w14:paraId="05EC7436" w14:textId="77777777" w:rsidR="006402AA" w:rsidRDefault="006402AA" w:rsidP="006402AA">
                            <w:pPr>
                              <w:pStyle w:val="BodyText"/>
                              <w:numPr>
                                <w:ilvl w:val="0"/>
                                <w:numId w:val="5"/>
                              </w:numPr>
                              <w:tabs>
                                <w:tab w:val="left" w:pos="825"/>
                                <w:tab w:val="left" w:pos="826"/>
                              </w:tabs>
                              <w:spacing w:before="2" w:line="268" w:lineRule="exact"/>
                            </w:pPr>
                            <w:r>
                              <w:t>reducing</w:t>
                            </w:r>
                            <w:r>
                              <w:rPr>
                                <w:spacing w:val="-8"/>
                              </w:rPr>
                              <w:t xml:space="preserve"> </w:t>
                            </w:r>
                            <w:r>
                              <w:t>and</w:t>
                            </w:r>
                            <w:r>
                              <w:rPr>
                                <w:spacing w:val="-5"/>
                              </w:rPr>
                              <w:t xml:space="preserve"> </w:t>
                            </w:r>
                            <w:r>
                              <w:t>preventing</w:t>
                            </w:r>
                            <w:r>
                              <w:rPr>
                                <w:spacing w:val="-6"/>
                              </w:rPr>
                              <w:t xml:space="preserve"> </w:t>
                            </w:r>
                            <w:r>
                              <w:t>the</w:t>
                            </w:r>
                            <w:r>
                              <w:rPr>
                                <w:spacing w:val="-5"/>
                              </w:rPr>
                              <w:t xml:space="preserve"> </w:t>
                            </w:r>
                            <w:r>
                              <w:t>spread</w:t>
                            </w:r>
                            <w:r>
                              <w:rPr>
                                <w:spacing w:val="-6"/>
                              </w:rPr>
                              <w:t xml:space="preserve"> </w:t>
                            </w:r>
                            <w:r>
                              <w:t>of</w:t>
                            </w:r>
                            <w:r>
                              <w:rPr>
                                <w:spacing w:val="-3"/>
                              </w:rPr>
                              <w:t xml:space="preserve"> </w:t>
                            </w:r>
                            <w:r>
                              <w:t>infectious</w:t>
                            </w:r>
                            <w:r>
                              <w:rPr>
                                <w:spacing w:val="-8"/>
                              </w:rPr>
                              <w:t xml:space="preserve"> </w:t>
                            </w:r>
                            <w:r>
                              <w:t>diseases</w:t>
                            </w:r>
                            <w:r>
                              <w:rPr>
                                <w:spacing w:val="-5"/>
                              </w:rPr>
                              <w:t xml:space="preserve"> </w:t>
                            </w:r>
                            <w:r>
                              <w:t>in</w:t>
                            </w:r>
                            <w:r>
                              <w:rPr>
                                <w:spacing w:val="-3"/>
                              </w:rPr>
                              <w:t xml:space="preserve"> </w:t>
                            </w:r>
                            <w:r>
                              <w:t>animals</w:t>
                            </w:r>
                            <w:r>
                              <w:rPr>
                                <w:spacing w:val="-7"/>
                              </w:rPr>
                              <w:t xml:space="preserve"> </w:t>
                            </w:r>
                            <w:r>
                              <w:t>and</w:t>
                            </w:r>
                            <w:r>
                              <w:rPr>
                                <w:spacing w:val="-6"/>
                              </w:rPr>
                              <w:t xml:space="preserve"> </w:t>
                            </w:r>
                            <w:r>
                              <w:rPr>
                                <w:spacing w:val="-2"/>
                              </w:rPr>
                              <w:t>plants</w:t>
                            </w:r>
                          </w:p>
                          <w:p w14:paraId="5B32EBB8" w14:textId="77777777" w:rsidR="006402AA" w:rsidRDefault="006402AA" w:rsidP="006402AA">
                            <w:pPr>
                              <w:pStyle w:val="BodyText"/>
                              <w:numPr>
                                <w:ilvl w:val="0"/>
                                <w:numId w:val="5"/>
                              </w:numPr>
                              <w:tabs>
                                <w:tab w:val="left" w:pos="825"/>
                                <w:tab w:val="left" w:pos="826"/>
                              </w:tabs>
                              <w:spacing w:line="268" w:lineRule="exact"/>
                            </w:pPr>
                            <w:r>
                              <w:t>the</w:t>
                            </w:r>
                            <w:r>
                              <w:rPr>
                                <w:spacing w:val="-7"/>
                              </w:rPr>
                              <w:t xml:space="preserve"> </w:t>
                            </w:r>
                            <w:r>
                              <w:t>impact</w:t>
                            </w:r>
                            <w:r>
                              <w:rPr>
                                <w:spacing w:val="-6"/>
                              </w:rPr>
                              <w:t xml:space="preserve"> </w:t>
                            </w:r>
                            <w:r>
                              <w:t>of</w:t>
                            </w:r>
                            <w:r>
                              <w:rPr>
                                <w:spacing w:val="-6"/>
                              </w:rPr>
                              <w:t xml:space="preserve"> </w:t>
                            </w:r>
                            <w:r>
                              <w:t>lifestyle</w:t>
                            </w:r>
                            <w:r>
                              <w:rPr>
                                <w:spacing w:val="-7"/>
                              </w:rPr>
                              <w:t xml:space="preserve"> </w:t>
                            </w:r>
                            <w:r>
                              <w:t>factors</w:t>
                            </w:r>
                            <w:r>
                              <w:rPr>
                                <w:spacing w:val="-6"/>
                              </w:rPr>
                              <w:t xml:space="preserve"> </w:t>
                            </w:r>
                            <w:r>
                              <w:t>in</w:t>
                            </w:r>
                            <w:r>
                              <w:rPr>
                                <w:spacing w:val="-5"/>
                              </w:rPr>
                              <w:t xml:space="preserve"> </w:t>
                            </w:r>
                            <w:r>
                              <w:t>the</w:t>
                            </w:r>
                            <w:r>
                              <w:rPr>
                                <w:spacing w:val="-7"/>
                              </w:rPr>
                              <w:t xml:space="preserve"> </w:t>
                            </w:r>
                            <w:r>
                              <w:t>incidence</w:t>
                            </w:r>
                            <w:r>
                              <w:rPr>
                                <w:spacing w:val="-4"/>
                              </w:rPr>
                              <w:t xml:space="preserve"> </w:t>
                            </w:r>
                            <w:r>
                              <w:t>of</w:t>
                            </w:r>
                            <w:r>
                              <w:rPr>
                                <w:spacing w:val="-4"/>
                              </w:rPr>
                              <w:t xml:space="preserve"> </w:t>
                            </w:r>
                            <w:r>
                              <w:t>non-communicable</w:t>
                            </w:r>
                            <w:r>
                              <w:rPr>
                                <w:spacing w:val="-4"/>
                              </w:rPr>
                              <w:t xml:space="preserve"> </w:t>
                            </w:r>
                            <w:r>
                              <w:rPr>
                                <w:spacing w:val="-2"/>
                              </w:rPr>
                              <w:t>diseases</w:t>
                            </w:r>
                          </w:p>
                          <w:p w14:paraId="4B89E336" w14:textId="77777777" w:rsidR="006402AA" w:rsidRDefault="006402AA" w:rsidP="006402AA">
                            <w:pPr>
                              <w:pStyle w:val="BodyText"/>
                              <w:numPr>
                                <w:ilvl w:val="0"/>
                                <w:numId w:val="5"/>
                              </w:numPr>
                              <w:tabs>
                                <w:tab w:val="left" w:pos="825"/>
                                <w:tab w:val="left" w:pos="826"/>
                              </w:tabs>
                              <w:spacing w:line="268" w:lineRule="exact"/>
                            </w:pPr>
                            <w:r>
                              <w:t>hormones</w:t>
                            </w:r>
                            <w:r>
                              <w:rPr>
                                <w:spacing w:val="-10"/>
                              </w:rPr>
                              <w:t xml:space="preserve"> </w:t>
                            </w:r>
                            <w:r>
                              <w:t>in</w:t>
                            </w:r>
                            <w:r>
                              <w:rPr>
                                <w:spacing w:val="-6"/>
                              </w:rPr>
                              <w:t xml:space="preserve"> </w:t>
                            </w:r>
                            <w:r>
                              <w:t>human</w:t>
                            </w:r>
                            <w:r>
                              <w:rPr>
                                <w:spacing w:val="-8"/>
                              </w:rPr>
                              <w:t xml:space="preserve"> </w:t>
                            </w:r>
                            <w:r>
                              <w:t>reproduction,</w:t>
                            </w:r>
                            <w:r>
                              <w:rPr>
                                <w:spacing w:val="-6"/>
                              </w:rPr>
                              <w:t xml:space="preserve"> </w:t>
                            </w:r>
                            <w:r>
                              <w:t>hormonal</w:t>
                            </w:r>
                            <w:r>
                              <w:rPr>
                                <w:spacing w:val="-6"/>
                              </w:rPr>
                              <w:t xml:space="preserve"> </w:t>
                            </w:r>
                            <w:r>
                              <w:t>and</w:t>
                            </w:r>
                            <w:r>
                              <w:rPr>
                                <w:spacing w:val="-8"/>
                              </w:rPr>
                              <w:t xml:space="preserve"> </w:t>
                            </w:r>
                            <w:r>
                              <w:t>non-hormonal</w:t>
                            </w:r>
                            <w:r>
                              <w:rPr>
                                <w:spacing w:val="-7"/>
                              </w:rPr>
                              <w:t xml:space="preserve"> </w:t>
                            </w:r>
                            <w:r>
                              <w:t>methods</w:t>
                            </w:r>
                            <w:r>
                              <w:rPr>
                                <w:spacing w:val="-8"/>
                              </w:rPr>
                              <w:t xml:space="preserve"> </w:t>
                            </w:r>
                            <w:r>
                              <w:t>of</w:t>
                            </w:r>
                            <w:r>
                              <w:rPr>
                                <w:spacing w:val="-4"/>
                              </w:rPr>
                              <w:t xml:space="preserve"> </w:t>
                            </w:r>
                            <w:r>
                              <w:rPr>
                                <w:spacing w:val="-2"/>
                              </w:rPr>
                              <w:t>contraception</w:t>
                            </w:r>
                          </w:p>
                          <w:p w14:paraId="03DE61A4" w14:textId="77777777" w:rsidR="006402AA" w:rsidRDefault="006402AA" w:rsidP="006402AA">
                            <w:pPr>
                              <w:pStyle w:val="BodyText"/>
                              <w:numPr>
                                <w:ilvl w:val="0"/>
                                <w:numId w:val="5"/>
                              </w:numPr>
                              <w:tabs>
                                <w:tab w:val="left" w:pos="825"/>
                                <w:tab w:val="left" w:pos="826"/>
                              </w:tabs>
                              <w:spacing w:line="268" w:lineRule="exact"/>
                            </w:pPr>
                            <w:r>
                              <w:rPr>
                                <w:color w:val="0A0A0A"/>
                              </w:rPr>
                              <w:t>sex</w:t>
                            </w:r>
                            <w:r>
                              <w:rPr>
                                <w:color w:val="0A0A0A"/>
                                <w:spacing w:val="-6"/>
                              </w:rPr>
                              <w:t xml:space="preserve"> </w:t>
                            </w:r>
                            <w:r>
                              <w:rPr>
                                <w:color w:val="0A0A0A"/>
                              </w:rPr>
                              <w:t>determination</w:t>
                            </w:r>
                            <w:r>
                              <w:rPr>
                                <w:color w:val="0A0A0A"/>
                                <w:spacing w:val="-5"/>
                              </w:rPr>
                              <w:t xml:space="preserve"> </w:t>
                            </w:r>
                            <w:r>
                              <w:rPr>
                                <w:color w:val="0A0A0A"/>
                              </w:rPr>
                              <w:t>in</w:t>
                            </w:r>
                            <w:r>
                              <w:rPr>
                                <w:color w:val="0A0A0A"/>
                                <w:spacing w:val="-5"/>
                              </w:rPr>
                              <w:t xml:space="preserve"> </w:t>
                            </w:r>
                            <w:r>
                              <w:rPr>
                                <w:color w:val="0A0A0A"/>
                                <w:spacing w:val="-2"/>
                              </w:rPr>
                              <w:t>humans</w:t>
                            </w:r>
                          </w:p>
                        </w:txbxContent>
                      </wps:txbx>
                      <wps:bodyPr rot="0" vert="horz" wrap="square" lIns="0" tIns="0" rIns="0" bIns="0" anchor="t" anchorCtr="0" upright="1">
                        <a:noAutofit/>
                      </wps:bodyPr>
                    </wps:wsp>
                  </a:graphicData>
                </a:graphic>
              </wp:inline>
            </w:drawing>
          </mc:Choice>
          <mc:Fallback>
            <w:pict>
              <v:shape w14:anchorId="17D64DB1" id="Text Box 1" o:spid="_x0000_s1027" type="#_x0000_t202" style="width:533.1pt;height:1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" filled="f" strokeweight=".16936mm">
                <v:textbox inset="0,0,0,0">
                  <w:txbxContent>
                    <w:p w14:paraId="4280B5C6" w14:textId="77777777" w:rsidR="006402AA" w:rsidRDefault="006402AA" w:rsidP="006402AA">
                      <w:pPr>
                        <w:ind w:left="106"/>
                        <w:rPr>
                          <w:b/>
                        </w:rPr>
                      </w:pPr>
                      <w:r>
                        <w:rPr>
                          <w:b/>
                        </w:rPr>
                        <w:t>Key</w:t>
                      </w:r>
                      <w:r>
                        <w:rPr>
                          <w:b/>
                          <w:spacing w:val="-5"/>
                        </w:rPr>
                        <w:t xml:space="preserve"> </w:t>
                      </w:r>
                      <w:r>
                        <w:rPr>
                          <w:b/>
                        </w:rPr>
                        <w:t>Stage</w:t>
                      </w:r>
                      <w:r>
                        <w:rPr>
                          <w:b/>
                          <w:spacing w:val="-3"/>
                        </w:rPr>
                        <w:t xml:space="preserve"> </w:t>
                      </w:r>
                      <w:r>
                        <w:rPr>
                          <w:b/>
                          <w:spacing w:val="-10"/>
                        </w:rPr>
                        <w:t>4</w:t>
                      </w:r>
                    </w:p>
                    <w:p w14:paraId="5ECA3815" w14:textId="77777777" w:rsidR="006402AA" w:rsidRDefault="006402AA" w:rsidP="006402AA">
                      <w:pPr>
                        <w:pStyle w:val="BodyText"/>
                        <w:rPr>
                          <w:b/>
                        </w:rPr>
                      </w:pPr>
                    </w:p>
                    <w:p w14:paraId="0ED65E97" w14:textId="77777777" w:rsidR="006402AA" w:rsidRDefault="006402AA" w:rsidP="006402AA">
                      <w:pPr>
                        <w:ind w:left="106"/>
                        <w:rPr>
                          <w:i/>
                        </w:rPr>
                      </w:pPr>
                      <w:r>
                        <w:rPr>
                          <w:i/>
                        </w:rPr>
                        <w:t>Pupils</w:t>
                      </w:r>
                      <w:r>
                        <w:rPr>
                          <w:i/>
                          <w:spacing w:val="-4"/>
                        </w:rPr>
                        <w:t xml:space="preserve"> </w:t>
                      </w:r>
                      <w:r>
                        <w:rPr>
                          <w:i/>
                        </w:rPr>
                        <w:t>should</w:t>
                      </w:r>
                      <w:r>
                        <w:rPr>
                          <w:i/>
                          <w:spacing w:val="-5"/>
                        </w:rPr>
                        <w:t xml:space="preserve"> </w:t>
                      </w:r>
                      <w:r>
                        <w:rPr>
                          <w:i/>
                        </w:rPr>
                        <w:t>be</w:t>
                      </w:r>
                      <w:r>
                        <w:rPr>
                          <w:i/>
                          <w:spacing w:val="-5"/>
                        </w:rPr>
                        <w:t xml:space="preserve"> </w:t>
                      </w:r>
                      <w:r>
                        <w:rPr>
                          <w:i/>
                        </w:rPr>
                        <w:t>taught</w:t>
                      </w:r>
                      <w:r>
                        <w:rPr>
                          <w:i/>
                          <w:spacing w:val="-5"/>
                        </w:rPr>
                        <w:t xml:space="preserve"> </w:t>
                      </w:r>
                      <w:r>
                        <w:rPr>
                          <w:i/>
                          <w:spacing w:val="-2"/>
                        </w:rPr>
                        <w:t>about:</w:t>
                      </w:r>
                    </w:p>
                    <w:p w14:paraId="50F77BFB" w14:textId="77777777" w:rsidR="006402AA" w:rsidRDefault="006402AA" w:rsidP="006402AA">
                      <w:pPr>
                        <w:pStyle w:val="BodyText"/>
                        <w:numPr>
                          <w:ilvl w:val="0"/>
                          <w:numId w:val="5"/>
                        </w:numPr>
                        <w:tabs>
                          <w:tab w:val="left" w:pos="825"/>
                          <w:tab w:val="left" w:pos="826"/>
                        </w:tabs>
                        <w:spacing w:before="2" w:line="269" w:lineRule="exact"/>
                      </w:pPr>
                      <w:r>
                        <w:t>The</w:t>
                      </w:r>
                      <w:r>
                        <w:rPr>
                          <w:spacing w:val="-7"/>
                        </w:rPr>
                        <w:t xml:space="preserve"> </w:t>
                      </w:r>
                      <w:r>
                        <w:t>relationship</w:t>
                      </w:r>
                      <w:r>
                        <w:rPr>
                          <w:spacing w:val="-6"/>
                        </w:rPr>
                        <w:t xml:space="preserve"> </w:t>
                      </w:r>
                      <w:r>
                        <w:t>between</w:t>
                      </w:r>
                      <w:r>
                        <w:rPr>
                          <w:spacing w:val="-6"/>
                        </w:rPr>
                        <w:t xml:space="preserve"> </w:t>
                      </w:r>
                      <w:r>
                        <w:t>health</w:t>
                      </w:r>
                      <w:r>
                        <w:rPr>
                          <w:spacing w:val="-6"/>
                        </w:rPr>
                        <w:t xml:space="preserve"> </w:t>
                      </w:r>
                      <w:r>
                        <w:t>and</w:t>
                      </w:r>
                      <w:r>
                        <w:rPr>
                          <w:spacing w:val="-7"/>
                        </w:rPr>
                        <w:t xml:space="preserve"> </w:t>
                      </w:r>
                      <w:r>
                        <w:rPr>
                          <w:spacing w:val="-2"/>
                        </w:rPr>
                        <w:t>disease</w:t>
                      </w:r>
                    </w:p>
                    <w:p w14:paraId="415C1DB5" w14:textId="77777777" w:rsidR="006402AA" w:rsidRDefault="006402AA" w:rsidP="006402AA">
                      <w:pPr>
                        <w:pStyle w:val="BodyText"/>
                        <w:numPr>
                          <w:ilvl w:val="0"/>
                          <w:numId w:val="5"/>
                        </w:numPr>
                        <w:tabs>
                          <w:tab w:val="left" w:pos="825"/>
                          <w:tab w:val="left" w:pos="826"/>
                        </w:tabs>
                        <w:spacing w:before="1" w:line="237" w:lineRule="auto"/>
                        <w:ind w:left="825" w:right="745"/>
                      </w:pPr>
                      <w:r>
                        <w:rPr>
                          <w:color w:val="0A0A0A"/>
                        </w:rPr>
                        <w:t>communicable</w:t>
                      </w:r>
                      <w:r>
                        <w:rPr>
                          <w:color w:val="0A0A0A"/>
                          <w:spacing w:val="-5"/>
                        </w:rPr>
                        <w:t xml:space="preserve"> </w:t>
                      </w:r>
                      <w:r>
                        <w:rPr>
                          <w:color w:val="0A0A0A"/>
                        </w:rPr>
                        <w:t>diseases</w:t>
                      </w:r>
                      <w:r>
                        <w:rPr>
                          <w:color w:val="0A0A0A"/>
                          <w:spacing w:val="-7"/>
                        </w:rPr>
                        <w:t xml:space="preserve"> </w:t>
                      </w:r>
                      <w:r>
                        <w:rPr>
                          <w:color w:val="0A0A0A"/>
                        </w:rPr>
                        <w:t>including</w:t>
                      </w:r>
                      <w:r>
                        <w:rPr>
                          <w:color w:val="0A0A0A"/>
                          <w:spacing w:val="-5"/>
                        </w:rPr>
                        <w:t xml:space="preserve"> </w:t>
                      </w:r>
                      <w:r>
                        <w:rPr>
                          <w:color w:val="0A0A0A"/>
                        </w:rPr>
                        <w:t>sexually</w:t>
                      </w:r>
                      <w:r>
                        <w:rPr>
                          <w:color w:val="0A0A0A"/>
                          <w:spacing w:val="-4"/>
                        </w:rPr>
                        <w:t xml:space="preserve"> </w:t>
                      </w:r>
                      <w:r>
                        <w:rPr>
                          <w:color w:val="0A0A0A"/>
                        </w:rPr>
                        <w:t>transmitted</w:t>
                      </w:r>
                      <w:r>
                        <w:rPr>
                          <w:color w:val="0A0A0A"/>
                          <w:spacing w:val="-7"/>
                        </w:rPr>
                        <w:t xml:space="preserve"> </w:t>
                      </w:r>
                      <w:r>
                        <w:rPr>
                          <w:color w:val="0A0A0A"/>
                        </w:rPr>
                        <w:t>infections</w:t>
                      </w:r>
                      <w:r>
                        <w:rPr>
                          <w:color w:val="0A0A0A"/>
                          <w:spacing w:val="-4"/>
                        </w:rPr>
                        <w:t xml:space="preserve"> </w:t>
                      </w:r>
                      <w:r>
                        <w:rPr>
                          <w:color w:val="0A0A0A"/>
                        </w:rPr>
                        <w:t>in</w:t>
                      </w:r>
                      <w:r>
                        <w:rPr>
                          <w:color w:val="0A0A0A"/>
                          <w:spacing w:val="-5"/>
                        </w:rPr>
                        <w:t xml:space="preserve"> </w:t>
                      </w:r>
                      <w:r>
                        <w:rPr>
                          <w:color w:val="0A0A0A"/>
                        </w:rPr>
                        <w:t>humans</w:t>
                      </w:r>
                      <w:r>
                        <w:rPr>
                          <w:color w:val="0A0A0A"/>
                          <w:spacing w:val="-5"/>
                        </w:rPr>
                        <w:t xml:space="preserve"> </w:t>
                      </w:r>
                      <w:r>
                        <w:rPr>
                          <w:color w:val="0A0A0A"/>
                        </w:rPr>
                        <w:t xml:space="preserve">(including </w:t>
                      </w:r>
                      <w:r>
                        <w:rPr>
                          <w:color w:val="0A0A0A"/>
                          <w:spacing w:val="-2"/>
                        </w:rPr>
                        <w:t>HIV/AIDs)</w:t>
                      </w:r>
                    </w:p>
                    <w:p w14:paraId="05EC7436" w14:textId="77777777" w:rsidR="006402AA" w:rsidRDefault="006402AA" w:rsidP="006402AA">
                      <w:pPr>
                        <w:pStyle w:val="BodyText"/>
                        <w:numPr>
                          <w:ilvl w:val="0"/>
                          <w:numId w:val="5"/>
                        </w:numPr>
                        <w:tabs>
                          <w:tab w:val="left" w:pos="825"/>
                          <w:tab w:val="left" w:pos="826"/>
                        </w:tabs>
                        <w:spacing w:before="2" w:line="268" w:lineRule="exact"/>
                      </w:pPr>
                      <w:r>
                        <w:t>reducing</w:t>
                      </w:r>
                      <w:r>
                        <w:rPr>
                          <w:spacing w:val="-8"/>
                        </w:rPr>
                        <w:t xml:space="preserve"> </w:t>
                      </w:r>
                      <w:r>
                        <w:t>and</w:t>
                      </w:r>
                      <w:r>
                        <w:rPr>
                          <w:spacing w:val="-5"/>
                        </w:rPr>
                        <w:t xml:space="preserve"> </w:t>
                      </w:r>
                      <w:r>
                        <w:t>preventing</w:t>
                      </w:r>
                      <w:r>
                        <w:rPr>
                          <w:spacing w:val="-6"/>
                        </w:rPr>
                        <w:t xml:space="preserve"> </w:t>
                      </w:r>
                      <w:r>
                        <w:t>the</w:t>
                      </w:r>
                      <w:r>
                        <w:rPr>
                          <w:spacing w:val="-5"/>
                        </w:rPr>
                        <w:t xml:space="preserve"> </w:t>
                      </w:r>
                      <w:r>
                        <w:t>spread</w:t>
                      </w:r>
                      <w:r>
                        <w:rPr>
                          <w:spacing w:val="-6"/>
                        </w:rPr>
                        <w:t xml:space="preserve"> </w:t>
                      </w:r>
                      <w:r>
                        <w:t>of</w:t>
                      </w:r>
                      <w:r>
                        <w:rPr>
                          <w:spacing w:val="-3"/>
                        </w:rPr>
                        <w:t xml:space="preserve"> </w:t>
                      </w:r>
                      <w:r>
                        <w:t>infectious</w:t>
                      </w:r>
                      <w:r>
                        <w:rPr>
                          <w:spacing w:val="-8"/>
                        </w:rPr>
                        <w:t xml:space="preserve"> </w:t>
                      </w:r>
                      <w:r>
                        <w:t>diseases</w:t>
                      </w:r>
                      <w:r>
                        <w:rPr>
                          <w:spacing w:val="-5"/>
                        </w:rPr>
                        <w:t xml:space="preserve"> </w:t>
                      </w:r>
                      <w:r>
                        <w:t>in</w:t>
                      </w:r>
                      <w:r>
                        <w:rPr>
                          <w:spacing w:val="-3"/>
                        </w:rPr>
                        <w:t xml:space="preserve"> </w:t>
                      </w:r>
                      <w:r>
                        <w:t>animals</w:t>
                      </w:r>
                      <w:r>
                        <w:rPr>
                          <w:spacing w:val="-7"/>
                        </w:rPr>
                        <w:t xml:space="preserve"> </w:t>
                      </w:r>
                      <w:r>
                        <w:t>and</w:t>
                      </w:r>
                      <w:r>
                        <w:rPr>
                          <w:spacing w:val="-6"/>
                        </w:rPr>
                        <w:t xml:space="preserve"> </w:t>
                      </w:r>
                      <w:r>
                        <w:rPr>
                          <w:spacing w:val="-2"/>
                        </w:rPr>
                        <w:t>plants</w:t>
                      </w:r>
                    </w:p>
                    <w:p w14:paraId="5B32EBB8" w14:textId="77777777" w:rsidR="006402AA" w:rsidRDefault="006402AA" w:rsidP="006402AA">
                      <w:pPr>
                        <w:pStyle w:val="BodyText"/>
                        <w:numPr>
                          <w:ilvl w:val="0"/>
                          <w:numId w:val="5"/>
                        </w:numPr>
                        <w:tabs>
                          <w:tab w:val="left" w:pos="825"/>
                          <w:tab w:val="left" w:pos="826"/>
                        </w:tabs>
                        <w:spacing w:line="268" w:lineRule="exact"/>
                      </w:pPr>
                      <w:r>
                        <w:t>the</w:t>
                      </w:r>
                      <w:r>
                        <w:rPr>
                          <w:spacing w:val="-7"/>
                        </w:rPr>
                        <w:t xml:space="preserve"> </w:t>
                      </w:r>
                      <w:r>
                        <w:t>impact</w:t>
                      </w:r>
                      <w:r>
                        <w:rPr>
                          <w:spacing w:val="-6"/>
                        </w:rPr>
                        <w:t xml:space="preserve"> </w:t>
                      </w:r>
                      <w:r>
                        <w:t>of</w:t>
                      </w:r>
                      <w:r>
                        <w:rPr>
                          <w:spacing w:val="-6"/>
                        </w:rPr>
                        <w:t xml:space="preserve"> </w:t>
                      </w:r>
                      <w:r>
                        <w:t>lifestyle</w:t>
                      </w:r>
                      <w:r>
                        <w:rPr>
                          <w:spacing w:val="-7"/>
                        </w:rPr>
                        <w:t xml:space="preserve"> </w:t>
                      </w:r>
                      <w:r>
                        <w:t>factors</w:t>
                      </w:r>
                      <w:r>
                        <w:rPr>
                          <w:spacing w:val="-6"/>
                        </w:rPr>
                        <w:t xml:space="preserve"> </w:t>
                      </w:r>
                      <w:r>
                        <w:t>in</w:t>
                      </w:r>
                      <w:r>
                        <w:rPr>
                          <w:spacing w:val="-5"/>
                        </w:rPr>
                        <w:t xml:space="preserve"> </w:t>
                      </w:r>
                      <w:r>
                        <w:t>the</w:t>
                      </w:r>
                      <w:r>
                        <w:rPr>
                          <w:spacing w:val="-7"/>
                        </w:rPr>
                        <w:t xml:space="preserve"> </w:t>
                      </w:r>
                      <w:r>
                        <w:t>incidence</w:t>
                      </w:r>
                      <w:r>
                        <w:rPr>
                          <w:spacing w:val="-4"/>
                        </w:rPr>
                        <w:t xml:space="preserve"> </w:t>
                      </w:r>
                      <w:r>
                        <w:t>of</w:t>
                      </w:r>
                      <w:r>
                        <w:rPr>
                          <w:spacing w:val="-4"/>
                        </w:rPr>
                        <w:t xml:space="preserve"> </w:t>
                      </w:r>
                      <w:r>
                        <w:t>non-communicable</w:t>
                      </w:r>
                      <w:r>
                        <w:rPr>
                          <w:spacing w:val="-4"/>
                        </w:rPr>
                        <w:t xml:space="preserve"> </w:t>
                      </w:r>
                      <w:r>
                        <w:rPr>
                          <w:spacing w:val="-2"/>
                        </w:rPr>
                        <w:t>diseases</w:t>
                      </w:r>
                    </w:p>
                    <w:p w14:paraId="4B89E336" w14:textId="77777777" w:rsidR="006402AA" w:rsidRDefault="006402AA" w:rsidP="006402AA">
                      <w:pPr>
                        <w:pStyle w:val="BodyText"/>
                        <w:numPr>
                          <w:ilvl w:val="0"/>
                          <w:numId w:val="5"/>
                        </w:numPr>
                        <w:tabs>
                          <w:tab w:val="left" w:pos="825"/>
                          <w:tab w:val="left" w:pos="826"/>
                        </w:tabs>
                        <w:spacing w:line="268" w:lineRule="exact"/>
                      </w:pPr>
                      <w:r>
                        <w:t>hormones</w:t>
                      </w:r>
                      <w:r>
                        <w:rPr>
                          <w:spacing w:val="-10"/>
                        </w:rPr>
                        <w:t xml:space="preserve"> </w:t>
                      </w:r>
                      <w:r>
                        <w:t>in</w:t>
                      </w:r>
                      <w:r>
                        <w:rPr>
                          <w:spacing w:val="-6"/>
                        </w:rPr>
                        <w:t xml:space="preserve"> </w:t>
                      </w:r>
                      <w:r>
                        <w:t>human</w:t>
                      </w:r>
                      <w:r>
                        <w:rPr>
                          <w:spacing w:val="-8"/>
                        </w:rPr>
                        <w:t xml:space="preserve"> </w:t>
                      </w:r>
                      <w:r>
                        <w:t>reproduction,</w:t>
                      </w:r>
                      <w:r>
                        <w:rPr>
                          <w:spacing w:val="-6"/>
                        </w:rPr>
                        <w:t xml:space="preserve"> </w:t>
                      </w:r>
                      <w:r>
                        <w:t>hormonal</w:t>
                      </w:r>
                      <w:r>
                        <w:rPr>
                          <w:spacing w:val="-6"/>
                        </w:rPr>
                        <w:t xml:space="preserve"> </w:t>
                      </w:r>
                      <w:r>
                        <w:t>and</w:t>
                      </w:r>
                      <w:r>
                        <w:rPr>
                          <w:spacing w:val="-8"/>
                        </w:rPr>
                        <w:t xml:space="preserve"> </w:t>
                      </w:r>
                      <w:r>
                        <w:t>non-hormonal</w:t>
                      </w:r>
                      <w:r>
                        <w:rPr>
                          <w:spacing w:val="-7"/>
                        </w:rPr>
                        <w:t xml:space="preserve"> </w:t>
                      </w:r>
                      <w:r>
                        <w:t>methods</w:t>
                      </w:r>
                      <w:r>
                        <w:rPr>
                          <w:spacing w:val="-8"/>
                        </w:rPr>
                        <w:t xml:space="preserve"> </w:t>
                      </w:r>
                      <w:r>
                        <w:t>of</w:t>
                      </w:r>
                      <w:r>
                        <w:rPr>
                          <w:spacing w:val="-4"/>
                        </w:rPr>
                        <w:t xml:space="preserve"> </w:t>
                      </w:r>
                      <w:r>
                        <w:rPr>
                          <w:spacing w:val="-2"/>
                        </w:rPr>
                        <w:t>contraception</w:t>
                      </w:r>
                    </w:p>
                    <w:p w14:paraId="03DE61A4" w14:textId="77777777" w:rsidR="006402AA" w:rsidRDefault="006402AA" w:rsidP="006402AA">
                      <w:pPr>
                        <w:pStyle w:val="BodyText"/>
                        <w:numPr>
                          <w:ilvl w:val="0"/>
                          <w:numId w:val="5"/>
                        </w:numPr>
                        <w:tabs>
                          <w:tab w:val="left" w:pos="825"/>
                          <w:tab w:val="left" w:pos="826"/>
                        </w:tabs>
                        <w:spacing w:line="268" w:lineRule="exact"/>
                      </w:pPr>
                      <w:r>
                        <w:rPr>
                          <w:color w:val="0A0A0A"/>
                        </w:rPr>
                        <w:t>sex</w:t>
                      </w:r>
                      <w:r>
                        <w:rPr>
                          <w:color w:val="0A0A0A"/>
                          <w:spacing w:val="-6"/>
                        </w:rPr>
                        <w:t xml:space="preserve"> </w:t>
                      </w:r>
                      <w:r>
                        <w:rPr>
                          <w:color w:val="0A0A0A"/>
                        </w:rPr>
                        <w:t>determination</w:t>
                      </w:r>
                      <w:r>
                        <w:rPr>
                          <w:color w:val="0A0A0A"/>
                          <w:spacing w:val="-5"/>
                        </w:rPr>
                        <w:t xml:space="preserve"> </w:t>
                      </w:r>
                      <w:r>
                        <w:rPr>
                          <w:color w:val="0A0A0A"/>
                        </w:rPr>
                        <w:t>in</w:t>
                      </w:r>
                      <w:r>
                        <w:rPr>
                          <w:color w:val="0A0A0A"/>
                          <w:spacing w:val="-5"/>
                        </w:rPr>
                        <w:t xml:space="preserve"> </w:t>
                      </w:r>
                      <w:r>
                        <w:rPr>
                          <w:color w:val="0A0A0A"/>
                          <w:spacing w:val="-2"/>
                        </w:rPr>
                        <w:t>humans</w:t>
                      </w:r>
                    </w:p>
                  </w:txbxContent>
                </v:textbox>
                <w10:anchorlock/>
              </v:shape>
            </w:pict>
          </mc:Fallback>
        </mc:AlternateContent>
      </w:r>
    </w:p>
    <w:p w14:paraId="41BF9A19" w14:textId="12C54AB8" w:rsidR="006402AA" w:rsidRPr="006402AA" w:rsidRDefault="006402AA" w:rsidP="006402AA">
      <w:pPr>
        <w:rPr>
          <w:sz w:val="23"/>
        </w:rPr>
      </w:pPr>
    </w:p>
    <w:p w14:paraId="6E8DC87A" w14:textId="2093BCAF" w:rsidR="0060417B" w:rsidRDefault="0060417B" w:rsidP="006402AA">
      <w:pPr>
        <w:pStyle w:val="ListParagraph"/>
        <w:numPr>
          <w:ilvl w:val="1"/>
          <w:numId w:val="25"/>
        </w:numPr>
        <w:tabs>
          <w:tab w:val="left" w:pos="1333"/>
          <w:tab w:val="left" w:pos="1334"/>
        </w:tabs>
        <w:spacing w:before="94"/>
        <w:ind w:left="1333" w:hanging="722"/>
        <w:jc w:val="both"/>
      </w:pPr>
      <w:r>
        <w:t>Some</w:t>
      </w:r>
      <w:r>
        <w:rPr>
          <w:spacing w:val="-7"/>
        </w:rPr>
        <w:t xml:space="preserve"> </w:t>
      </w:r>
      <w:r>
        <w:t>elements</w:t>
      </w:r>
      <w:r>
        <w:rPr>
          <w:spacing w:val="-7"/>
        </w:rPr>
        <w:t xml:space="preserve"> </w:t>
      </w:r>
      <w:r>
        <w:t>of</w:t>
      </w:r>
      <w:r>
        <w:rPr>
          <w:spacing w:val="-6"/>
        </w:rPr>
        <w:t xml:space="preserve"> </w:t>
      </w:r>
      <w:r w:rsidR="009709CF">
        <w:t>RSE/PSHE</w:t>
      </w:r>
      <w:r>
        <w:rPr>
          <w:spacing w:val="-6"/>
        </w:rPr>
        <w:t xml:space="preserve"> </w:t>
      </w:r>
      <w:r>
        <w:t>are</w:t>
      </w:r>
      <w:r>
        <w:rPr>
          <w:spacing w:val="-5"/>
        </w:rPr>
        <w:t xml:space="preserve"> </w:t>
      </w:r>
      <w:r>
        <w:t>delivered</w:t>
      </w:r>
      <w:r>
        <w:rPr>
          <w:spacing w:val="-6"/>
        </w:rPr>
        <w:t xml:space="preserve"> </w:t>
      </w:r>
      <w:r>
        <w:t>through</w:t>
      </w:r>
      <w:r>
        <w:rPr>
          <w:spacing w:val="-6"/>
        </w:rPr>
        <w:t xml:space="preserve"> </w:t>
      </w:r>
      <w:r>
        <w:t>national</w:t>
      </w:r>
      <w:r>
        <w:rPr>
          <w:spacing w:val="-6"/>
        </w:rPr>
        <w:t xml:space="preserve"> </w:t>
      </w:r>
      <w:r>
        <w:t>curriculum</w:t>
      </w:r>
      <w:r>
        <w:rPr>
          <w:spacing w:val="-5"/>
        </w:rPr>
        <w:t xml:space="preserve"> </w:t>
      </w:r>
      <w:r>
        <w:rPr>
          <w:spacing w:val="-2"/>
        </w:rPr>
        <w:t>Science.</w:t>
      </w:r>
    </w:p>
    <w:p w14:paraId="5050D6F9" w14:textId="2BE8D9D7" w:rsidR="0060417B" w:rsidRDefault="0060417B" w:rsidP="006402AA">
      <w:pPr>
        <w:pStyle w:val="BodyText"/>
        <w:spacing w:before="28" w:line="266" w:lineRule="auto"/>
        <w:ind w:left="1333" w:right="318"/>
        <w:jc w:val="both"/>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Science</w:t>
      </w:r>
      <w:r>
        <w:rPr>
          <w:spacing w:val="-2"/>
        </w:rPr>
        <w:t xml:space="preserve"> </w:t>
      </w:r>
      <w:proofErr w:type="gramStart"/>
      <w:r>
        <w:t>curriculum</w:t>
      </w:r>
      <w:proofErr w:type="gramEnd"/>
      <w:r>
        <w:t xml:space="preserve"> we</w:t>
      </w:r>
      <w:r>
        <w:rPr>
          <w:spacing w:val="-4"/>
        </w:rPr>
        <w:t xml:space="preserve"> </w:t>
      </w:r>
      <w:r>
        <w:t>will</w:t>
      </w:r>
      <w:r>
        <w:rPr>
          <w:spacing w:val="-2"/>
        </w:rPr>
        <w:t xml:space="preserve"> </w:t>
      </w:r>
      <w:r>
        <w:t>work</w:t>
      </w:r>
      <w:r>
        <w:rPr>
          <w:spacing w:val="-1"/>
        </w:rPr>
        <w:t xml:space="preserve"> </w:t>
      </w:r>
      <w:r>
        <w:t>towards</w:t>
      </w:r>
      <w:r>
        <w:rPr>
          <w:spacing w:val="-4"/>
        </w:rPr>
        <w:t xml:space="preserve"> </w:t>
      </w:r>
      <w:r>
        <w:t>the</w:t>
      </w:r>
      <w:r>
        <w:rPr>
          <w:spacing w:val="-2"/>
        </w:rPr>
        <w:t xml:space="preserve"> </w:t>
      </w:r>
      <w:r>
        <w:t>outcomes outlined</w:t>
      </w:r>
      <w:r>
        <w:rPr>
          <w:spacing w:val="-2"/>
        </w:rPr>
        <w:t xml:space="preserve"> </w:t>
      </w:r>
      <w:r>
        <w:t>in</w:t>
      </w:r>
      <w:r>
        <w:rPr>
          <w:spacing w:val="-2"/>
        </w:rPr>
        <w:t xml:space="preserve"> </w:t>
      </w:r>
      <w:r>
        <w:t xml:space="preserve">the government’s </w:t>
      </w:r>
      <w:r w:rsidR="009709CF">
        <w:t>RSE/PSHE</w:t>
      </w:r>
      <w:r>
        <w:t xml:space="preserve"> Guidance, under the headings shown below:</w:t>
      </w:r>
    </w:p>
    <w:p w14:paraId="4853E29A" w14:textId="77777777" w:rsidR="0060417B" w:rsidRDefault="0060417B" w:rsidP="006402AA">
      <w:pPr>
        <w:pStyle w:val="BodyText"/>
        <w:spacing w:before="5"/>
        <w:jc w:val="both"/>
        <w:rPr>
          <w:sz w:val="19"/>
        </w:rPr>
      </w:pPr>
    </w:p>
    <w:p w14:paraId="5529071C" w14:textId="77777777" w:rsidR="0060417B" w:rsidRDefault="0060417B" w:rsidP="006402AA">
      <w:pPr>
        <w:pStyle w:val="ListParagraph"/>
        <w:numPr>
          <w:ilvl w:val="0"/>
          <w:numId w:val="4"/>
        </w:numPr>
        <w:tabs>
          <w:tab w:val="left" w:pos="1041"/>
        </w:tabs>
        <w:jc w:val="both"/>
      </w:pPr>
      <w:r>
        <w:rPr>
          <w:spacing w:val="-2"/>
        </w:rPr>
        <w:t>Families</w:t>
      </w:r>
    </w:p>
    <w:p w14:paraId="22029CDC" w14:textId="77777777" w:rsidR="0060417B" w:rsidRDefault="0060417B" w:rsidP="006402AA">
      <w:pPr>
        <w:pStyle w:val="ListParagraph"/>
        <w:numPr>
          <w:ilvl w:val="0"/>
          <w:numId w:val="4"/>
        </w:numPr>
        <w:tabs>
          <w:tab w:val="left" w:pos="1041"/>
        </w:tabs>
        <w:spacing w:before="1" w:line="252" w:lineRule="exact"/>
        <w:jc w:val="both"/>
      </w:pPr>
      <w:r>
        <w:t>Respectful</w:t>
      </w:r>
      <w:r>
        <w:rPr>
          <w:spacing w:val="-14"/>
        </w:rPr>
        <w:t xml:space="preserve"> </w:t>
      </w:r>
      <w:r>
        <w:t>relationships,</w:t>
      </w:r>
      <w:r>
        <w:rPr>
          <w:spacing w:val="-12"/>
        </w:rPr>
        <w:t xml:space="preserve"> </w:t>
      </w:r>
      <w:r>
        <w:t>including</w:t>
      </w:r>
      <w:r>
        <w:rPr>
          <w:spacing w:val="-10"/>
        </w:rPr>
        <w:t xml:space="preserve"> </w:t>
      </w:r>
      <w:proofErr w:type="gramStart"/>
      <w:r>
        <w:rPr>
          <w:spacing w:val="-2"/>
        </w:rPr>
        <w:t>friendships</w:t>
      </w:r>
      <w:proofErr w:type="gramEnd"/>
    </w:p>
    <w:p w14:paraId="594855AC" w14:textId="77777777" w:rsidR="0060417B" w:rsidRDefault="0060417B" w:rsidP="006402AA">
      <w:pPr>
        <w:pStyle w:val="ListParagraph"/>
        <w:numPr>
          <w:ilvl w:val="0"/>
          <w:numId w:val="4"/>
        </w:numPr>
        <w:tabs>
          <w:tab w:val="left" w:pos="1041"/>
        </w:tabs>
        <w:spacing w:line="252" w:lineRule="exact"/>
        <w:jc w:val="both"/>
      </w:pPr>
      <w:r>
        <w:t>Online</w:t>
      </w:r>
      <w:r>
        <w:rPr>
          <w:spacing w:val="-5"/>
        </w:rPr>
        <w:t xml:space="preserve"> </w:t>
      </w:r>
      <w:r>
        <w:t>and</w:t>
      </w:r>
      <w:r>
        <w:rPr>
          <w:spacing w:val="-5"/>
        </w:rPr>
        <w:t xml:space="preserve"> </w:t>
      </w:r>
      <w:r>
        <w:rPr>
          <w:spacing w:val="-2"/>
        </w:rPr>
        <w:t>media</w:t>
      </w:r>
    </w:p>
    <w:p w14:paraId="470B98B3" w14:textId="77777777" w:rsidR="0060417B" w:rsidRDefault="0060417B" w:rsidP="006402AA">
      <w:pPr>
        <w:pStyle w:val="ListParagraph"/>
        <w:numPr>
          <w:ilvl w:val="0"/>
          <w:numId w:val="4"/>
        </w:numPr>
        <w:tabs>
          <w:tab w:val="left" w:pos="1041"/>
        </w:tabs>
        <w:spacing w:line="252" w:lineRule="exact"/>
        <w:jc w:val="both"/>
      </w:pPr>
      <w:r>
        <w:t>Being</w:t>
      </w:r>
      <w:r>
        <w:rPr>
          <w:spacing w:val="-5"/>
        </w:rPr>
        <w:t xml:space="preserve"> </w:t>
      </w:r>
      <w:r>
        <w:rPr>
          <w:spacing w:val="-4"/>
        </w:rPr>
        <w:t>safe</w:t>
      </w:r>
    </w:p>
    <w:p w14:paraId="22EDF67A" w14:textId="77777777" w:rsidR="0060417B" w:rsidRDefault="0060417B" w:rsidP="006402AA">
      <w:pPr>
        <w:pStyle w:val="ListParagraph"/>
        <w:numPr>
          <w:ilvl w:val="0"/>
          <w:numId w:val="4"/>
        </w:numPr>
        <w:tabs>
          <w:tab w:val="left" w:pos="1041"/>
        </w:tabs>
        <w:spacing w:before="2" w:line="252" w:lineRule="exact"/>
        <w:jc w:val="both"/>
      </w:pPr>
      <w:r>
        <w:t>Intimate</w:t>
      </w:r>
      <w:r>
        <w:rPr>
          <w:spacing w:val="-6"/>
        </w:rPr>
        <w:t xml:space="preserve"> </w:t>
      </w:r>
      <w:r>
        <w:t>and</w:t>
      </w:r>
      <w:r>
        <w:rPr>
          <w:spacing w:val="-8"/>
        </w:rPr>
        <w:t xml:space="preserve"> </w:t>
      </w:r>
      <w:r>
        <w:t>sexual</w:t>
      </w:r>
      <w:r>
        <w:rPr>
          <w:spacing w:val="-9"/>
        </w:rPr>
        <w:t xml:space="preserve"> </w:t>
      </w:r>
      <w:r>
        <w:t>relationships</w:t>
      </w:r>
      <w:r>
        <w:rPr>
          <w:spacing w:val="-6"/>
        </w:rPr>
        <w:t xml:space="preserve"> </w:t>
      </w:r>
      <w:r>
        <w:t>including</w:t>
      </w:r>
      <w:r>
        <w:rPr>
          <w:spacing w:val="-6"/>
        </w:rPr>
        <w:t xml:space="preserve"> </w:t>
      </w:r>
      <w:r>
        <w:t>sexual</w:t>
      </w:r>
      <w:r>
        <w:rPr>
          <w:spacing w:val="-8"/>
        </w:rPr>
        <w:t xml:space="preserve"> </w:t>
      </w:r>
      <w:proofErr w:type="gramStart"/>
      <w:r>
        <w:rPr>
          <w:spacing w:val="-2"/>
        </w:rPr>
        <w:t>health</w:t>
      </w:r>
      <w:proofErr w:type="gramEnd"/>
    </w:p>
    <w:p w14:paraId="1E156BEE" w14:textId="77777777" w:rsidR="0060417B" w:rsidRDefault="0060417B" w:rsidP="006402AA">
      <w:pPr>
        <w:pStyle w:val="ListParagraph"/>
        <w:numPr>
          <w:ilvl w:val="0"/>
          <w:numId w:val="4"/>
        </w:numPr>
        <w:tabs>
          <w:tab w:val="left" w:pos="1040"/>
          <w:tab w:val="left" w:pos="1041"/>
        </w:tabs>
        <w:spacing w:line="252" w:lineRule="exact"/>
        <w:jc w:val="both"/>
      </w:pPr>
      <w:r>
        <w:t>Mental</w:t>
      </w:r>
      <w:r>
        <w:rPr>
          <w:spacing w:val="-4"/>
        </w:rPr>
        <w:t xml:space="preserve"> </w:t>
      </w:r>
      <w:r>
        <w:rPr>
          <w:spacing w:val="-2"/>
        </w:rPr>
        <w:t>wellbeing</w:t>
      </w:r>
    </w:p>
    <w:p w14:paraId="36DA597C" w14:textId="77777777" w:rsidR="0060417B" w:rsidRDefault="0060417B" w:rsidP="006402AA">
      <w:pPr>
        <w:pStyle w:val="ListParagraph"/>
        <w:numPr>
          <w:ilvl w:val="0"/>
          <w:numId w:val="4"/>
        </w:numPr>
        <w:tabs>
          <w:tab w:val="left" w:pos="1041"/>
        </w:tabs>
        <w:spacing w:before="1" w:line="252" w:lineRule="exact"/>
        <w:jc w:val="both"/>
      </w:pPr>
      <w:r>
        <w:t>Internet</w:t>
      </w:r>
      <w:r>
        <w:rPr>
          <w:spacing w:val="-5"/>
        </w:rPr>
        <w:t xml:space="preserve"> </w:t>
      </w:r>
      <w:r>
        <w:t>safety</w:t>
      </w:r>
      <w:r>
        <w:rPr>
          <w:spacing w:val="-6"/>
        </w:rPr>
        <w:t xml:space="preserve"> </w:t>
      </w:r>
      <w:r>
        <w:t>and</w:t>
      </w:r>
      <w:r>
        <w:rPr>
          <w:spacing w:val="-4"/>
        </w:rPr>
        <w:t xml:space="preserve"> harms</w:t>
      </w:r>
    </w:p>
    <w:p w14:paraId="71A7C395" w14:textId="77777777" w:rsidR="0060417B" w:rsidRDefault="0060417B" w:rsidP="006402AA">
      <w:pPr>
        <w:pStyle w:val="ListParagraph"/>
        <w:numPr>
          <w:ilvl w:val="0"/>
          <w:numId w:val="4"/>
        </w:numPr>
        <w:tabs>
          <w:tab w:val="left" w:pos="1041"/>
        </w:tabs>
        <w:spacing w:line="252" w:lineRule="exact"/>
        <w:jc w:val="both"/>
      </w:pPr>
      <w:r>
        <w:t>Physical</w:t>
      </w:r>
      <w:r>
        <w:rPr>
          <w:spacing w:val="-6"/>
        </w:rPr>
        <w:t xml:space="preserve"> </w:t>
      </w:r>
      <w:r>
        <w:t>health</w:t>
      </w:r>
      <w:r>
        <w:rPr>
          <w:spacing w:val="-4"/>
        </w:rPr>
        <w:t xml:space="preserve"> </w:t>
      </w:r>
      <w:r>
        <w:t>and</w:t>
      </w:r>
      <w:r>
        <w:rPr>
          <w:spacing w:val="-6"/>
        </w:rPr>
        <w:t xml:space="preserve"> </w:t>
      </w:r>
      <w:r>
        <w:rPr>
          <w:spacing w:val="-2"/>
        </w:rPr>
        <w:t>fitness</w:t>
      </w:r>
    </w:p>
    <w:p w14:paraId="4C072DA7" w14:textId="77777777" w:rsidR="0060417B" w:rsidRDefault="0060417B" w:rsidP="006402AA">
      <w:pPr>
        <w:pStyle w:val="ListParagraph"/>
        <w:numPr>
          <w:ilvl w:val="0"/>
          <w:numId w:val="4"/>
        </w:numPr>
        <w:tabs>
          <w:tab w:val="left" w:pos="1040"/>
          <w:tab w:val="left" w:pos="1041"/>
        </w:tabs>
        <w:spacing w:before="2" w:line="252" w:lineRule="exact"/>
        <w:jc w:val="both"/>
      </w:pPr>
      <w:r>
        <w:t>Healthy</w:t>
      </w:r>
      <w:r>
        <w:rPr>
          <w:spacing w:val="-7"/>
        </w:rPr>
        <w:t xml:space="preserve"> </w:t>
      </w:r>
      <w:r>
        <w:rPr>
          <w:spacing w:val="-2"/>
        </w:rPr>
        <w:t>Eating</w:t>
      </w:r>
    </w:p>
    <w:p w14:paraId="4A6F49B1" w14:textId="77777777" w:rsidR="0060417B" w:rsidRDefault="0060417B" w:rsidP="006402AA">
      <w:pPr>
        <w:pStyle w:val="ListParagraph"/>
        <w:numPr>
          <w:ilvl w:val="0"/>
          <w:numId w:val="4"/>
        </w:numPr>
        <w:tabs>
          <w:tab w:val="left" w:pos="1040"/>
          <w:tab w:val="left" w:pos="1041"/>
        </w:tabs>
        <w:spacing w:line="252" w:lineRule="exact"/>
        <w:jc w:val="both"/>
      </w:pPr>
      <w:r>
        <w:t>Drugs,</w:t>
      </w:r>
      <w:r>
        <w:rPr>
          <w:spacing w:val="-5"/>
        </w:rPr>
        <w:t xml:space="preserve"> </w:t>
      </w:r>
      <w:r>
        <w:t>Alcohol</w:t>
      </w:r>
      <w:r>
        <w:rPr>
          <w:spacing w:val="-5"/>
        </w:rPr>
        <w:t xml:space="preserve"> </w:t>
      </w:r>
      <w:r>
        <w:t>and</w:t>
      </w:r>
      <w:r>
        <w:rPr>
          <w:spacing w:val="-3"/>
        </w:rPr>
        <w:t xml:space="preserve"> </w:t>
      </w:r>
      <w:r>
        <w:rPr>
          <w:spacing w:val="-2"/>
        </w:rPr>
        <w:t>Tobacco</w:t>
      </w:r>
    </w:p>
    <w:p w14:paraId="2A6AE5F7" w14:textId="77777777" w:rsidR="0060417B" w:rsidRDefault="0060417B" w:rsidP="006402AA">
      <w:pPr>
        <w:pStyle w:val="ListParagraph"/>
        <w:numPr>
          <w:ilvl w:val="0"/>
          <w:numId w:val="4"/>
        </w:numPr>
        <w:tabs>
          <w:tab w:val="left" w:pos="1041"/>
        </w:tabs>
        <w:spacing w:line="252" w:lineRule="exact"/>
        <w:jc w:val="both"/>
      </w:pPr>
      <w:r>
        <w:t>Health</w:t>
      </w:r>
      <w:r>
        <w:rPr>
          <w:spacing w:val="-4"/>
        </w:rPr>
        <w:t xml:space="preserve"> </w:t>
      </w:r>
      <w:r>
        <w:t>and</w:t>
      </w:r>
      <w:r>
        <w:rPr>
          <w:spacing w:val="-4"/>
        </w:rPr>
        <w:t xml:space="preserve"> </w:t>
      </w:r>
      <w:r>
        <w:rPr>
          <w:spacing w:val="-2"/>
        </w:rPr>
        <w:t>Prevention</w:t>
      </w:r>
    </w:p>
    <w:p w14:paraId="62050653" w14:textId="77777777" w:rsidR="0060417B" w:rsidRDefault="0060417B" w:rsidP="006402AA">
      <w:pPr>
        <w:pStyle w:val="ListParagraph"/>
        <w:numPr>
          <w:ilvl w:val="0"/>
          <w:numId w:val="4"/>
        </w:numPr>
        <w:tabs>
          <w:tab w:val="left" w:pos="1040"/>
          <w:tab w:val="left" w:pos="1041"/>
        </w:tabs>
        <w:spacing w:before="1" w:line="253" w:lineRule="exact"/>
        <w:jc w:val="both"/>
      </w:pPr>
      <w:r>
        <w:t>Basic</w:t>
      </w:r>
      <w:r>
        <w:rPr>
          <w:spacing w:val="-3"/>
        </w:rPr>
        <w:t xml:space="preserve"> </w:t>
      </w:r>
      <w:r>
        <w:t>First</w:t>
      </w:r>
      <w:r>
        <w:rPr>
          <w:spacing w:val="-4"/>
        </w:rPr>
        <w:t xml:space="preserve"> </w:t>
      </w:r>
      <w:r>
        <w:rPr>
          <w:spacing w:val="-5"/>
        </w:rPr>
        <w:t>Aid</w:t>
      </w:r>
    </w:p>
    <w:p w14:paraId="75D096EF" w14:textId="77777777" w:rsidR="0060417B" w:rsidRDefault="0060417B" w:rsidP="006402AA">
      <w:pPr>
        <w:pStyle w:val="ListParagraph"/>
        <w:numPr>
          <w:ilvl w:val="0"/>
          <w:numId w:val="4"/>
        </w:numPr>
        <w:tabs>
          <w:tab w:val="left" w:pos="1041"/>
        </w:tabs>
        <w:spacing w:line="253" w:lineRule="exact"/>
        <w:jc w:val="both"/>
      </w:pPr>
      <w:r>
        <w:t>Changing</w:t>
      </w:r>
      <w:r>
        <w:rPr>
          <w:spacing w:val="-10"/>
        </w:rPr>
        <w:t xml:space="preserve"> </w:t>
      </w:r>
      <w:r>
        <w:t>adolescent</w:t>
      </w:r>
      <w:r>
        <w:rPr>
          <w:spacing w:val="-8"/>
        </w:rPr>
        <w:t xml:space="preserve"> </w:t>
      </w:r>
      <w:r>
        <w:rPr>
          <w:spacing w:val="-4"/>
        </w:rPr>
        <w:t>body</w:t>
      </w:r>
    </w:p>
    <w:p w14:paraId="5E3B4788" w14:textId="77777777" w:rsidR="0060417B" w:rsidRDefault="0060417B" w:rsidP="006402AA">
      <w:pPr>
        <w:pStyle w:val="ListParagraph"/>
        <w:numPr>
          <w:ilvl w:val="0"/>
          <w:numId w:val="4"/>
        </w:numPr>
        <w:tabs>
          <w:tab w:val="left" w:pos="1041"/>
        </w:tabs>
        <w:spacing w:before="2" w:line="252" w:lineRule="exact"/>
        <w:jc w:val="both"/>
      </w:pPr>
      <w:r>
        <w:rPr>
          <w:spacing w:val="-2"/>
        </w:rPr>
        <w:t>Careers</w:t>
      </w:r>
    </w:p>
    <w:p w14:paraId="23341E39" w14:textId="77777777" w:rsidR="0060417B" w:rsidRDefault="0060417B" w:rsidP="006402AA">
      <w:pPr>
        <w:pStyle w:val="ListParagraph"/>
        <w:numPr>
          <w:ilvl w:val="0"/>
          <w:numId w:val="4"/>
        </w:numPr>
        <w:tabs>
          <w:tab w:val="left" w:pos="1041"/>
        </w:tabs>
        <w:spacing w:line="252" w:lineRule="exact"/>
        <w:jc w:val="both"/>
      </w:pPr>
      <w:r>
        <w:t>Character</w:t>
      </w:r>
      <w:r>
        <w:rPr>
          <w:spacing w:val="-7"/>
        </w:rPr>
        <w:t xml:space="preserve"> </w:t>
      </w:r>
      <w:r>
        <w:t>and</w:t>
      </w:r>
      <w:r>
        <w:rPr>
          <w:spacing w:val="-6"/>
        </w:rPr>
        <w:t xml:space="preserve"> </w:t>
      </w:r>
      <w:r>
        <w:rPr>
          <w:spacing w:val="-2"/>
        </w:rPr>
        <w:t>culture</w:t>
      </w:r>
    </w:p>
    <w:p w14:paraId="2178472D" w14:textId="77777777" w:rsidR="0060417B" w:rsidRDefault="0060417B" w:rsidP="006402AA">
      <w:pPr>
        <w:pStyle w:val="ListParagraph"/>
        <w:numPr>
          <w:ilvl w:val="0"/>
          <w:numId w:val="4"/>
        </w:numPr>
        <w:tabs>
          <w:tab w:val="left" w:pos="1041"/>
        </w:tabs>
        <w:spacing w:line="252" w:lineRule="exact"/>
        <w:jc w:val="both"/>
      </w:pPr>
      <w:r>
        <w:rPr>
          <w:spacing w:val="-2"/>
        </w:rPr>
        <w:t>Finance</w:t>
      </w:r>
    </w:p>
    <w:p w14:paraId="1E4F545A" w14:textId="77777777" w:rsidR="0060417B" w:rsidRDefault="0060417B" w:rsidP="0060417B">
      <w:pPr>
        <w:pStyle w:val="BodyText"/>
      </w:pPr>
    </w:p>
    <w:p w14:paraId="6463D3B7" w14:textId="72D5F254" w:rsidR="0060417B" w:rsidRDefault="0060417B" w:rsidP="0060417B">
      <w:pPr>
        <w:pStyle w:val="ListParagraph"/>
        <w:numPr>
          <w:ilvl w:val="1"/>
          <w:numId w:val="25"/>
        </w:numPr>
        <w:tabs>
          <w:tab w:val="left" w:pos="1333"/>
          <w:tab w:val="left" w:pos="1334"/>
        </w:tabs>
        <w:ind w:left="1333" w:right="319"/>
      </w:pPr>
      <w:r>
        <w:t>Each topic will be covered in an age-appropriate way during a pupil’s time at the school, with regular repetition of key themes.</w:t>
      </w:r>
      <w:r>
        <w:rPr>
          <w:spacing w:val="40"/>
        </w:rPr>
        <w:t xml:space="preserve"> </w:t>
      </w:r>
      <w:r>
        <w:t xml:space="preserve">These elements will be delivered through timetabled </w:t>
      </w:r>
      <w:r w:rsidR="009709CF">
        <w:t>RSE/PSHE</w:t>
      </w:r>
      <w:r>
        <w:t xml:space="preserve"> lessons,</w:t>
      </w:r>
      <w:r>
        <w:rPr>
          <w:spacing w:val="-1"/>
        </w:rPr>
        <w:t xml:space="preserve"> </w:t>
      </w:r>
      <w:r>
        <w:t>enrichment,</w:t>
      </w:r>
      <w:r>
        <w:rPr>
          <w:spacing w:val="-4"/>
        </w:rPr>
        <w:t xml:space="preserve"> </w:t>
      </w:r>
      <w:r>
        <w:t>tutor</w:t>
      </w:r>
      <w:r>
        <w:rPr>
          <w:spacing w:val="-4"/>
        </w:rPr>
        <w:t xml:space="preserve"> </w:t>
      </w:r>
      <w:r>
        <w:t>time</w:t>
      </w:r>
      <w:r>
        <w:rPr>
          <w:spacing w:val="-3"/>
        </w:rPr>
        <w:t xml:space="preserve"> </w:t>
      </w:r>
      <w:r>
        <w:t>and</w:t>
      </w:r>
      <w:r>
        <w:rPr>
          <w:spacing w:val="-5"/>
        </w:rPr>
        <w:t xml:space="preserve"> </w:t>
      </w:r>
      <w:r>
        <w:t>assemblies</w:t>
      </w:r>
      <w:r>
        <w:rPr>
          <w:color w:val="FF0000"/>
        </w:rPr>
        <w:t>.</w:t>
      </w:r>
      <w:r>
        <w:rPr>
          <w:color w:val="FF0000"/>
          <w:spacing w:val="-1"/>
        </w:rPr>
        <w:t xml:space="preserve"> </w:t>
      </w:r>
      <w:r>
        <w:t>Learning</w:t>
      </w:r>
      <w:r>
        <w:rPr>
          <w:spacing w:val="-3"/>
        </w:rPr>
        <w:t xml:space="preserve"> </w:t>
      </w:r>
      <w:r>
        <w:t>will</w:t>
      </w:r>
      <w:r>
        <w:rPr>
          <w:spacing w:val="-3"/>
        </w:rPr>
        <w:t xml:space="preserve"> </w:t>
      </w:r>
      <w:r>
        <w:t>also</w:t>
      </w:r>
      <w:r>
        <w:rPr>
          <w:spacing w:val="-3"/>
        </w:rPr>
        <w:t xml:space="preserve"> </w:t>
      </w:r>
      <w:r>
        <w:t>be</w:t>
      </w:r>
      <w:r>
        <w:rPr>
          <w:spacing w:val="-2"/>
        </w:rPr>
        <w:t xml:space="preserve"> </w:t>
      </w:r>
      <w:r>
        <w:t>supported</w:t>
      </w:r>
      <w:r>
        <w:rPr>
          <w:spacing w:val="-5"/>
        </w:rPr>
        <w:t xml:space="preserve"> </w:t>
      </w:r>
      <w:r>
        <w:t>through</w:t>
      </w:r>
      <w:r>
        <w:rPr>
          <w:spacing w:val="-3"/>
        </w:rPr>
        <w:t xml:space="preserve"> </w:t>
      </w:r>
      <w:r>
        <w:t>cross- curricular approaches.</w:t>
      </w:r>
    </w:p>
    <w:p w14:paraId="64BDF735" w14:textId="77777777" w:rsidR="0060417B" w:rsidRDefault="0060417B" w:rsidP="0060417B">
      <w:pPr>
        <w:pStyle w:val="BodyText"/>
      </w:pPr>
    </w:p>
    <w:p w14:paraId="66C1A363" w14:textId="77777777" w:rsidR="0060417B" w:rsidRDefault="0060417B" w:rsidP="0060417B">
      <w:pPr>
        <w:pStyle w:val="Heading2"/>
        <w:numPr>
          <w:ilvl w:val="0"/>
          <w:numId w:val="25"/>
        </w:numPr>
        <w:tabs>
          <w:tab w:val="left" w:pos="613"/>
        </w:tabs>
        <w:ind w:left="612" w:hanging="361"/>
        <w:jc w:val="left"/>
        <w:rPr>
          <w:u w:val="none"/>
        </w:rPr>
      </w:pPr>
      <w:bookmarkStart w:id="8" w:name="_TOC_250012"/>
      <w:bookmarkEnd w:id="8"/>
      <w:r>
        <w:rPr>
          <w:spacing w:val="-2"/>
        </w:rPr>
        <w:t>Resources</w:t>
      </w:r>
    </w:p>
    <w:p w14:paraId="2DA605D3" w14:textId="77777777" w:rsidR="0060417B" w:rsidRDefault="0060417B" w:rsidP="0060417B">
      <w:pPr>
        <w:pStyle w:val="BodyText"/>
        <w:spacing w:before="10"/>
        <w:rPr>
          <w:b/>
          <w:sz w:val="13"/>
        </w:rPr>
      </w:pPr>
    </w:p>
    <w:p w14:paraId="553A48F7" w14:textId="575AA364" w:rsidR="0060417B" w:rsidRDefault="0060417B" w:rsidP="0060417B">
      <w:pPr>
        <w:pStyle w:val="ListParagraph"/>
        <w:numPr>
          <w:ilvl w:val="1"/>
          <w:numId w:val="25"/>
        </w:numPr>
        <w:tabs>
          <w:tab w:val="left" w:pos="1333"/>
          <w:tab w:val="left" w:pos="1334"/>
        </w:tabs>
        <w:spacing w:before="94"/>
        <w:ind w:left="1333" w:right="210"/>
      </w:pPr>
      <w:r>
        <w:t xml:space="preserve">As with any other subject, the breadth of the </w:t>
      </w:r>
      <w:r w:rsidR="009709CF">
        <w:t>RSE/PSHE</w:t>
      </w:r>
      <w:r>
        <w:t xml:space="preserve"> curriculum necessitates the use of a wide variety of age-appropriate activities, </w:t>
      </w:r>
      <w:proofErr w:type="gramStart"/>
      <w:r>
        <w:t>textbooks</w:t>
      </w:r>
      <w:proofErr w:type="gramEnd"/>
      <w:r>
        <w:t xml:space="preserve"> and resources.</w:t>
      </w:r>
      <w:r>
        <w:rPr>
          <w:spacing w:val="40"/>
        </w:rPr>
        <w:t xml:space="preserve"> </w:t>
      </w:r>
      <w:r>
        <w:t>You can see a selection of resources</w:t>
      </w:r>
      <w:r>
        <w:rPr>
          <w:spacing w:val="-6"/>
        </w:rPr>
        <w:t xml:space="preserve"> </w:t>
      </w:r>
      <w:r>
        <w:t>mapped</w:t>
      </w:r>
      <w:r>
        <w:rPr>
          <w:spacing w:val="-1"/>
        </w:rPr>
        <w:t xml:space="preserve"> </w:t>
      </w:r>
      <w:r>
        <w:t>on</w:t>
      </w:r>
      <w:r>
        <w:rPr>
          <w:spacing w:val="-4"/>
        </w:rPr>
        <w:t xml:space="preserve"> </w:t>
      </w:r>
      <w:r>
        <w:t>the</w:t>
      </w:r>
      <w:r>
        <w:rPr>
          <w:spacing w:val="-1"/>
        </w:rPr>
        <w:t xml:space="preserve"> </w:t>
      </w:r>
      <w:r>
        <w:t>school’s</w:t>
      </w:r>
      <w:r>
        <w:rPr>
          <w:spacing w:val="-1"/>
        </w:rPr>
        <w:t xml:space="preserve"> </w:t>
      </w:r>
      <w:r>
        <w:t>website</w:t>
      </w:r>
      <w:r>
        <w:rPr>
          <w:spacing w:val="-4"/>
        </w:rPr>
        <w:t xml:space="preserve"> </w:t>
      </w:r>
      <w:r>
        <w:t>in</w:t>
      </w:r>
      <w:r>
        <w:rPr>
          <w:spacing w:val="-2"/>
        </w:rPr>
        <w:t xml:space="preserve"> </w:t>
      </w:r>
      <w:r>
        <w:t>the</w:t>
      </w:r>
      <w:r>
        <w:rPr>
          <w:spacing w:val="-6"/>
        </w:rPr>
        <w:t xml:space="preserve"> </w:t>
      </w:r>
      <w:r w:rsidR="009709CF">
        <w:t>RSE/PSHE</w:t>
      </w:r>
      <w:r>
        <w:rPr>
          <w:spacing w:val="-2"/>
        </w:rPr>
        <w:t xml:space="preserve"> </w:t>
      </w:r>
      <w:r>
        <w:t>area.</w:t>
      </w:r>
      <w:r>
        <w:rPr>
          <w:spacing w:val="-3"/>
        </w:rPr>
        <w:t xml:space="preserve"> </w:t>
      </w:r>
      <w:r>
        <w:t>We</w:t>
      </w:r>
      <w:r>
        <w:rPr>
          <w:spacing w:val="-1"/>
        </w:rPr>
        <w:t xml:space="preserve"> </w:t>
      </w:r>
      <w:r>
        <w:t>offer</w:t>
      </w:r>
      <w:r>
        <w:rPr>
          <w:spacing w:val="-3"/>
        </w:rPr>
        <w:t xml:space="preserve"> </w:t>
      </w:r>
      <w:r>
        <w:t>opportunities</w:t>
      </w:r>
      <w:r>
        <w:rPr>
          <w:spacing w:val="-4"/>
        </w:rPr>
        <w:t xml:space="preserve"> </w:t>
      </w:r>
      <w:r>
        <w:t>for</w:t>
      </w:r>
      <w:r>
        <w:rPr>
          <w:spacing w:val="-1"/>
        </w:rPr>
        <w:t xml:space="preserve"> </w:t>
      </w:r>
      <w:r>
        <w:t xml:space="preserve">parents to familiarize themselves with the content of </w:t>
      </w:r>
      <w:r w:rsidR="009709CF">
        <w:t>RSE/PSHE</w:t>
      </w:r>
      <w:r>
        <w:t xml:space="preserve"> through newsletters, open </w:t>
      </w:r>
      <w:proofErr w:type="gramStart"/>
      <w:r>
        <w:lastRenderedPageBreak/>
        <w:t>evenings</w:t>
      </w:r>
      <w:proofErr w:type="gramEnd"/>
      <w:r>
        <w:t xml:space="preserve"> and parent’s meetings.</w:t>
      </w:r>
    </w:p>
    <w:p w14:paraId="380E195A" w14:textId="77777777" w:rsidR="0060417B" w:rsidRDefault="0060417B" w:rsidP="0060417B">
      <w:pPr>
        <w:pStyle w:val="BodyText"/>
        <w:spacing w:before="2"/>
      </w:pPr>
    </w:p>
    <w:p w14:paraId="0FEF6192" w14:textId="77777777" w:rsidR="0060417B" w:rsidRDefault="0060417B" w:rsidP="0060417B">
      <w:pPr>
        <w:pStyle w:val="ListParagraph"/>
        <w:numPr>
          <w:ilvl w:val="1"/>
          <w:numId w:val="25"/>
        </w:numPr>
        <w:tabs>
          <w:tab w:val="left" w:pos="1333"/>
          <w:tab w:val="left" w:pos="1334"/>
        </w:tabs>
        <w:ind w:left="1333" w:right="380"/>
      </w:pPr>
      <w:r>
        <w:t>If</w:t>
      </w:r>
      <w:r>
        <w:rPr>
          <w:spacing w:val="-2"/>
        </w:rPr>
        <w:t xml:space="preserve"> </w:t>
      </w:r>
      <w:r>
        <w:t>you</w:t>
      </w:r>
      <w:r>
        <w:rPr>
          <w:spacing w:val="-1"/>
        </w:rPr>
        <w:t xml:space="preserve"> </w:t>
      </w:r>
      <w:r>
        <w:t>would</w:t>
      </w:r>
      <w:r>
        <w:rPr>
          <w:spacing w:val="-1"/>
        </w:rPr>
        <w:t xml:space="preserve"> </w:t>
      </w:r>
      <w:r>
        <w:t>like</w:t>
      </w:r>
      <w:r>
        <w:rPr>
          <w:spacing w:val="-3"/>
        </w:rPr>
        <w:t xml:space="preserve"> </w:t>
      </w:r>
      <w:r>
        <w:t>to</w:t>
      </w:r>
      <w:r>
        <w:rPr>
          <w:spacing w:val="-1"/>
        </w:rPr>
        <w:t xml:space="preserve"> </w:t>
      </w:r>
      <w:r>
        <w:t>discuss any</w:t>
      </w:r>
      <w:r>
        <w:rPr>
          <w:spacing w:val="-3"/>
        </w:rPr>
        <w:t xml:space="preserve"> </w:t>
      </w:r>
      <w:r>
        <w:t>of</w:t>
      </w:r>
      <w:r>
        <w:rPr>
          <w:spacing w:val="-2"/>
        </w:rPr>
        <w:t xml:space="preserve"> </w:t>
      </w:r>
      <w:r>
        <w:t>the</w:t>
      </w:r>
      <w:r>
        <w:rPr>
          <w:spacing w:val="-3"/>
        </w:rPr>
        <w:t xml:space="preserve"> </w:t>
      </w:r>
      <w:r>
        <w:t>resources</w:t>
      </w:r>
      <w:r>
        <w:rPr>
          <w:spacing w:val="-3"/>
        </w:rPr>
        <w:t xml:space="preserve"> </w:t>
      </w:r>
      <w:r>
        <w:t>used</w:t>
      </w:r>
      <w:r>
        <w:rPr>
          <w:spacing w:val="-1"/>
        </w:rPr>
        <w:t xml:space="preserve"> </w:t>
      </w:r>
      <w:r>
        <w:t>in</w:t>
      </w:r>
      <w:r>
        <w:rPr>
          <w:spacing w:val="-3"/>
        </w:rPr>
        <w:t xml:space="preserve"> </w:t>
      </w:r>
      <w:r>
        <w:t>more</w:t>
      </w:r>
      <w:r>
        <w:rPr>
          <w:spacing w:val="-2"/>
        </w:rPr>
        <w:t xml:space="preserve"> </w:t>
      </w:r>
      <w:r>
        <w:t>detail,</w:t>
      </w:r>
      <w:r>
        <w:rPr>
          <w:spacing w:val="-2"/>
        </w:rPr>
        <w:t xml:space="preserve"> </w:t>
      </w:r>
      <w:r>
        <w:t>please</w:t>
      </w:r>
      <w:r>
        <w:rPr>
          <w:spacing w:val="-1"/>
        </w:rPr>
        <w:t xml:space="preserve"> </w:t>
      </w:r>
      <w:r>
        <w:t>contact</w:t>
      </w:r>
      <w:r>
        <w:rPr>
          <w:spacing w:val="-1"/>
        </w:rPr>
        <w:t xml:space="preserve"> </w:t>
      </w:r>
      <w:r>
        <w:t>the</w:t>
      </w:r>
      <w:r>
        <w:rPr>
          <w:spacing w:val="-3"/>
        </w:rPr>
        <w:t xml:space="preserve"> </w:t>
      </w:r>
      <w:r>
        <w:t xml:space="preserve">PSHE </w:t>
      </w:r>
      <w:r>
        <w:rPr>
          <w:spacing w:val="-2"/>
        </w:rPr>
        <w:t>coordinator.</w:t>
      </w:r>
    </w:p>
    <w:p w14:paraId="6D7EE9A4" w14:textId="77777777" w:rsidR="0060417B" w:rsidRDefault="0060417B" w:rsidP="0060417B">
      <w:pPr>
        <w:pStyle w:val="BodyText"/>
        <w:spacing w:before="9"/>
        <w:rPr>
          <w:sz w:val="19"/>
        </w:rPr>
      </w:pPr>
    </w:p>
    <w:p w14:paraId="38D61CFC" w14:textId="77777777" w:rsidR="0060417B" w:rsidRDefault="0060417B" w:rsidP="0060417B">
      <w:pPr>
        <w:pStyle w:val="Heading2"/>
        <w:numPr>
          <w:ilvl w:val="0"/>
          <w:numId w:val="25"/>
        </w:numPr>
        <w:tabs>
          <w:tab w:val="left" w:pos="613"/>
        </w:tabs>
        <w:spacing w:before="1"/>
        <w:ind w:left="612" w:hanging="361"/>
        <w:jc w:val="left"/>
        <w:rPr>
          <w:u w:val="none"/>
        </w:rPr>
      </w:pPr>
      <w:bookmarkStart w:id="9" w:name="_TOC_250011"/>
      <w:r>
        <w:t>Teaching</w:t>
      </w:r>
      <w:r>
        <w:rPr>
          <w:spacing w:val="-5"/>
        </w:rPr>
        <w:t xml:space="preserve"> </w:t>
      </w:r>
      <w:r>
        <w:t>and</w:t>
      </w:r>
      <w:r>
        <w:rPr>
          <w:spacing w:val="-5"/>
        </w:rPr>
        <w:t xml:space="preserve"> </w:t>
      </w:r>
      <w:bookmarkEnd w:id="9"/>
      <w:r>
        <w:rPr>
          <w:spacing w:val="-2"/>
        </w:rPr>
        <w:t>Learning</w:t>
      </w:r>
    </w:p>
    <w:p w14:paraId="0922B250" w14:textId="77777777" w:rsidR="0060417B" w:rsidRDefault="0060417B" w:rsidP="0060417B">
      <w:pPr>
        <w:pStyle w:val="BodyText"/>
        <w:spacing w:before="10"/>
        <w:rPr>
          <w:b/>
          <w:sz w:val="13"/>
        </w:rPr>
      </w:pPr>
    </w:p>
    <w:p w14:paraId="131F5479" w14:textId="365D7ACC" w:rsidR="0060417B" w:rsidRDefault="0060417B" w:rsidP="0060417B">
      <w:pPr>
        <w:pStyle w:val="ListParagraph"/>
        <w:numPr>
          <w:ilvl w:val="1"/>
          <w:numId w:val="25"/>
        </w:numPr>
        <w:tabs>
          <w:tab w:val="left" w:pos="1321"/>
          <w:tab w:val="left" w:pos="1322"/>
        </w:tabs>
        <w:spacing w:before="94"/>
        <w:ind w:left="1321" w:right="381" w:hanging="709"/>
      </w:pPr>
      <w:r>
        <w:t>Our PSHE Coordinator is responsible for planning lesson content and providing relevant resources</w:t>
      </w:r>
      <w:r>
        <w:rPr>
          <w:spacing w:val="-6"/>
        </w:rPr>
        <w:t xml:space="preserve"> </w:t>
      </w:r>
      <w:r>
        <w:t>to</w:t>
      </w:r>
      <w:r>
        <w:rPr>
          <w:spacing w:val="-3"/>
        </w:rPr>
        <w:t xml:space="preserve"> </w:t>
      </w:r>
      <w:r>
        <w:t>all</w:t>
      </w:r>
      <w:r>
        <w:rPr>
          <w:spacing w:val="-3"/>
        </w:rPr>
        <w:t xml:space="preserve"> </w:t>
      </w:r>
      <w:r>
        <w:t>teaching</w:t>
      </w:r>
      <w:r>
        <w:rPr>
          <w:spacing w:val="-4"/>
        </w:rPr>
        <w:t xml:space="preserve"> </w:t>
      </w:r>
      <w:r>
        <w:t>staff</w:t>
      </w:r>
      <w:r>
        <w:rPr>
          <w:spacing w:val="-1"/>
        </w:rPr>
        <w:t xml:space="preserve"> </w:t>
      </w:r>
      <w:r>
        <w:t>who</w:t>
      </w:r>
      <w:r>
        <w:rPr>
          <w:spacing w:val="-4"/>
        </w:rPr>
        <w:t xml:space="preserve"> </w:t>
      </w:r>
      <w:r>
        <w:t>deliver.</w:t>
      </w:r>
      <w:r>
        <w:rPr>
          <w:spacing w:val="-1"/>
        </w:rPr>
        <w:t xml:space="preserve"> </w:t>
      </w:r>
      <w:r>
        <w:t>Teaching</w:t>
      </w:r>
      <w:r>
        <w:rPr>
          <w:spacing w:val="-3"/>
        </w:rPr>
        <w:t xml:space="preserve"> </w:t>
      </w:r>
      <w:r>
        <w:t>assistants</w:t>
      </w:r>
      <w:r>
        <w:rPr>
          <w:spacing w:val="-4"/>
        </w:rPr>
        <w:t xml:space="preserve"> </w:t>
      </w:r>
      <w:r>
        <w:t>may</w:t>
      </w:r>
      <w:r>
        <w:rPr>
          <w:spacing w:val="-4"/>
        </w:rPr>
        <w:t xml:space="preserve"> </w:t>
      </w:r>
      <w:r>
        <w:t>provide</w:t>
      </w:r>
      <w:r>
        <w:rPr>
          <w:spacing w:val="-3"/>
        </w:rPr>
        <w:t xml:space="preserve"> </w:t>
      </w:r>
      <w:r>
        <w:t>additional</w:t>
      </w:r>
      <w:r>
        <w:rPr>
          <w:spacing w:val="-3"/>
        </w:rPr>
        <w:t xml:space="preserve"> </w:t>
      </w:r>
      <w:r>
        <w:t>support for pupils with SEND</w:t>
      </w:r>
      <w:r>
        <w:rPr>
          <w:i/>
          <w:color w:val="FF0000"/>
        </w:rPr>
        <w:t xml:space="preserve">. </w:t>
      </w:r>
      <w:r>
        <w:t xml:space="preserve">Everyone involved in the teaching of </w:t>
      </w:r>
      <w:r w:rsidR="009709CF">
        <w:t>RSE/PSHE</w:t>
      </w:r>
      <w:r>
        <w:t xml:space="preserve"> will follow the school policy.</w:t>
      </w:r>
    </w:p>
    <w:p w14:paraId="33F85C48" w14:textId="77777777" w:rsidR="0060417B" w:rsidRDefault="0060417B" w:rsidP="0060417B">
      <w:pPr>
        <w:pStyle w:val="BodyText"/>
        <w:spacing w:before="1"/>
      </w:pPr>
    </w:p>
    <w:p w14:paraId="47B69A79" w14:textId="2C207DBD" w:rsidR="0060417B" w:rsidRDefault="0060417B" w:rsidP="00F7030A">
      <w:pPr>
        <w:pStyle w:val="ListParagraph"/>
        <w:numPr>
          <w:ilvl w:val="1"/>
          <w:numId w:val="25"/>
        </w:numPr>
        <w:tabs>
          <w:tab w:val="left" w:pos="1287"/>
          <w:tab w:val="left" w:pos="1288"/>
        </w:tabs>
        <w:spacing w:before="81"/>
        <w:ind w:left="1321" w:right="395" w:hanging="709"/>
      </w:pPr>
      <w:r>
        <w:t xml:space="preserve">The personal beliefs and attitudes of staff will not influence the delivery of </w:t>
      </w:r>
      <w:r w:rsidR="009709CF">
        <w:t>RSE/PSHE</w:t>
      </w:r>
      <w:r>
        <w:t>.</w:t>
      </w:r>
      <w:r w:rsidRPr="006402AA">
        <w:rPr>
          <w:spacing w:val="40"/>
        </w:rPr>
        <w:t xml:space="preserve"> </w:t>
      </w:r>
      <w:r>
        <w:t>A balanced and</w:t>
      </w:r>
      <w:r w:rsidRPr="006402AA">
        <w:rPr>
          <w:spacing w:val="-3"/>
        </w:rPr>
        <w:t xml:space="preserve"> </w:t>
      </w:r>
      <w:r>
        <w:t>non-judgmental</w:t>
      </w:r>
      <w:r w:rsidRPr="006402AA">
        <w:rPr>
          <w:spacing w:val="-4"/>
        </w:rPr>
        <w:t xml:space="preserve"> </w:t>
      </w:r>
      <w:r>
        <w:t>approach</w:t>
      </w:r>
      <w:r w:rsidRPr="006402AA">
        <w:rPr>
          <w:spacing w:val="-3"/>
        </w:rPr>
        <w:t xml:space="preserve"> </w:t>
      </w:r>
      <w:r>
        <w:t>will</w:t>
      </w:r>
      <w:r w:rsidRPr="006402AA">
        <w:rPr>
          <w:spacing w:val="-3"/>
        </w:rPr>
        <w:t xml:space="preserve"> </w:t>
      </w:r>
      <w:r>
        <w:t>be</w:t>
      </w:r>
      <w:r w:rsidRPr="006402AA">
        <w:rPr>
          <w:spacing w:val="-3"/>
        </w:rPr>
        <w:t xml:space="preserve"> </w:t>
      </w:r>
      <w:r>
        <w:t>taken. Teachers,</w:t>
      </w:r>
      <w:r w:rsidRPr="006402AA">
        <w:rPr>
          <w:spacing w:val="-4"/>
        </w:rPr>
        <w:t xml:space="preserve"> </w:t>
      </w:r>
      <w:r>
        <w:t>and</w:t>
      </w:r>
      <w:r w:rsidRPr="006402AA">
        <w:rPr>
          <w:spacing w:val="-3"/>
        </w:rPr>
        <w:t xml:space="preserve"> </w:t>
      </w:r>
      <w:r>
        <w:t>all</w:t>
      </w:r>
      <w:r w:rsidRPr="006402AA">
        <w:rPr>
          <w:spacing w:val="-6"/>
        </w:rPr>
        <w:t xml:space="preserve"> </w:t>
      </w:r>
      <w:r>
        <w:t>those</w:t>
      </w:r>
      <w:r w:rsidRPr="006402AA">
        <w:rPr>
          <w:spacing w:val="-5"/>
        </w:rPr>
        <w:t xml:space="preserve"> </w:t>
      </w:r>
      <w:r>
        <w:t>contributing</w:t>
      </w:r>
      <w:r w:rsidRPr="006402AA">
        <w:rPr>
          <w:spacing w:val="-3"/>
        </w:rPr>
        <w:t xml:space="preserve"> </w:t>
      </w:r>
      <w:r>
        <w:t>to</w:t>
      </w:r>
      <w:r w:rsidRPr="006402AA">
        <w:rPr>
          <w:spacing w:val="-5"/>
        </w:rPr>
        <w:t xml:space="preserve"> </w:t>
      </w:r>
      <w:r w:rsidR="009709CF">
        <w:t>RSE/PSHE</w:t>
      </w:r>
      <w:r>
        <w:t>, will</w:t>
      </w:r>
      <w:r w:rsidR="006402AA">
        <w:t xml:space="preserve"> </w:t>
      </w:r>
      <w:r>
        <w:t>work</w:t>
      </w:r>
      <w:r w:rsidRPr="006402AA">
        <w:rPr>
          <w:spacing w:val="-5"/>
        </w:rPr>
        <w:t xml:space="preserve"> </w:t>
      </w:r>
      <w:r>
        <w:t>to</w:t>
      </w:r>
      <w:r w:rsidRPr="006402AA">
        <w:rPr>
          <w:spacing w:val="-6"/>
        </w:rPr>
        <w:t xml:space="preserve"> </w:t>
      </w:r>
      <w:r>
        <w:t>the</w:t>
      </w:r>
      <w:r w:rsidRPr="006402AA">
        <w:rPr>
          <w:spacing w:val="-4"/>
        </w:rPr>
        <w:t xml:space="preserve"> </w:t>
      </w:r>
      <w:r>
        <w:t>agreed</w:t>
      </w:r>
      <w:r w:rsidRPr="006402AA">
        <w:rPr>
          <w:spacing w:val="-4"/>
        </w:rPr>
        <w:t xml:space="preserve"> </w:t>
      </w:r>
      <w:r>
        <w:t>values</w:t>
      </w:r>
      <w:r w:rsidRPr="006402AA">
        <w:rPr>
          <w:spacing w:val="-3"/>
        </w:rPr>
        <w:t xml:space="preserve"> </w:t>
      </w:r>
      <w:r>
        <w:t>within</w:t>
      </w:r>
      <w:r w:rsidRPr="006402AA">
        <w:rPr>
          <w:spacing w:val="-4"/>
        </w:rPr>
        <w:t xml:space="preserve"> </w:t>
      </w:r>
      <w:r>
        <w:t>this</w:t>
      </w:r>
      <w:r w:rsidRPr="006402AA">
        <w:rPr>
          <w:spacing w:val="-3"/>
        </w:rPr>
        <w:t xml:space="preserve"> </w:t>
      </w:r>
      <w:r w:rsidRPr="006402AA">
        <w:rPr>
          <w:spacing w:val="-2"/>
        </w:rPr>
        <w:t>policy.</w:t>
      </w:r>
    </w:p>
    <w:p w14:paraId="4350F357" w14:textId="77777777" w:rsidR="0060417B" w:rsidRDefault="0060417B" w:rsidP="0060417B">
      <w:pPr>
        <w:pStyle w:val="BodyText"/>
        <w:spacing w:before="1"/>
      </w:pPr>
    </w:p>
    <w:p w14:paraId="13943337" w14:textId="28347A05" w:rsidR="0060417B" w:rsidRDefault="0060417B" w:rsidP="0060417B">
      <w:pPr>
        <w:pStyle w:val="ListParagraph"/>
        <w:numPr>
          <w:ilvl w:val="1"/>
          <w:numId w:val="25"/>
        </w:numPr>
        <w:tabs>
          <w:tab w:val="left" w:pos="1321"/>
          <w:tab w:val="left" w:pos="1322"/>
        </w:tabs>
        <w:ind w:left="1321" w:right="402" w:hanging="709"/>
      </w:pPr>
      <w:r>
        <w:t>To</w:t>
      </w:r>
      <w:r>
        <w:rPr>
          <w:spacing w:val="-2"/>
        </w:rPr>
        <w:t xml:space="preserve"> </w:t>
      </w:r>
      <w:r>
        <w:t>ensure</w:t>
      </w:r>
      <w:r>
        <w:rPr>
          <w:spacing w:val="-4"/>
        </w:rPr>
        <w:t xml:space="preserve"> </w:t>
      </w:r>
      <w:r>
        <w:t>that all</w:t>
      </w:r>
      <w:r>
        <w:rPr>
          <w:spacing w:val="-2"/>
        </w:rPr>
        <w:t xml:space="preserve"> </w:t>
      </w:r>
      <w:r>
        <w:t>pupils</w:t>
      </w:r>
      <w:r>
        <w:rPr>
          <w:spacing w:val="-4"/>
        </w:rPr>
        <w:t xml:space="preserve"> </w:t>
      </w:r>
      <w:r>
        <w:t>feel</w:t>
      </w:r>
      <w:r>
        <w:rPr>
          <w:spacing w:val="-2"/>
        </w:rPr>
        <w:t xml:space="preserve"> </w:t>
      </w:r>
      <w:r>
        <w:t>able to</w:t>
      </w:r>
      <w:r>
        <w:rPr>
          <w:spacing w:val="-4"/>
        </w:rPr>
        <w:t xml:space="preserve"> </w:t>
      </w:r>
      <w:r>
        <w:t>contribute</w:t>
      </w:r>
      <w:r>
        <w:rPr>
          <w:spacing w:val="-4"/>
        </w:rPr>
        <w:t xml:space="preserve"> </w:t>
      </w:r>
      <w:r>
        <w:t>effectively</w:t>
      </w:r>
      <w:r>
        <w:rPr>
          <w:spacing w:val="-1"/>
        </w:rPr>
        <w:t xml:space="preserve"> </w:t>
      </w:r>
      <w:r>
        <w:t>to</w:t>
      </w:r>
      <w:r>
        <w:rPr>
          <w:spacing w:val="-4"/>
        </w:rPr>
        <w:t xml:space="preserve"> </w:t>
      </w:r>
      <w:r w:rsidR="009709CF">
        <w:t>RSE/PSHE</w:t>
      </w:r>
      <w:r>
        <w:t xml:space="preserve"> several</w:t>
      </w:r>
      <w:r>
        <w:rPr>
          <w:spacing w:val="-2"/>
        </w:rPr>
        <w:t xml:space="preserve"> </w:t>
      </w:r>
      <w:r>
        <w:t>teaching</w:t>
      </w:r>
      <w:r>
        <w:rPr>
          <w:spacing w:val="-4"/>
        </w:rPr>
        <w:t xml:space="preserve"> </w:t>
      </w:r>
      <w:r>
        <w:t>strategies will be used, including:</w:t>
      </w:r>
    </w:p>
    <w:p w14:paraId="377D79F5" w14:textId="77777777" w:rsidR="0060417B" w:rsidRDefault="0060417B" w:rsidP="0060417B">
      <w:pPr>
        <w:pStyle w:val="BodyText"/>
        <w:spacing w:before="11"/>
        <w:rPr>
          <w:sz w:val="21"/>
        </w:rPr>
      </w:pPr>
    </w:p>
    <w:p w14:paraId="63BC6F96" w14:textId="77777777" w:rsidR="0060417B" w:rsidRDefault="0060417B" w:rsidP="0060417B">
      <w:pPr>
        <w:pStyle w:val="ListParagraph"/>
        <w:numPr>
          <w:ilvl w:val="2"/>
          <w:numId w:val="25"/>
        </w:numPr>
        <w:tabs>
          <w:tab w:val="left" w:pos="1465"/>
          <w:tab w:val="left" w:pos="1466"/>
        </w:tabs>
        <w:spacing w:line="252" w:lineRule="exact"/>
        <w:ind w:left="1465" w:hanging="421"/>
      </w:pPr>
      <w:r>
        <w:t>Establishing</w:t>
      </w:r>
      <w:r>
        <w:rPr>
          <w:spacing w:val="-6"/>
        </w:rPr>
        <w:t xml:space="preserve"> </w:t>
      </w:r>
      <w:r>
        <w:t>a</w:t>
      </w:r>
      <w:r>
        <w:rPr>
          <w:spacing w:val="-5"/>
        </w:rPr>
        <w:t xml:space="preserve"> </w:t>
      </w:r>
      <w:r>
        <w:t>group</w:t>
      </w:r>
      <w:r>
        <w:rPr>
          <w:spacing w:val="-6"/>
        </w:rPr>
        <w:t xml:space="preserve"> </w:t>
      </w:r>
      <w:r>
        <w:t>agreement</w:t>
      </w:r>
      <w:r>
        <w:rPr>
          <w:spacing w:val="-4"/>
        </w:rPr>
        <w:t xml:space="preserve"> </w:t>
      </w:r>
      <w:r>
        <w:t>with</w:t>
      </w:r>
      <w:r>
        <w:rPr>
          <w:spacing w:val="-5"/>
        </w:rPr>
        <w:t xml:space="preserve"> </w:t>
      </w:r>
      <w:proofErr w:type="gramStart"/>
      <w:r>
        <w:rPr>
          <w:spacing w:val="-2"/>
        </w:rPr>
        <w:t>pupils;</w:t>
      </w:r>
      <w:proofErr w:type="gramEnd"/>
    </w:p>
    <w:p w14:paraId="4F11C78D" w14:textId="77777777" w:rsidR="0060417B" w:rsidRDefault="0060417B" w:rsidP="0060417B">
      <w:pPr>
        <w:pStyle w:val="ListParagraph"/>
        <w:numPr>
          <w:ilvl w:val="2"/>
          <w:numId w:val="25"/>
        </w:numPr>
        <w:tabs>
          <w:tab w:val="left" w:pos="1465"/>
          <w:tab w:val="left" w:pos="1466"/>
        </w:tabs>
        <w:spacing w:line="252" w:lineRule="exact"/>
        <w:ind w:left="1465" w:hanging="421"/>
      </w:pPr>
      <w:r>
        <w:t>Using</w:t>
      </w:r>
      <w:r>
        <w:rPr>
          <w:spacing w:val="-10"/>
        </w:rPr>
        <w:t xml:space="preserve"> </w:t>
      </w:r>
      <w:r>
        <w:t>‘distancing’</w:t>
      </w:r>
      <w:r>
        <w:rPr>
          <w:spacing w:val="-7"/>
        </w:rPr>
        <w:t xml:space="preserve"> </w:t>
      </w:r>
      <w:r>
        <w:t>techniques</w:t>
      </w:r>
      <w:r>
        <w:rPr>
          <w:spacing w:val="-7"/>
        </w:rPr>
        <w:t xml:space="preserve"> </w:t>
      </w:r>
      <w:r>
        <w:t>(</w:t>
      </w:r>
      <w:proofErr w:type="spellStart"/>
      <w:r>
        <w:t>eg.</w:t>
      </w:r>
      <w:proofErr w:type="spellEnd"/>
      <w:r>
        <w:rPr>
          <w:spacing w:val="-6"/>
        </w:rPr>
        <w:t xml:space="preserve"> </w:t>
      </w:r>
      <w:r>
        <w:t>Case</w:t>
      </w:r>
      <w:r>
        <w:rPr>
          <w:spacing w:val="-9"/>
        </w:rPr>
        <w:t xml:space="preserve"> </w:t>
      </w:r>
      <w:r>
        <w:t>studies</w:t>
      </w:r>
      <w:r>
        <w:rPr>
          <w:spacing w:val="-4"/>
        </w:rPr>
        <w:t xml:space="preserve"> </w:t>
      </w:r>
      <w:r>
        <w:t>and</w:t>
      </w:r>
      <w:r>
        <w:rPr>
          <w:spacing w:val="-7"/>
        </w:rPr>
        <w:t xml:space="preserve"> </w:t>
      </w:r>
      <w:r>
        <w:t>role-</w:t>
      </w:r>
      <w:r>
        <w:rPr>
          <w:spacing w:val="-2"/>
        </w:rPr>
        <w:t>play)</w:t>
      </w:r>
    </w:p>
    <w:p w14:paraId="782141F0" w14:textId="77777777" w:rsidR="0060417B" w:rsidRDefault="0060417B" w:rsidP="0060417B">
      <w:pPr>
        <w:pStyle w:val="ListParagraph"/>
        <w:numPr>
          <w:ilvl w:val="2"/>
          <w:numId w:val="25"/>
        </w:numPr>
        <w:tabs>
          <w:tab w:val="left" w:pos="1465"/>
          <w:tab w:val="left" w:pos="1466"/>
        </w:tabs>
        <w:spacing w:before="2" w:line="252" w:lineRule="exact"/>
        <w:ind w:left="1465" w:hanging="421"/>
      </w:pPr>
      <w:r>
        <w:t>Providing</w:t>
      </w:r>
      <w:r>
        <w:rPr>
          <w:spacing w:val="-8"/>
        </w:rPr>
        <w:t xml:space="preserve"> </w:t>
      </w:r>
      <w:r>
        <w:t>opportunities</w:t>
      </w:r>
      <w:r>
        <w:rPr>
          <w:spacing w:val="-8"/>
        </w:rPr>
        <w:t xml:space="preserve"> </w:t>
      </w:r>
      <w:r>
        <w:t>for</w:t>
      </w:r>
      <w:r>
        <w:rPr>
          <w:spacing w:val="-7"/>
        </w:rPr>
        <w:t xml:space="preserve"> </w:t>
      </w:r>
      <w:r>
        <w:rPr>
          <w:spacing w:val="-2"/>
        </w:rPr>
        <w:t>questions</w:t>
      </w:r>
    </w:p>
    <w:p w14:paraId="2EEB8C99" w14:textId="77777777" w:rsidR="0060417B" w:rsidRDefault="0060417B" w:rsidP="0060417B">
      <w:pPr>
        <w:pStyle w:val="ListParagraph"/>
        <w:numPr>
          <w:ilvl w:val="2"/>
          <w:numId w:val="25"/>
        </w:numPr>
        <w:tabs>
          <w:tab w:val="left" w:pos="1465"/>
          <w:tab w:val="left" w:pos="1466"/>
        </w:tabs>
        <w:spacing w:line="252" w:lineRule="exact"/>
        <w:ind w:left="1465" w:hanging="421"/>
      </w:pPr>
      <w:r>
        <w:t>Dealing</w:t>
      </w:r>
      <w:r>
        <w:rPr>
          <w:spacing w:val="-7"/>
        </w:rPr>
        <w:t xml:space="preserve"> </w:t>
      </w:r>
      <w:r>
        <w:t>with</w:t>
      </w:r>
      <w:r>
        <w:rPr>
          <w:spacing w:val="-7"/>
        </w:rPr>
        <w:t xml:space="preserve"> </w:t>
      </w:r>
      <w:r>
        <w:t>questions</w:t>
      </w:r>
      <w:r>
        <w:rPr>
          <w:spacing w:val="-7"/>
        </w:rPr>
        <w:t xml:space="preserve"> </w:t>
      </w:r>
      <w:r>
        <w:t>in</w:t>
      </w:r>
      <w:r>
        <w:rPr>
          <w:spacing w:val="-8"/>
        </w:rPr>
        <w:t xml:space="preserve"> </w:t>
      </w:r>
      <w:r>
        <w:t>an</w:t>
      </w:r>
      <w:r>
        <w:rPr>
          <w:spacing w:val="-5"/>
        </w:rPr>
        <w:t xml:space="preserve"> </w:t>
      </w:r>
      <w:r>
        <w:t>age-appropriate</w:t>
      </w:r>
      <w:r>
        <w:rPr>
          <w:spacing w:val="-7"/>
        </w:rPr>
        <w:t xml:space="preserve"> </w:t>
      </w:r>
      <w:r>
        <w:rPr>
          <w:spacing w:val="-2"/>
        </w:rPr>
        <w:t>manner</w:t>
      </w:r>
    </w:p>
    <w:p w14:paraId="1D7D9F87" w14:textId="77777777" w:rsidR="0060417B" w:rsidRDefault="0060417B" w:rsidP="0060417B">
      <w:pPr>
        <w:pStyle w:val="ListParagraph"/>
        <w:numPr>
          <w:ilvl w:val="2"/>
          <w:numId w:val="25"/>
        </w:numPr>
        <w:tabs>
          <w:tab w:val="left" w:pos="1465"/>
          <w:tab w:val="left" w:pos="1466"/>
        </w:tabs>
        <w:spacing w:before="1" w:line="253" w:lineRule="exact"/>
        <w:ind w:left="1465" w:hanging="421"/>
      </w:pPr>
      <w:r>
        <w:t>Using</w:t>
      </w:r>
      <w:r>
        <w:rPr>
          <w:spacing w:val="-7"/>
        </w:rPr>
        <w:t xml:space="preserve"> </w:t>
      </w:r>
      <w:r>
        <w:t>discussion</w:t>
      </w:r>
      <w:r>
        <w:rPr>
          <w:spacing w:val="-6"/>
        </w:rPr>
        <w:t xml:space="preserve"> </w:t>
      </w:r>
      <w:r>
        <w:t>and</w:t>
      </w:r>
      <w:r>
        <w:rPr>
          <w:spacing w:val="-5"/>
        </w:rPr>
        <w:t xml:space="preserve"> </w:t>
      </w:r>
      <w:r>
        <w:t>appropriate</w:t>
      </w:r>
      <w:r>
        <w:rPr>
          <w:spacing w:val="-8"/>
        </w:rPr>
        <w:t xml:space="preserve"> </w:t>
      </w:r>
      <w:r>
        <w:rPr>
          <w:spacing w:val="-2"/>
        </w:rPr>
        <w:t>materials</w:t>
      </w:r>
    </w:p>
    <w:p w14:paraId="775DBEA1" w14:textId="77777777" w:rsidR="0060417B" w:rsidRDefault="0060417B" w:rsidP="0060417B">
      <w:pPr>
        <w:pStyle w:val="ListParagraph"/>
        <w:numPr>
          <w:ilvl w:val="2"/>
          <w:numId w:val="25"/>
        </w:numPr>
        <w:tabs>
          <w:tab w:val="left" w:pos="1465"/>
          <w:tab w:val="left" w:pos="1466"/>
        </w:tabs>
        <w:spacing w:line="276" w:lineRule="exact"/>
        <w:ind w:left="1465" w:hanging="421"/>
        <w:rPr>
          <w:sz w:val="24"/>
        </w:rPr>
      </w:pPr>
      <w:r>
        <w:t>Encouraging</w:t>
      </w:r>
      <w:r>
        <w:rPr>
          <w:spacing w:val="-11"/>
        </w:rPr>
        <w:t xml:space="preserve"> </w:t>
      </w:r>
      <w:r>
        <w:rPr>
          <w:spacing w:val="-2"/>
        </w:rPr>
        <w:t>reflection.</w:t>
      </w:r>
    </w:p>
    <w:p w14:paraId="6267165B" w14:textId="77777777" w:rsidR="0060417B" w:rsidRDefault="0060417B" w:rsidP="0060417B">
      <w:pPr>
        <w:pStyle w:val="BodyText"/>
        <w:spacing w:before="6"/>
        <w:rPr>
          <w:sz w:val="23"/>
        </w:rPr>
      </w:pPr>
    </w:p>
    <w:p w14:paraId="27D1823E" w14:textId="453E29CE" w:rsidR="0060417B" w:rsidRDefault="009709CF" w:rsidP="0060417B">
      <w:pPr>
        <w:pStyle w:val="ListParagraph"/>
        <w:numPr>
          <w:ilvl w:val="1"/>
          <w:numId w:val="25"/>
        </w:numPr>
        <w:tabs>
          <w:tab w:val="left" w:pos="1429"/>
          <w:tab w:val="left" w:pos="1430"/>
        </w:tabs>
        <w:ind w:left="1465" w:right="278" w:hanging="711"/>
      </w:pPr>
      <w:r>
        <w:t>RSE/PSHE</w:t>
      </w:r>
      <w:r w:rsidR="0060417B">
        <w:rPr>
          <w:spacing w:val="-3"/>
        </w:rPr>
        <w:t xml:space="preserve"> </w:t>
      </w:r>
      <w:r w:rsidR="0060417B">
        <w:t>will</w:t>
      </w:r>
      <w:r w:rsidR="0060417B">
        <w:rPr>
          <w:spacing w:val="-3"/>
        </w:rPr>
        <w:t xml:space="preserve"> </w:t>
      </w:r>
      <w:r w:rsidR="0060417B">
        <w:t>be</w:t>
      </w:r>
      <w:r w:rsidR="0060417B">
        <w:rPr>
          <w:spacing w:val="-3"/>
        </w:rPr>
        <w:t xml:space="preserve"> </w:t>
      </w:r>
      <w:r w:rsidR="0060417B">
        <w:t>delivered</w:t>
      </w:r>
      <w:r w:rsidR="0060417B">
        <w:rPr>
          <w:spacing w:val="-3"/>
        </w:rPr>
        <w:t xml:space="preserve"> </w:t>
      </w:r>
      <w:r w:rsidR="0060417B">
        <w:t>all</w:t>
      </w:r>
      <w:r w:rsidR="0060417B">
        <w:rPr>
          <w:spacing w:val="-3"/>
        </w:rPr>
        <w:t xml:space="preserve"> </w:t>
      </w:r>
      <w:r w:rsidR="0060417B">
        <w:t>year</w:t>
      </w:r>
      <w:r w:rsidR="0060417B">
        <w:rPr>
          <w:spacing w:val="-2"/>
        </w:rPr>
        <w:t xml:space="preserve"> </w:t>
      </w:r>
      <w:r w:rsidR="0060417B">
        <w:t>round</w:t>
      </w:r>
      <w:r w:rsidR="0060417B">
        <w:rPr>
          <w:spacing w:val="-3"/>
        </w:rPr>
        <w:t xml:space="preserve"> </w:t>
      </w:r>
      <w:r w:rsidR="0060417B">
        <w:t>–</w:t>
      </w:r>
      <w:r w:rsidR="0060417B">
        <w:rPr>
          <w:spacing w:val="-5"/>
        </w:rPr>
        <w:t xml:space="preserve"> </w:t>
      </w:r>
      <w:r w:rsidR="0060417B">
        <w:t>parents/carers</w:t>
      </w:r>
      <w:r w:rsidR="0060417B">
        <w:rPr>
          <w:spacing w:val="-5"/>
        </w:rPr>
        <w:t xml:space="preserve"> </w:t>
      </w:r>
      <w:r w:rsidR="0060417B">
        <w:t>will</w:t>
      </w:r>
      <w:r w:rsidR="0060417B">
        <w:rPr>
          <w:spacing w:val="-3"/>
        </w:rPr>
        <w:t xml:space="preserve"> </w:t>
      </w:r>
      <w:r w:rsidR="0060417B">
        <w:t>be</w:t>
      </w:r>
      <w:r w:rsidR="0060417B">
        <w:rPr>
          <w:spacing w:val="-3"/>
        </w:rPr>
        <w:t xml:space="preserve"> </w:t>
      </w:r>
      <w:r w:rsidR="0060417B">
        <w:t>informed</w:t>
      </w:r>
      <w:r w:rsidR="0060417B">
        <w:rPr>
          <w:spacing w:val="-3"/>
        </w:rPr>
        <w:t xml:space="preserve"> </w:t>
      </w:r>
      <w:r w:rsidR="0060417B">
        <w:t>of</w:t>
      </w:r>
      <w:r w:rsidR="0060417B">
        <w:rPr>
          <w:spacing w:val="-1"/>
        </w:rPr>
        <w:t xml:space="preserve"> </w:t>
      </w:r>
      <w:r w:rsidR="0060417B">
        <w:t>what</w:t>
      </w:r>
      <w:r w:rsidR="0060417B">
        <w:rPr>
          <w:spacing w:val="-1"/>
        </w:rPr>
        <w:t xml:space="preserve"> </w:t>
      </w:r>
      <w:r w:rsidR="0060417B">
        <w:t>will</w:t>
      </w:r>
      <w:r w:rsidR="0060417B">
        <w:rPr>
          <w:spacing w:val="-3"/>
        </w:rPr>
        <w:t xml:space="preserve"> </w:t>
      </w:r>
      <w:r w:rsidR="0060417B">
        <w:t>be</w:t>
      </w:r>
      <w:r w:rsidR="0060417B">
        <w:rPr>
          <w:spacing w:val="-3"/>
        </w:rPr>
        <w:t xml:space="preserve"> </w:t>
      </w:r>
      <w:r w:rsidR="0060417B">
        <w:t>covered on the school’s website.</w:t>
      </w:r>
    </w:p>
    <w:p w14:paraId="2B7E4E8E" w14:textId="77777777" w:rsidR="0060417B" w:rsidRDefault="0060417B" w:rsidP="0060417B">
      <w:pPr>
        <w:pStyle w:val="BodyText"/>
        <w:rPr>
          <w:sz w:val="24"/>
        </w:rPr>
      </w:pPr>
    </w:p>
    <w:p w14:paraId="279862BF" w14:textId="77777777" w:rsidR="0060417B" w:rsidRDefault="0060417B" w:rsidP="0060417B">
      <w:pPr>
        <w:pStyle w:val="BodyText"/>
        <w:spacing w:before="2"/>
        <w:rPr>
          <w:sz w:val="20"/>
        </w:rPr>
      </w:pPr>
    </w:p>
    <w:p w14:paraId="1C1105F7" w14:textId="77777777" w:rsidR="0060417B" w:rsidRDefault="0060417B" w:rsidP="0060417B">
      <w:pPr>
        <w:pStyle w:val="Heading2"/>
        <w:numPr>
          <w:ilvl w:val="0"/>
          <w:numId w:val="25"/>
        </w:numPr>
        <w:tabs>
          <w:tab w:val="left" w:pos="613"/>
        </w:tabs>
        <w:ind w:left="612" w:hanging="361"/>
        <w:jc w:val="left"/>
        <w:rPr>
          <w:b w:val="0"/>
          <w:u w:val="none"/>
        </w:rPr>
      </w:pPr>
      <w:r>
        <w:t>External</w:t>
      </w:r>
      <w:r>
        <w:rPr>
          <w:spacing w:val="-10"/>
        </w:rPr>
        <w:t xml:space="preserve"> </w:t>
      </w:r>
      <w:r>
        <w:rPr>
          <w:spacing w:val="-2"/>
        </w:rPr>
        <w:t>speakers</w:t>
      </w:r>
    </w:p>
    <w:p w14:paraId="541EA0A2" w14:textId="77777777" w:rsidR="0060417B" w:rsidRDefault="0060417B" w:rsidP="0060417B">
      <w:pPr>
        <w:pStyle w:val="BodyText"/>
        <w:spacing w:before="10"/>
        <w:rPr>
          <w:b/>
          <w:sz w:val="13"/>
        </w:rPr>
      </w:pPr>
    </w:p>
    <w:p w14:paraId="360540C4" w14:textId="4E3B4F20" w:rsidR="0060417B" w:rsidRDefault="0060417B" w:rsidP="0060417B">
      <w:pPr>
        <w:pStyle w:val="ListParagraph"/>
        <w:numPr>
          <w:ilvl w:val="1"/>
          <w:numId w:val="25"/>
        </w:numPr>
        <w:tabs>
          <w:tab w:val="left" w:pos="1333"/>
          <w:tab w:val="left" w:pos="1334"/>
        </w:tabs>
        <w:spacing w:before="94"/>
        <w:ind w:left="1333" w:right="574"/>
      </w:pPr>
      <w:r>
        <w:t>We</w:t>
      </w:r>
      <w:r>
        <w:rPr>
          <w:spacing w:val="-4"/>
        </w:rPr>
        <w:t xml:space="preserve"> </w:t>
      </w:r>
      <w:r>
        <w:t>may</w:t>
      </w:r>
      <w:r>
        <w:rPr>
          <w:spacing w:val="-2"/>
        </w:rPr>
        <w:t xml:space="preserve"> </w:t>
      </w:r>
      <w:r>
        <w:t>use</w:t>
      </w:r>
      <w:r>
        <w:rPr>
          <w:spacing w:val="-1"/>
        </w:rPr>
        <w:t xml:space="preserve"> </w:t>
      </w:r>
      <w:r>
        <w:t>outside</w:t>
      </w:r>
      <w:r>
        <w:rPr>
          <w:spacing w:val="-2"/>
        </w:rPr>
        <w:t xml:space="preserve"> </w:t>
      </w:r>
      <w:r>
        <w:t>visitors</w:t>
      </w:r>
      <w:r>
        <w:rPr>
          <w:spacing w:val="-3"/>
        </w:rPr>
        <w:t xml:space="preserve"> </w:t>
      </w:r>
      <w:r>
        <w:t>to</w:t>
      </w:r>
      <w:r>
        <w:rPr>
          <w:spacing w:val="-2"/>
        </w:rPr>
        <w:t xml:space="preserve"> </w:t>
      </w:r>
      <w:r>
        <w:t>enhance</w:t>
      </w:r>
      <w:r>
        <w:rPr>
          <w:spacing w:val="-4"/>
        </w:rPr>
        <w:t xml:space="preserve"> </w:t>
      </w:r>
      <w:r>
        <w:t xml:space="preserve">the </w:t>
      </w:r>
      <w:r w:rsidR="009709CF">
        <w:t>RSE/PSHE</w:t>
      </w:r>
      <w:r>
        <w:rPr>
          <w:spacing w:val="-2"/>
        </w:rPr>
        <w:t xml:space="preserve"> </w:t>
      </w:r>
      <w:r>
        <w:t>provision</w:t>
      </w:r>
      <w:r>
        <w:rPr>
          <w:spacing w:val="-2"/>
        </w:rPr>
        <w:t xml:space="preserve"> </w:t>
      </w:r>
      <w:r>
        <w:t>delivered</w:t>
      </w:r>
      <w:r>
        <w:rPr>
          <w:spacing w:val="-4"/>
        </w:rPr>
        <w:t xml:space="preserve"> </w:t>
      </w:r>
      <w:r>
        <w:t>by</w:t>
      </w:r>
      <w:r>
        <w:rPr>
          <w:spacing w:val="-4"/>
        </w:rPr>
        <w:t xml:space="preserve"> </w:t>
      </w:r>
      <w:r>
        <w:t>teachers.</w:t>
      </w:r>
      <w:r>
        <w:rPr>
          <w:spacing w:val="-2"/>
        </w:rPr>
        <w:t xml:space="preserve"> </w:t>
      </w:r>
      <w:r>
        <w:t>We</w:t>
      </w:r>
      <w:r>
        <w:rPr>
          <w:spacing w:val="-1"/>
        </w:rPr>
        <w:t xml:space="preserve"> </w:t>
      </w:r>
      <w:r>
        <w:t>plan these inputs carefully to ensure effectiveness.</w:t>
      </w:r>
      <w:r>
        <w:rPr>
          <w:spacing w:val="40"/>
        </w:rPr>
        <w:t xml:space="preserve"> </w:t>
      </w:r>
      <w:r>
        <w:t>All visiting speakers will:</w:t>
      </w:r>
    </w:p>
    <w:p w14:paraId="029277D9" w14:textId="77777777" w:rsidR="0060417B" w:rsidRDefault="0060417B" w:rsidP="0060417B">
      <w:pPr>
        <w:pStyle w:val="BodyText"/>
        <w:spacing w:before="10"/>
        <w:rPr>
          <w:sz w:val="21"/>
        </w:rPr>
      </w:pPr>
    </w:p>
    <w:p w14:paraId="480C6EBD" w14:textId="34D5AB52" w:rsidR="0060417B" w:rsidRDefault="0060417B" w:rsidP="0060417B">
      <w:pPr>
        <w:pStyle w:val="ListParagraph"/>
        <w:numPr>
          <w:ilvl w:val="2"/>
          <w:numId w:val="25"/>
        </w:numPr>
        <w:tabs>
          <w:tab w:val="left" w:pos="1463"/>
        </w:tabs>
        <w:spacing w:before="1" w:line="252" w:lineRule="exact"/>
        <w:ind w:left="1462" w:hanging="361"/>
      </w:pPr>
      <w:r>
        <w:t>be</w:t>
      </w:r>
      <w:r>
        <w:rPr>
          <w:spacing w:val="-6"/>
        </w:rPr>
        <w:t xml:space="preserve"> </w:t>
      </w:r>
      <w:r>
        <w:t>suitably</w:t>
      </w:r>
      <w:r>
        <w:rPr>
          <w:spacing w:val="-4"/>
        </w:rPr>
        <w:t xml:space="preserve"> </w:t>
      </w:r>
      <w:r>
        <w:t>qualified</w:t>
      </w:r>
      <w:r>
        <w:rPr>
          <w:spacing w:val="-7"/>
        </w:rPr>
        <w:t xml:space="preserve"> </w:t>
      </w:r>
      <w:r>
        <w:t>to</w:t>
      </w:r>
      <w:r>
        <w:rPr>
          <w:spacing w:val="-5"/>
        </w:rPr>
        <w:t xml:space="preserve"> </w:t>
      </w:r>
      <w:r>
        <w:t>deliver</w:t>
      </w:r>
      <w:r>
        <w:rPr>
          <w:spacing w:val="-3"/>
        </w:rPr>
        <w:t xml:space="preserve"> </w:t>
      </w:r>
      <w:r w:rsidR="009709CF">
        <w:t>RSE/PSHE</w:t>
      </w:r>
      <w:r>
        <w:rPr>
          <w:spacing w:val="-5"/>
        </w:rPr>
        <w:t xml:space="preserve"> </w:t>
      </w:r>
      <w:proofErr w:type="gramStart"/>
      <w:r>
        <w:rPr>
          <w:spacing w:val="-2"/>
        </w:rPr>
        <w:t>sessions</w:t>
      </w:r>
      <w:proofErr w:type="gramEnd"/>
    </w:p>
    <w:p w14:paraId="20011744" w14:textId="7A75DA75" w:rsidR="0060417B" w:rsidRDefault="0060417B" w:rsidP="0060417B">
      <w:pPr>
        <w:pStyle w:val="ListParagraph"/>
        <w:numPr>
          <w:ilvl w:val="2"/>
          <w:numId w:val="25"/>
        </w:numPr>
        <w:tabs>
          <w:tab w:val="left" w:pos="1463"/>
        </w:tabs>
        <w:spacing w:line="252" w:lineRule="exact"/>
        <w:ind w:left="1462" w:hanging="361"/>
      </w:pPr>
      <w:r>
        <w:t>be</w:t>
      </w:r>
      <w:r>
        <w:rPr>
          <w:spacing w:val="-4"/>
        </w:rPr>
        <w:t xml:space="preserve"> </w:t>
      </w:r>
      <w:r>
        <w:t>aware</w:t>
      </w:r>
      <w:r>
        <w:rPr>
          <w:spacing w:val="-3"/>
        </w:rPr>
        <w:t xml:space="preserve"> </w:t>
      </w:r>
      <w:r>
        <w:t>of</w:t>
      </w:r>
      <w:r>
        <w:rPr>
          <w:spacing w:val="-4"/>
        </w:rPr>
        <w:t xml:space="preserve"> </w:t>
      </w:r>
      <w:r>
        <w:t>the</w:t>
      </w:r>
      <w:r>
        <w:rPr>
          <w:spacing w:val="-6"/>
        </w:rPr>
        <w:t xml:space="preserve"> </w:t>
      </w:r>
      <w:r>
        <w:t>school</w:t>
      </w:r>
      <w:r>
        <w:rPr>
          <w:spacing w:val="-5"/>
        </w:rPr>
        <w:t xml:space="preserve"> </w:t>
      </w:r>
      <w:r>
        <w:t>policy</w:t>
      </w:r>
      <w:r>
        <w:rPr>
          <w:spacing w:val="-2"/>
        </w:rPr>
        <w:t xml:space="preserve"> </w:t>
      </w:r>
      <w:r>
        <w:t>on</w:t>
      </w:r>
      <w:r>
        <w:rPr>
          <w:spacing w:val="-2"/>
        </w:rPr>
        <w:t xml:space="preserve"> </w:t>
      </w:r>
      <w:r w:rsidR="009709CF">
        <w:t>RSE/PSHE</w:t>
      </w:r>
      <w:r>
        <w:rPr>
          <w:spacing w:val="-4"/>
        </w:rPr>
        <w:t xml:space="preserve"> </w:t>
      </w:r>
      <w:r>
        <w:t>and</w:t>
      </w:r>
      <w:r>
        <w:rPr>
          <w:spacing w:val="-3"/>
        </w:rPr>
        <w:t xml:space="preserve"> </w:t>
      </w:r>
      <w:r>
        <w:t>work</w:t>
      </w:r>
      <w:r>
        <w:rPr>
          <w:spacing w:val="-6"/>
        </w:rPr>
        <w:t xml:space="preserve"> </w:t>
      </w:r>
      <w:r>
        <w:t>within</w:t>
      </w:r>
      <w:r>
        <w:rPr>
          <w:spacing w:val="-3"/>
        </w:rPr>
        <w:t xml:space="preserve"> </w:t>
      </w:r>
      <w:proofErr w:type="gramStart"/>
      <w:r>
        <w:rPr>
          <w:spacing w:val="-4"/>
        </w:rPr>
        <w:t>this</w:t>
      </w:r>
      <w:proofErr w:type="gramEnd"/>
    </w:p>
    <w:p w14:paraId="64E64492" w14:textId="77777777" w:rsidR="0060417B" w:rsidRDefault="0060417B" w:rsidP="0060417B">
      <w:pPr>
        <w:pStyle w:val="ListParagraph"/>
        <w:numPr>
          <w:ilvl w:val="2"/>
          <w:numId w:val="25"/>
        </w:numPr>
        <w:tabs>
          <w:tab w:val="left" w:pos="1463"/>
        </w:tabs>
        <w:spacing w:before="1" w:line="252" w:lineRule="exact"/>
        <w:ind w:left="1462" w:hanging="361"/>
      </w:pPr>
      <w:r>
        <w:t>be</w:t>
      </w:r>
      <w:r>
        <w:rPr>
          <w:spacing w:val="-6"/>
        </w:rPr>
        <w:t xml:space="preserve"> </w:t>
      </w:r>
      <w:r>
        <w:t>supervised</w:t>
      </w:r>
      <w:r>
        <w:rPr>
          <w:spacing w:val="-5"/>
        </w:rPr>
        <w:t xml:space="preserve"> </w:t>
      </w:r>
      <w:r>
        <w:t>by</w:t>
      </w:r>
      <w:r>
        <w:rPr>
          <w:spacing w:val="-4"/>
        </w:rPr>
        <w:t xml:space="preserve"> </w:t>
      </w:r>
      <w:r>
        <w:t>a</w:t>
      </w:r>
      <w:r>
        <w:rPr>
          <w:spacing w:val="-6"/>
        </w:rPr>
        <w:t xml:space="preserve"> </w:t>
      </w:r>
      <w:r>
        <w:t>member</w:t>
      </w:r>
      <w:r>
        <w:rPr>
          <w:spacing w:val="-3"/>
        </w:rPr>
        <w:t xml:space="preserve"> </w:t>
      </w:r>
      <w:r>
        <w:t>of</w:t>
      </w:r>
      <w:r>
        <w:rPr>
          <w:spacing w:val="-1"/>
        </w:rPr>
        <w:t xml:space="preserve"> </w:t>
      </w:r>
      <w:r>
        <w:t>staff</w:t>
      </w:r>
      <w:r>
        <w:rPr>
          <w:spacing w:val="-1"/>
        </w:rPr>
        <w:t xml:space="preserve"> </w:t>
      </w:r>
      <w:r>
        <w:t>always</w:t>
      </w:r>
      <w:r>
        <w:rPr>
          <w:spacing w:val="-5"/>
        </w:rPr>
        <w:t xml:space="preserve"> </w:t>
      </w:r>
      <w:r>
        <w:t>when</w:t>
      </w:r>
      <w:r>
        <w:rPr>
          <w:spacing w:val="-6"/>
        </w:rPr>
        <w:t xml:space="preserve"> </w:t>
      </w:r>
      <w:r>
        <w:t>on</w:t>
      </w:r>
      <w:r>
        <w:rPr>
          <w:spacing w:val="-3"/>
        </w:rPr>
        <w:t xml:space="preserve"> </w:t>
      </w:r>
      <w:r>
        <w:t>school</w:t>
      </w:r>
      <w:r>
        <w:rPr>
          <w:spacing w:val="-4"/>
        </w:rPr>
        <w:t xml:space="preserve"> </w:t>
      </w:r>
      <w:proofErr w:type="gramStart"/>
      <w:r>
        <w:rPr>
          <w:spacing w:val="-2"/>
        </w:rPr>
        <w:t>premises</w:t>
      </w:r>
      <w:proofErr w:type="gramEnd"/>
    </w:p>
    <w:p w14:paraId="70E19012" w14:textId="77777777" w:rsidR="0060417B" w:rsidRDefault="0060417B" w:rsidP="0060417B">
      <w:pPr>
        <w:pStyle w:val="ListParagraph"/>
        <w:numPr>
          <w:ilvl w:val="2"/>
          <w:numId w:val="25"/>
        </w:numPr>
        <w:tabs>
          <w:tab w:val="left" w:pos="1463"/>
        </w:tabs>
        <w:spacing w:line="252" w:lineRule="exact"/>
        <w:ind w:left="1462" w:hanging="361"/>
      </w:pPr>
      <w:r>
        <w:t>alert</w:t>
      </w:r>
      <w:r>
        <w:rPr>
          <w:spacing w:val="-7"/>
        </w:rPr>
        <w:t xml:space="preserve"> </w:t>
      </w:r>
      <w:r>
        <w:t>the</w:t>
      </w:r>
      <w:r>
        <w:rPr>
          <w:spacing w:val="-6"/>
        </w:rPr>
        <w:t xml:space="preserve"> </w:t>
      </w:r>
      <w:r>
        <w:t>teacher</w:t>
      </w:r>
      <w:r>
        <w:rPr>
          <w:spacing w:val="-6"/>
        </w:rPr>
        <w:t xml:space="preserve"> </w:t>
      </w:r>
      <w:r>
        <w:t>to</w:t>
      </w:r>
      <w:r>
        <w:rPr>
          <w:spacing w:val="-4"/>
        </w:rPr>
        <w:t xml:space="preserve"> </w:t>
      </w:r>
      <w:r>
        <w:t>any</w:t>
      </w:r>
      <w:r>
        <w:rPr>
          <w:spacing w:val="-6"/>
        </w:rPr>
        <w:t xml:space="preserve"> </w:t>
      </w:r>
      <w:r>
        <w:t>safeguarding</w:t>
      </w:r>
      <w:r>
        <w:rPr>
          <w:spacing w:val="-4"/>
        </w:rPr>
        <w:t xml:space="preserve"> </w:t>
      </w:r>
      <w:proofErr w:type="gramStart"/>
      <w:r>
        <w:rPr>
          <w:spacing w:val="-2"/>
        </w:rPr>
        <w:t>concerns</w:t>
      </w:r>
      <w:proofErr w:type="gramEnd"/>
    </w:p>
    <w:p w14:paraId="1860E61F" w14:textId="48B9283B" w:rsidR="0060417B" w:rsidRDefault="0060417B" w:rsidP="0060417B">
      <w:pPr>
        <w:pStyle w:val="ListParagraph"/>
        <w:numPr>
          <w:ilvl w:val="2"/>
          <w:numId w:val="25"/>
        </w:numPr>
        <w:tabs>
          <w:tab w:val="left" w:pos="1463"/>
        </w:tabs>
        <w:spacing w:before="2" w:line="252" w:lineRule="exact"/>
        <w:ind w:left="1462" w:hanging="361"/>
      </w:pPr>
      <w:r>
        <w:t>understand</w:t>
      </w:r>
      <w:r>
        <w:rPr>
          <w:spacing w:val="-9"/>
        </w:rPr>
        <w:t xml:space="preserve"> </w:t>
      </w:r>
      <w:r>
        <w:t>their</w:t>
      </w:r>
      <w:r>
        <w:rPr>
          <w:spacing w:val="-6"/>
        </w:rPr>
        <w:t xml:space="preserve"> </w:t>
      </w:r>
      <w:r>
        <w:t>contribution</w:t>
      </w:r>
      <w:r>
        <w:rPr>
          <w:spacing w:val="-3"/>
        </w:rPr>
        <w:t xml:space="preserve"> </w:t>
      </w:r>
      <w:r>
        <w:t>they</w:t>
      </w:r>
      <w:r>
        <w:rPr>
          <w:spacing w:val="-9"/>
        </w:rPr>
        <w:t xml:space="preserve"> </w:t>
      </w:r>
      <w:r>
        <w:t>make</w:t>
      </w:r>
      <w:r>
        <w:rPr>
          <w:spacing w:val="-6"/>
        </w:rPr>
        <w:t xml:space="preserve"> </w:t>
      </w:r>
      <w:r>
        <w:t>to</w:t>
      </w:r>
      <w:r>
        <w:rPr>
          <w:spacing w:val="-7"/>
        </w:rPr>
        <w:t xml:space="preserve"> </w:t>
      </w:r>
      <w:r>
        <w:t>the</w:t>
      </w:r>
      <w:r>
        <w:rPr>
          <w:spacing w:val="-7"/>
        </w:rPr>
        <w:t xml:space="preserve"> </w:t>
      </w:r>
      <w:r>
        <w:t>broader</w:t>
      </w:r>
      <w:r>
        <w:rPr>
          <w:spacing w:val="-3"/>
        </w:rPr>
        <w:t xml:space="preserve"> </w:t>
      </w:r>
      <w:r w:rsidR="009709CF">
        <w:t>RSE/PSHE</w:t>
      </w:r>
      <w:r>
        <w:rPr>
          <w:spacing w:val="-4"/>
        </w:rPr>
        <w:t xml:space="preserve"> </w:t>
      </w:r>
      <w:proofErr w:type="gramStart"/>
      <w:r>
        <w:rPr>
          <w:spacing w:val="-2"/>
        </w:rPr>
        <w:t>programme</w:t>
      </w:r>
      <w:proofErr w:type="gramEnd"/>
    </w:p>
    <w:p w14:paraId="5868F62C" w14:textId="77777777" w:rsidR="0060417B" w:rsidRDefault="0060417B" w:rsidP="0060417B">
      <w:pPr>
        <w:pStyle w:val="ListParagraph"/>
        <w:numPr>
          <w:ilvl w:val="2"/>
          <w:numId w:val="25"/>
        </w:numPr>
        <w:tabs>
          <w:tab w:val="left" w:pos="1462"/>
          <w:tab w:val="left" w:pos="1463"/>
        </w:tabs>
        <w:spacing w:line="252" w:lineRule="exact"/>
        <w:ind w:left="1462" w:hanging="361"/>
      </w:pPr>
      <w:r>
        <w:t>be</w:t>
      </w:r>
      <w:r>
        <w:rPr>
          <w:spacing w:val="-5"/>
        </w:rPr>
        <w:t xml:space="preserve"> </w:t>
      </w:r>
      <w:r>
        <w:t>suitably</w:t>
      </w:r>
      <w:r>
        <w:rPr>
          <w:spacing w:val="-3"/>
        </w:rPr>
        <w:t xml:space="preserve"> </w:t>
      </w:r>
      <w:r>
        <w:t>vetted</w:t>
      </w:r>
      <w:r>
        <w:rPr>
          <w:spacing w:val="-5"/>
        </w:rPr>
        <w:t xml:space="preserve"> </w:t>
      </w:r>
      <w:r>
        <w:t>prior</w:t>
      </w:r>
      <w:r>
        <w:rPr>
          <w:spacing w:val="-5"/>
        </w:rPr>
        <w:t xml:space="preserve"> </w:t>
      </w:r>
      <w:r>
        <w:t>to</w:t>
      </w:r>
      <w:r>
        <w:rPr>
          <w:spacing w:val="-4"/>
        </w:rPr>
        <w:t xml:space="preserve"> </w:t>
      </w:r>
      <w:r>
        <w:t>being</w:t>
      </w:r>
      <w:r>
        <w:rPr>
          <w:spacing w:val="-4"/>
        </w:rPr>
        <w:t xml:space="preserve"> </w:t>
      </w:r>
      <w:proofErr w:type="gramStart"/>
      <w:r>
        <w:rPr>
          <w:spacing w:val="-2"/>
        </w:rPr>
        <w:t>booked</w:t>
      </w:r>
      <w:proofErr w:type="gramEnd"/>
    </w:p>
    <w:p w14:paraId="4DB8D7B1" w14:textId="77777777" w:rsidR="0060417B" w:rsidRDefault="0060417B" w:rsidP="0060417B">
      <w:pPr>
        <w:pStyle w:val="BodyText"/>
        <w:spacing w:before="10"/>
        <w:rPr>
          <w:sz w:val="23"/>
        </w:rPr>
      </w:pPr>
    </w:p>
    <w:p w14:paraId="473775BF" w14:textId="4C4CB971" w:rsidR="0060417B" w:rsidRDefault="0060417B" w:rsidP="0060417B">
      <w:pPr>
        <w:pStyle w:val="Heading2"/>
        <w:numPr>
          <w:ilvl w:val="0"/>
          <w:numId w:val="25"/>
        </w:numPr>
        <w:tabs>
          <w:tab w:val="left" w:pos="613"/>
        </w:tabs>
        <w:ind w:left="612" w:hanging="361"/>
        <w:jc w:val="left"/>
        <w:rPr>
          <w:u w:val="none"/>
        </w:rPr>
      </w:pPr>
      <w:bookmarkStart w:id="10" w:name="_TOC_250010"/>
      <w:r>
        <w:t>Safe</w:t>
      </w:r>
      <w:r>
        <w:rPr>
          <w:spacing w:val="-5"/>
        </w:rPr>
        <w:t xml:space="preserve"> </w:t>
      </w:r>
      <w:r>
        <w:t>learning</w:t>
      </w:r>
      <w:r>
        <w:rPr>
          <w:spacing w:val="-6"/>
        </w:rPr>
        <w:t xml:space="preserve"> </w:t>
      </w:r>
      <w:r>
        <w:t>in</w:t>
      </w:r>
      <w:r>
        <w:rPr>
          <w:spacing w:val="-5"/>
        </w:rPr>
        <w:t xml:space="preserve"> </w:t>
      </w:r>
      <w:bookmarkEnd w:id="10"/>
      <w:r w:rsidR="009709CF">
        <w:rPr>
          <w:spacing w:val="-4"/>
        </w:rPr>
        <w:t>RSE/PSHE</w:t>
      </w:r>
    </w:p>
    <w:p w14:paraId="35ACEF10" w14:textId="77777777" w:rsidR="0060417B" w:rsidRDefault="0060417B" w:rsidP="0060417B">
      <w:pPr>
        <w:pStyle w:val="BodyText"/>
        <w:spacing w:before="11"/>
        <w:rPr>
          <w:b/>
          <w:sz w:val="13"/>
        </w:rPr>
      </w:pPr>
    </w:p>
    <w:p w14:paraId="465C0803" w14:textId="72DC6F83" w:rsidR="0060417B" w:rsidRDefault="0060417B" w:rsidP="0060417B">
      <w:pPr>
        <w:pStyle w:val="ListParagraph"/>
        <w:numPr>
          <w:ilvl w:val="1"/>
          <w:numId w:val="25"/>
        </w:numPr>
        <w:tabs>
          <w:tab w:val="left" w:pos="1333"/>
          <w:tab w:val="left" w:pos="1334"/>
        </w:tabs>
        <w:spacing w:before="93"/>
        <w:ind w:left="1333" w:right="202"/>
      </w:pPr>
      <w:r>
        <w:t xml:space="preserve">It is important that all pupils feel safe and able to participate in </w:t>
      </w:r>
      <w:r w:rsidR="009709CF">
        <w:t>RSE/PSHE</w:t>
      </w:r>
      <w:r>
        <w:t xml:space="preserve"> lessons.</w:t>
      </w:r>
      <w:r>
        <w:rPr>
          <w:spacing w:val="40"/>
        </w:rPr>
        <w:t xml:space="preserve"> </w:t>
      </w:r>
      <w:r>
        <w:t>To support the involvement of all pupils, teachers will create a group agreement with each class outlining expectations</w:t>
      </w:r>
      <w:r>
        <w:rPr>
          <w:spacing w:val="-5"/>
        </w:rPr>
        <w:t xml:space="preserve"> </w:t>
      </w:r>
      <w:r>
        <w:t>around</w:t>
      </w:r>
      <w:r>
        <w:rPr>
          <w:spacing w:val="-6"/>
        </w:rPr>
        <w:t xml:space="preserve"> </w:t>
      </w:r>
      <w:r>
        <w:t>rights,</w:t>
      </w:r>
      <w:r>
        <w:rPr>
          <w:spacing w:val="-4"/>
        </w:rPr>
        <w:t xml:space="preserve"> </w:t>
      </w:r>
      <w:r>
        <w:t>responsibilities</w:t>
      </w:r>
      <w:r>
        <w:rPr>
          <w:spacing w:val="-3"/>
        </w:rPr>
        <w:t xml:space="preserve"> </w:t>
      </w:r>
      <w:r>
        <w:t>and</w:t>
      </w:r>
      <w:r>
        <w:rPr>
          <w:spacing w:val="-3"/>
        </w:rPr>
        <w:t xml:space="preserve"> </w:t>
      </w:r>
      <w:r>
        <w:t>respect.</w:t>
      </w:r>
      <w:r>
        <w:rPr>
          <w:spacing w:val="40"/>
        </w:rPr>
        <w:t xml:space="preserve"> </w:t>
      </w:r>
      <w:r>
        <w:t>The</w:t>
      </w:r>
      <w:r>
        <w:rPr>
          <w:spacing w:val="-3"/>
        </w:rPr>
        <w:t xml:space="preserve"> </w:t>
      </w:r>
      <w:r>
        <w:t>group</w:t>
      </w:r>
      <w:r>
        <w:rPr>
          <w:spacing w:val="-3"/>
        </w:rPr>
        <w:t xml:space="preserve"> </w:t>
      </w:r>
      <w:r>
        <w:t>agreement</w:t>
      </w:r>
      <w:r>
        <w:rPr>
          <w:spacing w:val="-4"/>
        </w:rPr>
        <w:t xml:space="preserve"> </w:t>
      </w:r>
      <w:r>
        <w:t>will</w:t>
      </w:r>
      <w:r>
        <w:rPr>
          <w:spacing w:val="-3"/>
        </w:rPr>
        <w:t xml:space="preserve"> </w:t>
      </w:r>
      <w:r>
        <w:t>be</w:t>
      </w:r>
      <w:r>
        <w:rPr>
          <w:spacing w:val="-3"/>
        </w:rPr>
        <w:t xml:space="preserve"> </w:t>
      </w:r>
      <w:r>
        <w:t>a</w:t>
      </w:r>
      <w:r>
        <w:rPr>
          <w:spacing w:val="-3"/>
        </w:rPr>
        <w:t xml:space="preserve"> </w:t>
      </w:r>
      <w:r>
        <w:t>working document that all pupils agree to follow.</w:t>
      </w:r>
    </w:p>
    <w:p w14:paraId="53AC34B4" w14:textId="77777777" w:rsidR="0060417B" w:rsidRDefault="0060417B" w:rsidP="0060417B">
      <w:pPr>
        <w:pStyle w:val="BodyText"/>
      </w:pPr>
    </w:p>
    <w:p w14:paraId="106EC086" w14:textId="09513FC2" w:rsidR="0060417B" w:rsidRDefault="0060417B" w:rsidP="0060417B">
      <w:pPr>
        <w:pStyle w:val="ListParagraph"/>
        <w:numPr>
          <w:ilvl w:val="1"/>
          <w:numId w:val="25"/>
        </w:numPr>
        <w:tabs>
          <w:tab w:val="left" w:pos="1333"/>
          <w:tab w:val="left" w:pos="1334"/>
        </w:tabs>
        <w:ind w:left="1333" w:right="201"/>
      </w:pPr>
      <w:r>
        <w:t xml:space="preserve">As with any topic pupils will ask questions during </w:t>
      </w:r>
      <w:r w:rsidR="009709CF">
        <w:t>RSE/PSHE</w:t>
      </w:r>
      <w:r>
        <w:t xml:space="preserve"> to further their understanding.</w:t>
      </w:r>
      <w:r>
        <w:rPr>
          <w:spacing w:val="40"/>
        </w:rPr>
        <w:t xml:space="preserve"> </w:t>
      </w:r>
      <w:r>
        <w:t>Due to the sensitive nature of the topic teachers will employ strategies to ensure that questions are asked</w:t>
      </w:r>
      <w:r>
        <w:rPr>
          <w:spacing w:val="-2"/>
        </w:rPr>
        <w:t xml:space="preserve"> </w:t>
      </w:r>
      <w:r>
        <w:t>and</w:t>
      </w:r>
      <w:r>
        <w:rPr>
          <w:spacing w:val="-2"/>
        </w:rPr>
        <w:t xml:space="preserve"> </w:t>
      </w:r>
      <w:r>
        <w:t>answered</w:t>
      </w:r>
      <w:r>
        <w:rPr>
          <w:spacing w:val="-4"/>
        </w:rPr>
        <w:t xml:space="preserve"> </w:t>
      </w:r>
      <w:r>
        <w:t>in</w:t>
      </w:r>
      <w:r>
        <w:rPr>
          <w:spacing w:val="-2"/>
        </w:rPr>
        <w:t xml:space="preserve"> </w:t>
      </w:r>
      <w:r>
        <w:t>a</w:t>
      </w:r>
      <w:r>
        <w:rPr>
          <w:spacing w:val="-4"/>
        </w:rPr>
        <w:t xml:space="preserve"> </w:t>
      </w:r>
      <w:r>
        <w:t>factual,</w:t>
      </w:r>
      <w:r>
        <w:rPr>
          <w:spacing w:val="-3"/>
        </w:rPr>
        <w:t xml:space="preserve"> </w:t>
      </w:r>
      <w:r>
        <w:t>balanced</w:t>
      </w:r>
      <w:r>
        <w:rPr>
          <w:spacing w:val="-2"/>
        </w:rPr>
        <w:t xml:space="preserve"> </w:t>
      </w:r>
      <w:r>
        <w:t>and</w:t>
      </w:r>
      <w:r>
        <w:rPr>
          <w:spacing w:val="-4"/>
        </w:rPr>
        <w:t xml:space="preserve"> </w:t>
      </w:r>
      <w:r>
        <w:t>age-appropriate</w:t>
      </w:r>
      <w:r>
        <w:rPr>
          <w:spacing w:val="-1"/>
        </w:rPr>
        <w:t xml:space="preserve"> </w:t>
      </w:r>
      <w:r>
        <w:t>way.</w:t>
      </w:r>
      <w:r>
        <w:rPr>
          <w:spacing w:val="40"/>
        </w:rPr>
        <w:t xml:space="preserve"> </w:t>
      </w:r>
      <w:r>
        <w:t>The</w:t>
      </w:r>
      <w:r>
        <w:rPr>
          <w:spacing w:val="-4"/>
        </w:rPr>
        <w:t xml:space="preserve"> </w:t>
      </w:r>
      <w:r>
        <w:t>group</w:t>
      </w:r>
      <w:r>
        <w:rPr>
          <w:spacing w:val="-4"/>
        </w:rPr>
        <w:t xml:space="preserve"> </w:t>
      </w:r>
      <w:r>
        <w:t>agreement</w:t>
      </w:r>
      <w:r>
        <w:rPr>
          <w:spacing w:val="-3"/>
        </w:rPr>
        <w:t xml:space="preserve"> </w:t>
      </w:r>
      <w:r>
        <w:t>will remind pupils that personal questions of the teacher or other pupils are not appropriate.</w:t>
      </w:r>
    </w:p>
    <w:p w14:paraId="03DC9413" w14:textId="77777777" w:rsidR="0060417B" w:rsidRDefault="0060417B" w:rsidP="0060417B">
      <w:pPr>
        <w:pStyle w:val="BodyText"/>
      </w:pPr>
    </w:p>
    <w:p w14:paraId="402943A4" w14:textId="77777777" w:rsidR="0060417B" w:rsidRDefault="0060417B" w:rsidP="0060417B">
      <w:pPr>
        <w:pStyle w:val="ListParagraph"/>
        <w:numPr>
          <w:ilvl w:val="1"/>
          <w:numId w:val="25"/>
        </w:numPr>
        <w:tabs>
          <w:tab w:val="left" w:pos="1333"/>
          <w:tab w:val="left" w:pos="1334"/>
        </w:tabs>
        <w:ind w:left="1333" w:right="347"/>
      </w:pPr>
      <w:r>
        <w:t>Some</w:t>
      </w:r>
      <w:r>
        <w:rPr>
          <w:spacing w:val="-1"/>
        </w:rPr>
        <w:t xml:space="preserve"> </w:t>
      </w:r>
      <w:r>
        <w:t>staff</w:t>
      </w:r>
      <w:r>
        <w:rPr>
          <w:spacing w:val="-3"/>
        </w:rPr>
        <w:t xml:space="preserve"> </w:t>
      </w:r>
      <w:r>
        <w:t>may</w:t>
      </w:r>
      <w:r>
        <w:rPr>
          <w:spacing w:val="-4"/>
        </w:rPr>
        <w:t xml:space="preserve"> </w:t>
      </w:r>
      <w:r>
        <w:t>feel</w:t>
      </w:r>
      <w:r>
        <w:rPr>
          <w:spacing w:val="-2"/>
        </w:rPr>
        <w:t xml:space="preserve"> </w:t>
      </w:r>
      <w:r>
        <w:t>it is</w:t>
      </w:r>
      <w:r>
        <w:rPr>
          <w:spacing w:val="-4"/>
        </w:rPr>
        <w:t xml:space="preserve"> </w:t>
      </w:r>
      <w:r>
        <w:t>appropriate</w:t>
      </w:r>
      <w:r>
        <w:rPr>
          <w:spacing w:val="-4"/>
        </w:rPr>
        <w:t xml:space="preserve"> </w:t>
      </w:r>
      <w:r>
        <w:t>to</w:t>
      </w:r>
      <w:r>
        <w:rPr>
          <w:spacing w:val="-4"/>
        </w:rPr>
        <w:t xml:space="preserve"> </w:t>
      </w:r>
      <w:r>
        <w:t>use</w:t>
      </w:r>
      <w:r>
        <w:rPr>
          <w:spacing w:val="-4"/>
        </w:rPr>
        <w:t xml:space="preserve"> </w:t>
      </w:r>
      <w:r>
        <w:t>a</w:t>
      </w:r>
      <w:r>
        <w:rPr>
          <w:spacing w:val="-2"/>
        </w:rPr>
        <w:t xml:space="preserve"> </w:t>
      </w:r>
      <w:r>
        <w:t>‘question</w:t>
      </w:r>
      <w:r>
        <w:rPr>
          <w:spacing w:val="-2"/>
        </w:rPr>
        <w:t xml:space="preserve"> </w:t>
      </w:r>
      <w:r>
        <w:t>box’</w:t>
      </w:r>
      <w:r>
        <w:rPr>
          <w:spacing w:val="-5"/>
        </w:rPr>
        <w:t xml:space="preserve"> </w:t>
      </w:r>
      <w:r>
        <w:t>to</w:t>
      </w:r>
      <w:r>
        <w:rPr>
          <w:spacing w:val="-2"/>
        </w:rPr>
        <w:t xml:space="preserve"> </w:t>
      </w:r>
      <w:r>
        <w:t>allow</w:t>
      </w:r>
      <w:r>
        <w:rPr>
          <w:spacing w:val="-3"/>
        </w:rPr>
        <w:t xml:space="preserve"> </w:t>
      </w:r>
      <w:r>
        <w:t>all</w:t>
      </w:r>
      <w:r>
        <w:rPr>
          <w:spacing w:val="-2"/>
        </w:rPr>
        <w:t xml:space="preserve"> </w:t>
      </w:r>
      <w:r>
        <w:t>pupils</w:t>
      </w:r>
      <w:r>
        <w:rPr>
          <w:spacing w:val="-1"/>
        </w:rPr>
        <w:t xml:space="preserve"> </w:t>
      </w:r>
      <w:r>
        <w:t>an</w:t>
      </w:r>
      <w:r>
        <w:rPr>
          <w:spacing w:val="-2"/>
        </w:rPr>
        <w:t xml:space="preserve"> </w:t>
      </w:r>
      <w:r>
        <w:t>opportunity</w:t>
      </w:r>
      <w:r>
        <w:rPr>
          <w:spacing w:val="-4"/>
        </w:rPr>
        <w:t xml:space="preserve"> </w:t>
      </w:r>
      <w:r>
        <w:t>to write questions down if they do not choose to ask these in front of the whole class.</w:t>
      </w:r>
    </w:p>
    <w:p w14:paraId="0A14C0E6" w14:textId="77777777" w:rsidR="0060417B" w:rsidRDefault="0060417B" w:rsidP="0060417B">
      <w:pPr>
        <w:pStyle w:val="BodyText"/>
        <w:spacing w:before="2"/>
      </w:pPr>
    </w:p>
    <w:p w14:paraId="5938F49F" w14:textId="77777777" w:rsidR="0060417B" w:rsidRDefault="0060417B" w:rsidP="0060417B">
      <w:pPr>
        <w:pStyle w:val="ListParagraph"/>
        <w:numPr>
          <w:ilvl w:val="1"/>
          <w:numId w:val="25"/>
        </w:numPr>
        <w:tabs>
          <w:tab w:val="left" w:pos="1333"/>
          <w:tab w:val="left" w:pos="1334"/>
        </w:tabs>
        <w:spacing w:before="1"/>
        <w:ind w:left="1333" w:hanging="722"/>
      </w:pPr>
      <w:r>
        <w:t>Teachers</w:t>
      </w:r>
      <w:r>
        <w:rPr>
          <w:spacing w:val="-7"/>
        </w:rPr>
        <w:t xml:space="preserve"> </w:t>
      </w:r>
      <w:r>
        <w:t>will</w:t>
      </w:r>
      <w:r>
        <w:rPr>
          <w:spacing w:val="-5"/>
        </w:rPr>
        <w:t xml:space="preserve"> </w:t>
      </w:r>
      <w:r>
        <w:t>use</w:t>
      </w:r>
      <w:r>
        <w:rPr>
          <w:spacing w:val="-7"/>
        </w:rPr>
        <w:t xml:space="preserve"> </w:t>
      </w:r>
      <w:r>
        <w:t>the</w:t>
      </w:r>
      <w:r>
        <w:rPr>
          <w:spacing w:val="-7"/>
        </w:rPr>
        <w:t xml:space="preserve"> </w:t>
      </w:r>
      <w:r>
        <w:t>following</w:t>
      </w:r>
      <w:r>
        <w:rPr>
          <w:spacing w:val="-5"/>
        </w:rPr>
        <w:t xml:space="preserve"> </w:t>
      </w:r>
      <w:r>
        <w:t>strategies</w:t>
      </w:r>
      <w:r>
        <w:rPr>
          <w:spacing w:val="-7"/>
        </w:rPr>
        <w:t xml:space="preserve"> </w:t>
      </w:r>
      <w:r>
        <w:t>to</w:t>
      </w:r>
      <w:r>
        <w:rPr>
          <w:spacing w:val="-5"/>
        </w:rPr>
        <w:t xml:space="preserve"> </w:t>
      </w:r>
      <w:r>
        <w:t>deal</w:t>
      </w:r>
      <w:r>
        <w:rPr>
          <w:spacing w:val="-7"/>
        </w:rPr>
        <w:t xml:space="preserve"> </w:t>
      </w:r>
      <w:r>
        <w:t>with</w:t>
      </w:r>
      <w:r>
        <w:rPr>
          <w:spacing w:val="-6"/>
        </w:rPr>
        <w:t xml:space="preserve"> </w:t>
      </w:r>
      <w:r>
        <w:t>unexpected</w:t>
      </w:r>
      <w:r>
        <w:rPr>
          <w:spacing w:val="-6"/>
        </w:rPr>
        <w:t xml:space="preserve"> </w:t>
      </w:r>
      <w:r>
        <w:rPr>
          <w:spacing w:val="-2"/>
        </w:rPr>
        <w:t>questions:</w:t>
      </w:r>
    </w:p>
    <w:p w14:paraId="790D5305" w14:textId="77777777" w:rsidR="0060417B" w:rsidRDefault="0060417B" w:rsidP="0060417B">
      <w:pPr>
        <w:pStyle w:val="ListParagraph"/>
        <w:numPr>
          <w:ilvl w:val="0"/>
          <w:numId w:val="3"/>
        </w:numPr>
        <w:tabs>
          <w:tab w:val="left" w:pos="1333"/>
          <w:tab w:val="left" w:pos="1334"/>
        </w:tabs>
        <w:spacing w:before="1" w:line="268" w:lineRule="exact"/>
        <w:ind w:hanging="361"/>
      </w:pPr>
      <w:r>
        <w:lastRenderedPageBreak/>
        <w:t>If</w:t>
      </w:r>
      <w:r>
        <w:rPr>
          <w:spacing w:val="-7"/>
        </w:rPr>
        <w:t xml:space="preserve"> </w:t>
      </w:r>
      <w:r>
        <w:t>a</w:t>
      </w:r>
      <w:r>
        <w:rPr>
          <w:spacing w:val="-4"/>
        </w:rPr>
        <w:t xml:space="preserve"> </w:t>
      </w:r>
      <w:r>
        <w:t>question</w:t>
      </w:r>
      <w:r>
        <w:rPr>
          <w:spacing w:val="-3"/>
        </w:rPr>
        <w:t xml:space="preserve"> </w:t>
      </w:r>
      <w:r>
        <w:t>is</w:t>
      </w:r>
      <w:r>
        <w:rPr>
          <w:spacing w:val="-3"/>
        </w:rPr>
        <w:t xml:space="preserve"> </w:t>
      </w:r>
      <w:r>
        <w:t>personal,</w:t>
      </w:r>
      <w:r>
        <w:rPr>
          <w:spacing w:val="-6"/>
        </w:rPr>
        <w:t xml:space="preserve"> </w:t>
      </w:r>
      <w:r>
        <w:t>the</w:t>
      </w:r>
      <w:r>
        <w:rPr>
          <w:spacing w:val="-6"/>
        </w:rPr>
        <w:t xml:space="preserve"> </w:t>
      </w:r>
      <w:r>
        <w:t>teacher</w:t>
      </w:r>
      <w:r>
        <w:rPr>
          <w:spacing w:val="-4"/>
        </w:rPr>
        <w:t xml:space="preserve"> </w:t>
      </w:r>
      <w:r>
        <w:t>will</w:t>
      </w:r>
      <w:r>
        <w:rPr>
          <w:spacing w:val="-4"/>
        </w:rPr>
        <w:t xml:space="preserve"> </w:t>
      </w:r>
      <w:r>
        <w:t>remind</w:t>
      </w:r>
      <w:r>
        <w:rPr>
          <w:spacing w:val="-3"/>
        </w:rPr>
        <w:t xml:space="preserve"> </w:t>
      </w:r>
      <w:r>
        <w:t>pupils</w:t>
      </w:r>
      <w:r>
        <w:rPr>
          <w:spacing w:val="-3"/>
        </w:rPr>
        <w:t xml:space="preserve"> </w:t>
      </w:r>
      <w:r>
        <w:t>of</w:t>
      </w:r>
      <w:r>
        <w:rPr>
          <w:spacing w:val="-4"/>
        </w:rPr>
        <w:t xml:space="preserve"> </w:t>
      </w:r>
      <w:r>
        <w:t>the</w:t>
      </w:r>
      <w:r>
        <w:rPr>
          <w:spacing w:val="-6"/>
        </w:rPr>
        <w:t xml:space="preserve"> </w:t>
      </w:r>
      <w:r>
        <w:t>rules</w:t>
      </w:r>
      <w:r>
        <w:rPr>
          <w:spacing w:val="-3"/>
        </w:rPr>
        <w:t xml:space="preserve"> </w:t>
      </w:r>
      <w:r>
        <w:t>set</w:t>
      </w:r>
      <w:r>
        <w:rPr>
          <w:spacing w:val="-2"/>
        </w:rPr>
        <w:t xml:space="preserve"> </w:t>
      </w:r>
      <w:r>
        <w:t>in</w:t>
      </w:r>
      <w:r>
        <w:rPr>
          <w:spacing w:val="-5"/>
        </w:rPr>
        <w:t xml:space="preserve"> </w:t>
      </w:r>
      <w:r>
        <w:t>the</w:t>
      </w:r>
      <w:r>
        <w:rPr>
          <w:spacing w:val="-4"/>
        </w:rPr>
        <w:t xml:space="preserve"> </w:t>
      </w:r>
      <w:r>
        <w:t>group</w:t>
      </w:r>
      <w:r>
        <w:rPr>
          <w:spacing w:val="-5"/>
        </w:rPr>
        <w:t xml:space="preserve"> </w:t>
      </w:r>
      <w:r>
        <w:rPr>
          <w:spacing w:val="-2"/>
        </w:rPr>
        <w:t>agreement</w:t>
      </w:r>
    </w:p>
    <w:p w14:paraId="0F36F02A" w14:textId="77777777" w:rsidR="0060417B" w:rsidRDefault="0060417B" w:rsidP="0060417B">
      <w:pPr>
        <w:pStyle w:val="ListParagraph"/>
        <w:numPr>
          <w:ilvl w:val="0"/>
          <w:numId w:val="3"/>
        </w:numPr>
        <w:tabs>
          <w:tab w:val="left" w:pos="1333"/>
          <w:tab w:val="left" w:pos="1334"/>
        </w:tabs>
        <w:spacing w:line="237" w:lineRule="auto"/>
        <w:ind w:right="311"/>
      </w:pPr>
      <w:r>
        <w:t>If</w:t>
      </w:r>
      <w:r>
        <w:rPr>
          <w:spacing w:val="-3"/>
        </w:rPr>
        <w:t xml:space="preserve"> </w:t>
      </w:r>
      <w:r>
        <w:t>the</w:t>
      </w:r>
      <w:r>
        <w:rPr>
          <w:spacing w:val="-4"/>
        </w:rPr>
        <w:t xml:space="preserve"> </w:t>
      </w:r>
      <w:r>
        <w:t>teacher</w:t>
      </w:r>
      <w:r>
        <w:rPr>
          <w:spacing w:val="-1"/>
        </w:rPr>
        <w:t xml:space="preserve"> </w:t>
      </w:r>
      <w:r>
        <w:t>doesn’t</w:t>
      </w:r>
      <w:r>
        <w:rPr>
          <w:spacing w:val="-3"/>
        </w:rPr>
        <w:t xml:space="preserve"> </w:t>
      </w:r>
      <w:r>
        <w:t>know</w:t>
      </w:r>
      <w:r>
        <w:rPr>
          <w:spacing w:val="-3"/>
        </w:rPr>
        <w:t xml:space="preserve"> </w:t>
      </w:r>
      <w:r>
        <w:t>the</w:t>
      </w:r>
      <w:r>
        <w:rPr>
          <w:spacing w:val="-2"/>
        </w:rPr>
        <w:t xml:space="preserve"> </w:t>
      </w:r>
      <w:r>
        <w:t>answer</w:t>
      </w:r>
      <w:r>
        <w:rPr>
          <w:spacing w:val="-3"/>
        </w:rPr>
        <w:t xml:space="preserve"> </w:t>
      </w:r>
      <w:r>
        <w:t>to</w:t>
      </w:r>
      <w:r>
        <w:rPr>
          <w:spacing w:val="-4"/>
        </w:rPr>
        <w:t xml:space="preserve"> </w:t>
      </w:r>
      <w:r>
        <w:t>a</w:t>
      </w:r>
      <w:r>
        <w:rPr>
          <w:spacing w:val="-2"/>
        </w:rPr>
        <w:t xml:space="preserve"> </w:t>
      </w:r>
      <w:r>
        <w:t>question, the</w:t>
      </w:r>
      <w:r>
        <w:rPr>
          <w:spacing w:val="-4"/>
        </w:rPr>
        <w:t xml:space="preserve"> </w:t>
      </w:r>
      <w:r>
        <w:t>teacher</w:t>
      </w:r>
      <w:r>
        <w:rPr>
          <w:spacing w:val="-3"/>
        </w:rPr>
        <w:t xml:space="preserve"> </w:t>
      </w:r>
      <w:r>
        <w:t>will</w:t>
      </w:r>
      <w:r>
        <w:rPr>
          <w:spacing w:val="-2"/>
        </w:rPr>
        <w:t xml:space="preserve"> </w:t>
      </w:r>
      <w:r>
        <w:t>acknowledge</w:t>
      </w:r>
      <w:r>
        <w:rPr>
          <w:spacing w:val="-2"/>
        </w:rPr>
        <w:t xml:space="preserve"> </w:t>
      </w:r>
      <w:r>
        <w:t>this</w:t>
      </w:r>
      <w:r>
        <w:rPr>
          <w:spacing w:val="-1"/>
        </w:rPr>
        <w:t xml:space="preserve"> </w:t>
      </w:r>
      <w:r>
        <w:t>and</w:t>
      </w:r>
      <w:r>
        <w:rPr>
          <w:spacing w:val="-2"/>
        </w:rPr>
        <w:t xml:space="preserve"> </w:t>
      </w:r>
      <w:r>
        <w:t>will research the question and provide an appropriate answer later.</w:t>
      </w:r>
    </w:p>
    <w:p w14:paraId="49A82CC9" w14:textId="77777777" w:rsidR="0060417B" w:rsidRDefault="0060417B" w:rsidP="0060417B">
      <w:pPr>
        <w:pStyle w:val="BodyText"/>
        <w:spacing w:before="1"/>
      </w:pPr>
    </w:p>
    <w:p w14:paraId="53CAF755" w14:textId="77777777" w:rsidR="0060417B" w:rsidRDefault="0060417B" w:rsidP="0060417B">
      <w:pPr>
        <w:pStyle w:val="ListParagraph"/>
        <w:numPr>
          <w:ilvl w:val="1"/>
          <w:numId w:val="25"/>
        </w:numPr>
        <w:tabs>
          <w:tab w:val="left" w:pos="1333"/>
          <w:tab w:val="left" w:pos="1334"/>
        </w:tabs>
        <w:ind w:left="1333" w:right="298"/>
      </w:pPr>
      <w:r>
        <w:t>Sometimes</w:t>
      </w:r>
      <w:r>
        <w:rPr>
          <w:spacing w:val="-5"/>
        </w:rPr>
        <w:t xml:space="preserve"> </w:t>
      </w:r>
      <w:r>
        <w:t>pupils</w:t>
      </w:r>
      <w:r>
        <w:rPr>
          <w:spacing w:val="-5"/>
        </w:rPr>
        <w:t xml:space="preserve"> </w:t>
      </w:r>
      <w:r>
        <w:t>may</w:t>
      </w:r>
      <w:r>
        <w:rPr>
          <w:spacing w:val="-3"/>
        </w:rPr>
        <w:t xml:space="preserve"> </w:t>
      </w:r>
      <w:r>
        <w:t>ask</w:t>
      </w:r>
      <w:r>
        <w:rPr>
          <w:spacing w:val="-2"/>
        </w:rPr>
        <w:t xml:space="preserve"> </w:t>
      </w:r>
      <w:r>
        <w:t>questions</w:t>
      </w:r>
      <w:r>
        <w:rPr>
          <w:spacing w:val="-2"/>
        </w:rPr>
        <w:t xml:space="preserve"> </w:t>
      </w:r>
      <w:r>
        <w:t>about</w:t>
      </w:r>
      <w:r>
        <w:rPr>
          <w:spacing w:val="-1"/>
        </w:rPr>
        <w:t xml:space="preserve"> </w:t>
      </w:r>
      <w:r>
        <w:t>issues</w:t>
      </w:r>
      <w:r>
        <w:rPr>
          <w:spacing w:val="-2"/>
        </w:rPr>
        <w:t xml:space="preserve"> </w:t>
      </w:r>
      <w:r>
        <w:t>that</w:t>
      </w:r>
      <w:r>
        <w:rPr>
          <w:spacing w:val="-1"/>
        </w:rPr>
        <w:t xml:space="preserve"> </w:t>
      </w:r>
      <w:r>
        <w:t>are</w:t>
      </w:r>
      <w:r>
        <w:rPr>
          <w:spacing w:val="-3"/>
        </w:rPr>
        <w:t xml:space="preserve"> </w:t>
      </w:r>
      <w:r>
        <w:t>not</w:t>
      </w:r>
      <w:r>
        <w:rPr>
          <w:spacing w:val="-1"/>
        </w:rPr>
        <w:t xml:space="preserve"> </w:t>
      </w:r>
      <w:r>
        <w:t>part</w:t>
      </w:r>
      <w:r>
        <w:rPr>
          <w:spacing w:val="-4"/>
        </w:rPr>
        <w:t xml:space="preserve"> </w:t>
      </w:r>
      <w:r>
        <w:t>of</w:t>
      </w:r>
      <w:r>
        <w:rPr>
          <w:spacing w:val="-4"/>
        </w:rPr>
        <w:t xml:space="preserve"> </w:t>
      </w:r>
      <w:r>
        <w:t>the</w:t>
      </w:r>
      <w:r>
        <w:rPr>
          <w:spacing w:val="-5"/>
        </w:rPr>
        <w:t xml:space="preserve"> </w:t>
      </w:r>
      <w:r>
        <w:t>planned</w:t>
      </w:r>
      <w:r>
        <w:rPr>
          <w:spacing w:val="-3"/>
        </w:rPr>
        <w:t xml:space="preserve"> </w:t>
      </w:r>
      <w:r>
        <w:t>programme, this could show that the taught curriculum is not meeting their needs.</w:t>
      </w:r>
      <w:r>
        <w:rPr>
          <w:spacing w:val="40"/>
        </w:rPr>
        <w:t xml:space="preserve"> </w:t>
      </w:r>
      <w:r>
        <w:t>These questions will be answered</w:t>
      </w:r>
      <w:r>
        <w:rPr>
          <w:spacing w:val="-2"/>
        </w:rPr>
        <w:t xml:space="preserve"> </w:t>
      </w:r>
      <w:r>
        <w:t>in</w:t>
      </w:r>
      <w:r>
        <w:rPr>
          <w:spacing w:val="-2"/>
        </w:rPr>
        <w:t xml:space="preserve"> </w:t>
      </w:r>
      <w:r>
        <w:t>a</w:t>
      </w:r>
      <w:r>
        <w:rPr>
          <w:spacing w:val="-4"/>
        </w:rPr>
        <w:t xml:space="preserve"> </w:t>
      </w:r>
      <w:r>
        <w:t>factual</w:t>
      </w:r>
      <w:r>
        <w:rPr>
          <w:spacing w:val="-2"/>
        </w:rPr>
        <w:t xml:space="preserve"> </w:t>
      </w:r>
      <w:r>
        <w:t>and</w:t>
      </w:r>
      <w:r>
        <w:rPr>
          <w:spacing w:val="-2"/>
        </w:rPr>
        <w:t xml:space="preserve"> </w:t>
      </w:r>
      <w:r>
        <w:t>balanced</w:t>
      </w:r>
      <w:r>
        <w:rPr>
          <w:spacing w:val="-4"/>
        </w:rPr>
        <w:t xml:space="preserve"> </w:t>
      </w:r>
      <w:r>
        <w:t>manner</w:t>
      </w:r>
      <w:r>
        <w:rPr>
          <w:spacing w:val="-3"/>
        </w:rPr>
        <w:t xml:space="preserve"> </w:t>
      </w:r>
      <w:r>
        <w:t>appropriate</w:t>
      </w:r>
      <w:r>
        <w:rPr>
          <w:spacing w:val="-3"/>
        </w:rPr>
        <w:t xml:space="preserve"> </w:t>
      </w:r>
      <w:r>
        <w:t>to</w:t>
      </w:r>
      <w:r>
        <w:rPr>
          <w:spacing w:val="-4"/>
        </w:rPr>
        <w:t xml:space="preserve"> </w:t>
      </w:r>
      <w:r>
        <w:t>the</w:t>
      </w:r>
      <w:r>
        <w:rPr>
          <w:spacing w:val="-2"/>
        </w:rPr>
        <w:t xml:space="preserve"> </w:t>
      </w:r>
      <w:r>
        <w:t>age</w:t>
      </w:r>
      <w:r>
        <w:rPr>
          <w:spacing w:val="-4"/>
        </w:rPr>
        <w:t xml:space="preserve"> </w:t>
      </w:r>
      <w:r>
        <w:t>of pupils. The</w:t>
      </w:r>
      <w:r>
        <w:rPr>
          <w:spacing w:val="-2"/>
        </w:rPr>
        <w:t xml:space="preserve"> </w:t>
      </w:r>
      <w:r>
        <w:t>questions</w:t>
      </w:r>
      <w:r>
        <w:rPr>
          <w:spacing w:val="-4"/>
        </w:rPr>
        <w:t xml:space="preserve"> </w:t>
      </w:r>
      <w:r>
        <w:t>will also be fed back to the Coordinator as part of the evaluation and monitoring process.</w:t>
      </w:r>
    </w:p>
    <w:p w14:paraId="2C7F4954" w14:textId="77777777" w:rsidR="0060417B" w:rsidRDefault="0060417B" w:rsidP="0060417B">
      <w:pPr>
        <w:pStyle w:val="BodyText"/>
        <w:spacing w:before="1"/>
        <w:rPr>
          <w:sz w:val="24"/>
        </w:rPr>
      </w:pPr>
    </w:p>
    <w:p w14:paraId="2A2CE000" w14:textId="4AB26D44" w:rsidR="0060417B" w:rsidRDefault="0060417B" w:rsidP="0060417B">
      <w:pPr>
        <w:pStyle w:val="Heading2"/>
        <w:numPr>
          <w:ilvl w:val="0"/>
          <w:numId w:val="25"/>
        </w:numPr>
        <w:tabs>
          <w:tab w:val="left" w:pos="613"/>
        </w:tabs>
        <w:ind w:left="612" w:hanging="361"/>
        <w:jc w:val="left"/>
        <w:rPr>
          <w:u w:val="none"/>
        </w:rPr>
      </w:pPr>
      <w:bookmarkStart w:id="11" w:name="_TOC_250009"/>
      <w:r>
        <w:t>Staff</w:t>
      </w:r>
      <w:r>
        <w:rPr>
          <w:spacing w:val="-3"/>
        </w:rPr>
        <w:t xml:space="preserve"> </w:t>
      </w:r>
      <w:bookmarkEnd w:id="11"/>
      <w:r>
        <w:rPr>
          <w:spacing w:val="-2"/>
        </w:rPr>
        <w:t>training</w:t>
      </w:r>
      <w:r w:rsidR="00CB52F7">
        <w:rPr>
          <w:spacing w:val="-2"/>
        </w:rPr>
        <w:t xml:space="preserve"> and </w:t>
      </w:r>
      <w:proofErr w:type="gramStart"/>
      <w:r w:rsidR="00CB52F7">
        <w:rPr>
          <w:spacing w:val="-2"/>
        </w:rPr>
        <w:t>support</w:t>
      </w:r>
      <w:proofErr w:type="gramEnd"/>
    </w:p>
    <w:p w14:paraId="169A3A97" w14:textId="77777777" w:rsidR="0060417B" w:rsidRDefault="0060417B" w:rsidP="0060417B">
      <w:pPr>
        <w:pStyle w:val="BodyText"/>
        <w:spacing w:before="8"/>
        <w:rPr>
          <w:b/>
          <w:sz w:val="13"/>
        </w:rPr>
      </w:pPr>
    </w:p>
    <w:p w14:paraId="259076D4" w14:textId="333E0BE4" w:rsidR="0060417B" w:rsidRDefault="0060417B" w:rsidP="00910839">
      <w:pPr>
        <w:pStyle w:val="ListParagraph"/>
        <w:numPr>
          <w:ilvl w:val="1"/>
          <w:numId w:val="25"/>
        </w:numPr>
        <w:tabs>
          <w:tab w:val="left" w:pos="1333"/>
          <w:tab w:val="left" w:pos="1334"/>
        </w:tabs>
        <w:spacing w:before="81"/>
        <w:ind w:left="1333" w:right="318"/>
      </w:pPr>
      <w:r>
        <w:t xml:space="preserve">All staff delivering </w:t>
      </w:r>
      <w:r w:rsidR="009709CF">
        <w:t>RSE/PSHE</w:t>
      </w:r>
      <w:r>
        <w:t xml:space="preserve"> will receive training.</w:t>
      </w:r>
      <w:r w:rsidRPr="006402AA">
        <w:rPr>
          <w:spacing w:val="40"/>
        </w:rPr>
        <w:t xml:space="preserve"> </w:t>
      </w:r>
      <w:r>
        <w:t>If a staff member has additional learning and development</w:t>
      </w:r>
      <w:r w:rsidRPr="006402AA">
        <w:rPr>
          <w:spacing w:val="-3"/>
        </w:rPr>
        <w:t xml:space="preserve"> </w:t>
      </w:r>
      <w:r>
        <w:t>needs</w:t>
      </w:r>
      <w:r w:rsidRPr="006402AA">
        <w:rPr>
          <w:spacing w:val="-4"/>
        </w:rPr>
        <w:t xml:space="preserve"> </w:t>
      </w:r>
      <w:r>
        <w:t>these</w:t>
      </w:r>
      <w:r w:rsidRPr="006402AA">
        <w:rPr>
          <w:spacing w:val="-2"/>
        </w:rPr>
        <w:t xml:space="preserve"> </w:t>
      </w:r>
      <w:r>
        <w:t>will</w:t>
      </w:r>
      <w:r w:rsidRPr="006402AA">
        <w:rPr>
          <w:spacing w:val="-2"/>
        </w:rPr>
        <w:t xml:space="preserve"> </w:t>
      </w:r>
      <w:r>
        <w:t>be</w:t>
      </w:r>
      <w:r w:rsidRPr="006402AA">
        <w:rPr>
          <w:spacing w:val="-2"/>
        </w:rPr>
        <w:t xml:space="preserve"> </w:t>
      </w:r>
      <w:r>
        <w:t>supported</w:t>
      </w:r>
      <w:r w:rsidRPr="006402AA">
        <w:rPr>
          <w:spacing w:val="-2"/>
        </w:rPr>
        <w:t xml:space="preserve"> </w:t>
      </w:r>
      <w:r>
        <w:t>either</w:t>
      </w:r>
      <w:r w:rsidRPr="006402AA">
        <w:rPr>
          <w:spacing w:val="-3"/>
        </w:rPr>
        <w:t xml:space="preserve"> </w:t>
      </w:r>
      <w:r>
        <w:t>through</w:t>
      </w:r>
      <w:r w:rsidRPr="006402AA">
        <w:rPr>
          <w:spacing w:val="-4"/>
        </w:rPr>
        <w:t xml:space="preserve"> </w:t>
      </w:r>
      <w:r>
        <w:t>mentoring</w:t>
      </w:r>
      <w:r w:rsidRPr="006402AA">
        <w:rPr>
          <w:spacing w:val="-4"/>
        </w:rPr>
        <w:t xml:space="preserve"> </w:t>
      </w:r>
      <w:r>
        <w:t>from</w:t>
      </w:r>
      <w:r w:rsidRPr="006402AA">
        <w:rPr>
          <w:spacing w:val="-3"/>
        </w:rPr>
        <w:t xml:space="preserve"> </w:t>
      </w:r>
      <w:r>
        <w:t>a</w:t>
      </w:r>
      <w:r w:rsidRPr="006402AA">
        <w:rPr>
          <w:spacing w:val="-2"/>
        </w:rPr>
        <w:t xml:space="preserve"> </w:t>
      </w:r>
      <w:r>
        <w:t>more</w:t>
      </w:r>
      <w:r w:rsidRPr="006402AA">
        <w:rPr>
          <w:spacing w:val="-2"/>
        </w:rPr>
        <w:t xml:space="preserve"> </w:t>
      </w:r>
      <w:r>
        <w:t>experienced</w:t>
      </w:r>
      <w:r w:rsidR="006402AA">
        <w:t xml:space="preserve"> </w:t>
      </w:r>
      <w:r>
        <w:t>staff member in school, team-teaching, observations,</w:t>
      </w:r>
      <w:r w:rsidR="00CB52F7">
        <w:t xml:space="preserve"> regular weekly </w:t>
      </w:r>
      <w:proofErr w:type="gramStart"/>
      <w:r w:rsidR="00CB52F7">
        <w:t>meetings</w:t>
      </w:r>
      <w:proofErr w:type="gramEnd"/>
      <w:r>
        <w:t xml:space="preserve"> or attendance at an internal or external training</w:t>
      </w:r>
      <w:r w:rsidRPr="006402AA">
        <w:rPr>
          <w:spacing w:val="-3"/>
        </w:rPr>
        <w:t xml:space="preserve"> </w:t>
      </w:r>
      <w:r>
        <w:t>event.</w:t>
      </w:r>
      <w:r w:rsidRPr="006402AA">
        <w:rPr>
          <w:spacing w:val="40"/>
        </w:rPr>
        <w:t xml:space="preserve"> </w:t>
      </w:r>
      <w:r>
        <w:t>Training</w:t>
      </w:r>
      <w:r w:rsidRPr="006402AA">
        <w:rPr>
          <w:spacing w:val="-5"/>
        </w:rPr>
        <w:t xml:space="preserve"> </w:t>
      </w:r>
      <w:r>
        <w:t>on</w:t>
      </w:r>
      <w:r w:rsidRPr="006402AA">
        <w:rPr>
          <w:spacing w:val="-3"/>
        </w:rPr>
        <w:t xml:space="preserve"> </w:t>
      </w:r>
      <w:r>
        <w:t>more</w:t>
      </w:r>
      <w:r w:rsidRPr="006402AA">
        <w:rPr>
          <w:spacing w:val="-3"/>
        </w:rPr>
        <w:t xml:space="preserve"> </w:t>
      </w:r>
      <w:r>
        <w:t>specific</w:t>
      </w:r>
      <w:r w:rsidRPr="006402AA">
        <w:rPr>
          <w:spacing w:val="-2"/>
        </w:rPr>
        <w:t xml:space="preserve"> </w:t>
      </w:r>
      <w:r w:rsidR="009709CF">
        <w:t>RSE/PSHE</w:t>
      </w:r>
      <w:r w:rsidRPr="006402AA">
        <w:rPr>
          <w:spacing w:val="-3"/>
        </w:rPr>
        <w:t xml:space="preserve"> </w:t>
      </w:r>
      <w:r>
        <w:t>topics</w:t>
      </w:r>
      <w:r w:rsidRPr="006402AA">
        <w:rPr>
          <w:spacing w:val="-2"/>
        </w:rPr>
        <w:t xml:space="preserve"> </w:t>
      </w:r>
      <w:r>
        <w:t>will</w:t>
      </w:r>
      <w:r w:rsidRPr="006402AA">
        <w:rPr>
          <w:spacing w:val="-3"/>
        </w:rPr>
        <w:t xml:space="preserve"> </w:t>
      </w:r>
      <w:r>
        <w:t>take</w:t>
      </w:r>
      <w:r w:rsidRPr="006402AA">
        <w:rPr>
          <w:spacing w:val="-3"/>
        </w:rPr>
        <w:t xml:space="preserve"> </w:t>
      </w:r>
      <w:r>
        <w:t>place</w:t>
      </w:r>
      <w:r w:rsidRPr="006402AA">
        <w:rPr>
          <w:spacing w:val="-3"/>
        </w:rPr>
        <w:t xml:space="preserve"> </w:t>
      </w:r>
      <w:r>
        <w:t>as</w:t>
      </w:r>
      <w:r w:rsidRPr="006402AA">
        <w:rPr>
          <w:spacing w:val="-2"/>
        </w:rPr>
        <w:t xml:space="preserve"> </w:t>
      </w:r>
      <w:r>
        <w:t>and</w:t>
      </w:r>
      <w:r w:rsidRPr="006402AA">
        <w:rPr>
          <w:spacing w:val="-3"/>
        </w:rPr>
        <w:t xml:space="preserve"> </w:t>
      </w:r>
      <w:r>
        <w:t>when</w:t>
      </w:r>
      <w:r w:rsidRPr="006402AA">
        <w:rPr>
          <w:spacing w:val="-3"/>
        </w:rPr>
        <w:t xml:space="preserve"> </w:t>
      </w:r>
      <w:r>
        <w:t>required</w:t>
      </w:r>
      <w:r w:rsidRPr="006402AA">
        <w:rPr>
          <w:spacing w:val="-5"/>
        </w:rPr>
        <w:t xml:space="preserve"> </w:t>
      </w:r>
      <w:r>
        <w:t xml:space="preserve">to support the needs of teachers, </w:t>
      </w:r>
      <w:proofErr w:type="gramStart"/>
      <w:r>
        <w:t>pupils</w:t>
      </w:r>
      <w:proofErr w:type="gramEnd"/>
      <w:r>
        <w:t xml:space="preserve"> and the school.</w:t>
      </w:r>
      <w:r w:rsidR="00CB52F7">
        <w:t xml:space="preserve"> </w:t>
      </w:r>
    </w:p>
    <w:p w14:paraId="322B71EB" w14:textId="77777777" w:rsidR="0060417B" w:rsidRDefault="0060417B" w:rsidP="0060417B">
      <w:pPr>
        <w:pStyle w:val="BodyText"/>
        <w:rPr>
          <w:sz w:val="28"/>
        </w:rPr>
      </w:pPr>
    </w:p>
    <w:p w14:paraId="47BE021D" w14:textId="77777777" w:rsidR="0060417B" w:rsidRDefault="0060417B" w:rsidP="0060417B">
      <w:pPr>
        <w:pStyle w:val="Heading2"/>
        <w:numPr>
          <w:ilvl w:val="0"/>
          <w:numId w:val="25"/>
        </w:numPr>
        <w:tabs>
          <w:tab w:val="left" w:pos="613"/>
        </w:tabs>
        <w:ind w:left="612" w:hanging="361"/>
        <w:jc w:val="left"/>
        <w:rPr>
          <w:u w:val="none"/>
        </w:rPr>
      </w:pPr>
      <w:bookmarkStart w:id="12" w:name="_TOC_250008"/>
      <w:r>
        <w:t>Assessment</w:t>
      </w:r>
      <w:r>
        <w:rPr>
          <w:spacing w:val="-6"/>
        </w:rPr>
        <w:t xml:space="preserve"> </w:t>
      </w:r>
      <w:r>
        <w:t>and</w:t>
      </w:r>
      <w:r>
        <w:rPr>
          <w:spacing w:val="-7"/>
        </w:rPr>
        <w:t xml:space="preserve"> </w:t>
      </w:r>
      <w:bookmarkEnd w:id="12"/>
      <w:r>
        <w:rPr>
          <w:spacing w:val="-2"/>
        </w:rPr>
        <w:t>Review</w:t>
      </w:r>
    </w:p>
    <w:p w14:paraId="5F63DFC9" w14:textId="77777777" w:rsidR="0060417B" w:rsidRDefault="0060417B" w:rsidP="0060417B">
      <w:pPr>
        <w:pStyle w:val="BodyText"/>
        <w:spacing w:before="10"/>
        <w:rPr>
          <w:b/>
          <w:sz w:val="13"/>
        </w:rPr>
      </w:pPr>
    </w:p>
    <w:p w14:paraId="158D0647" w14:textId="3D17DF61" w:rsidR="0060417B" w:rsidRDefault="0060417B" w:rsidP="0060417B">
      <w:pPr>
        <w:pStyle w:val="ListParagraph"/>
        <w:numPr>
          <w:ilvl w:val="1"/>
          <w:numId w:val="25"/>
        </w:numPr>
        <w:tabs>
          <w:tab w:val="left" w:pos="1333"/>
          <w:tab w:val="left" w:pos="1334"/>
        </w:tabs>
        <w:spacing w:before="94"/>
        <w:ind w:left="1333" w:right="298"/>
      </w:pPr>
      <w:r>
        <w:t>Teachers</w:t>
      </w:r>
      <w:r>
        <w:rPr>
          <w:spacing w:val="-1"/>
        </w:rPr>
        <w:t xml:space="preserve"> </w:t>
      </w:r>
      <w:r>
        <w:t>use</w:t>
      </w:r>
      <w:r>
        <w:rPr>
          <w:spacing w:val="-2"/>
        </w:rPr>
        <w:t xml:space="preserve"> </w:t>
      </w:r>
      <w:r>
        <w:t>a</w:t>
      </w:r>
      <w:r>
        <w:rPr>
          <w:spacing w:val="-4"/>
        </w:rPr>
        <w:t xml:space="preserve"> </w:t>
      </w:r>
      <w:r>
        <w:t>range</w:t>
      </w:r>
      <w:r>
        <w:rPr>
          <w:spacing w:val="-4"/>
        </w:rPr>
        <w:t xml:space="preserve"> </w:t>
      </w:r>
      <w:r>
        <w:t>of</w:t>
      </w:r>
      <w:r>
        <w:rPr>
          <w:spacing w:val="-4"/>
        </w:rPr>
        <w:t xml:space="preserve"> </w:t>
      </w:r>
      <w:r>
        <w:t>assessment</w:t>
      </w:r>
      <w:r>
        <w:rPr>
          <w:spacing w:val="-3"/>
        </w:rPr>
        <w:t xml:space="preserve"> </w:t>
      </w:r>
      <w:r>
        <w:t>strategies</w:t>
      </w:r>
      <w:r>
        <w:rPr>
          <w:spacing w:val="-4"/>
        </w:rPr>
        <w:t xml:space="preserve"> </w:t>
      </w:r>
      <w:r>
        <w:t>to</w:t>
      </w:r>
      <w:r>
        <w:rPr>
          <w:spacing w:val="-4"/>
        </w:rPr>
        <w:t xml:space="preserve"> </w:t>
      </w:r>
      <w:r>
        <w:t>track</w:t>
      </w:r>
      <w:r>
        <w:rPr>
          <w:spacing w:val="-2"/>
        </w:rPr>
        <w:t xml:space="preserve"> </w:t>
      </w:r>
      <w:r>
        <w:t>pupils’</w:t>
      </w:r>
      <w:r>
        <w:rPr>
          <w:spacing w:val="-2"/>
        </w:rPr>
        <w:t xml:space="preserve"> </w:t>
      </w:r>
      <w:r>
        <w:t>progres</w:t>
      </w:r>
      <w:r w:rsidR="00D02708">
        <w:t>s</w:t>
      </w:r>
      <w:r>
        <w:t xml:space="preserve">. This includes marked </w:t>
      </w:r>
      <w:r w:rsidR="00283606">
        <w:t>books,</w:t>
      </w:r>
      <w:r>
        <w:t xml:space="preserve"> self-</w:t>
      </w:r>
      <w:proofErr w:type="gramStart"/>
      <w:r>
        <w:t>assessment</w:t>
      </w:r>
      <w:proofErr w:type="gramEnd"/>
      <w:r>
        <w:t xml:space="preserve"> and peer assessment. Governors will monitor the achievement of pupils in </w:t>
      </w:r>
      <w:r w:rsidR="009709CF">
        <w:t>RSE/PSHE</w:t>
      </w:r>
      <w:r>
        <w:t>.</w:t>
      </w:r>
      <w:r>
        <w:rPr>
          <w:spacing w:val="40"/>
        </w:rPr>
        <w:t xml:space="preserve"> </w:t>
      </w:r>
      <w:r>
        <w:t xml:space="preserve">Pupil’s </w:t>
      </w:r>
      <w:r w:rsidR="003726D7">
        <w:t>attitude to learning</w:t>
      </w:r>
      <w:r>
        <w:t xml:space="preserve"> in </w:t>
      </w:r>
      <w:r w:rsidR="009709CF">
        <w:t>RSE/PSHE</w:t>
      </w:r>
      <w:r>
        <w:t xml:space="preserve"> will be included on pupil reports.</w:t>
      </w:r>
    </w:p>
    <w:p w14:paraId="5E36869E" w14:textId="77777777" w:rsidR="0060417B" w:rsidRDefault="0060417B" w:rsidP="0060417B">
      <w:pPr>
        <w:pStyle w:val="BodyText"/>
        <w:spacing w:before="11"/>
        <w:rPr>
          <w:sz w:val="21"/>
        </w:rPr>
      </w:pPr>
    </w:p>
    <w:p w14:paraId="6CD73768" w14:textId="77A3E016" w:rsidR="0060417B" w:rsidRDefault="0060417B" w:rsidP="0060417B">
      <w:pPr>
        <w:pStyle w:val="ListParagraph"/>
        <w:numPr>
          <w:ilvl w:val="1"/>
          <w:numId w:val="25"/>
        </w:numPr>
        <w:tabs>
          <w:tab w:val="left" w:pos="1333"/>
          <w:tab w:val="left" w:pos="1334"/>
        </w:tabs>
        <w:ind w:left="1333" w:right="344"/>
      </w:pPr>
      <w:r>
        <w:t>Delivery</w:t>
      </w:r>
      <w:r>
        <w:rPr>
          <w:spacing w:val="-1"/>
        </w:rPr>
        <w:t xml:space="preserve"> </w:t>
      </w:r>
      <w:r>
        <w:t>of</w:t>
      </w:r>
      <w:r>
        <w:rPr>
          <w:spacing w:val="-1"/>
        </w:rPr>
        <w:t xml:space="preserve"> </w:t>
      </w:r>
      <w:r w:rsidR="009709CF">
        <w:t>RSE</w:t>
      </w:r>
      <w:r>
        <w:t>, within</w:t>
      </w:r>
      <w:r>
        <w:rPr>
          <w:spacing w:val="-2"/>
        </w:rPr>
        <w:t xml:space="preserve"> </w:t>
      </w:r>
      <w:r w:rsidR="009709CF">
        <w:t>RSE/PSHE</w:t>
      </w:r>
      <w:r>
        <w:rPr>
          <w:spacing w:val="-2"/>
        </w:rPr>
        <w:t xml:space="preserve"> </w:t>
      </w:r>
      <w:r>
        <w:t>lessons</w:t>
      </w:r>
      <w:r>
        <w:rPr>
          <w:spacing w:val="-2"/>
        </w:rPr>
        <w:t xml:space="preserve"> </w:t>
      </w:r>
      <w:r>
        <w:t>will</w:t>
      </w:r>
      <w:r>
        <w:rPr>
          <w:spacing w:val="-2"/>
        </w:rPr>
        <w:t xml:space="preserve"> </w:t>
      </w:r>
      <w:r>
        <w:t>be</w:t>
      </w:r>
      <w:r>
        <w:rPr>
          <w:spacing w:val="-2"/>
        </w:rPr>
        <w:t xml:space="preserve"> </w:t>
      </w:r>
      <w:r>
        <w:t>monitored</w:t>
      </w:r>
      <w:r>
        <w:rPr>
          <w:spacing w:val="-2"/>
        </w:rPr>
        <w:t xml:space="preserve"> </w:t>
      </w:r>
      <w:r>
        <w:t>during</w:t>
      </w:r>
      <w:r>
        <w:rPr>
          <w:spacing w:val="-2"/>
        </w:rPr>
        <w:t xml:space="preserve"> </w:t>
      </w:r>
      <w:r>
        <w:t>the</w:t>
      </w:r>
      <w:r>
        <w:rPr>
          <w:spacing w:val="-4"/>
        </w:rPr>
        <w:t xml:space="preserve"> </w:t>
      </w:r>
      <w:r>
        <w:t>year</w:t>
      </w:r>
      <w:r>
        <w:rPr>
          <w:spacing w:val="-1"/>
        </w:rPr>
        <w:t xml:space="preserve"> </w:t>
      </w:r>
      <w:r>
        <w:t>in the</w:t>
      </w:r>
      <w:r>
        <w:rPr>
          <w:spacing w:val="-4"/>
        </w:rPr>
        <w:t xml:space="preserve"> </w:t>
      </w:r>
      <w:r>
        <w:t>same</w:t>
      </w:r>
      <w:r>
        <w:rPr>
          <w:spacing w:val="-4"/>
        </w:rPr>
        <w:t xml:space="preserve"> </w:t>
      </w:r>
      <w:r>
        <w:t>way</w:t>
      </w:r>
      <w:r>
        <w:rPr>
          <w:spacing w:val="-4"/>
        </w:rPr>
        <w:t xml:space="preserve"> </w:t>
      </w:r>
      <w:r>
        <w:t>as</w:t>
      </w:r>
      <w:r>
        <w:rPr>
          <w:spacing w:val="-2"/>
        </w:rPr>
        <w:t xml:space="preserve"> </w:t>
      </w:r>
      <w:r>
        <w:t>all other curricular subjects.</w:t>
      </w:r>
    </w:p>
    <w:p w14:paraId="17759316" w14:textId="77777777" w:rsidR="0060417B" w:rsidRDefault="0060417B" w:rsidP="0060417B">
      <w:pPr>
        <w:pStyle w:val="BodyText"/>
        <w:spacing w:before="11"/>
        <w:rPr>
          <w:sz w:val="21"/>
        </w:rPr>
      </w:pPr>
    </w:p>
    <w:p w14:paraId="149861AD" w14:textId="77777777" w:rsidR="0060417B" w:rsidRDefault="0060417B" w:rsidP="0060417B">
      <w:pPr>
        <w:pStyle w:val="ListParagraph"/>
        <w:numPr>
          <w:ilvl w:val="1"/>
          <w:numId w:val="25"/>
        </w:numPr>
        <w:tabs>
          <w:tab w:val="left" w:pos="1333"/>
          <w:tab w:val="left" w:pos="1334"/>
        </w:tabs>
        <w:ind w:left="1333" w:right="490"/>
        <w:rPr>
          <w:i/>
        </w:rPr>
      </w:pPr>
      <w:r>
        <w:t>Teaching materials and resources will be reviewed on an annual basis by the PSHE Coordinator, whilst the delivery and effectiveness of the programme will be monitored by the appropriate</w:t>
      </w:r>
      <w:r>
        <w:rPr>
          <w:spacing w:val="-5"/>
        </w:rPr>
        <w:t xml:space="preserve"> </w:t>
      </w:r>
      <w:r>
        <w:t>member</w:t>
      </w:r>
      <w:r>
        <w:rPr>
          <w:spacing w:val="-2"/>
        </w:rPr>
        <w:t xml:space="preserve"> </w:t>
      </w:r>
      <w:r>
        <w:t>of</w:t>
      </w:r>
      <w:r>
        <w:rPr>
          <w:spacing w:val="-1"/>
        </w:rPr>
        <w:t xml:space="preserve"> </w:t>
      </w:r>
      <w:r>
        <w:t>SLT.</w:t>
      </w:r>
      <w:r>
        <w:rPr>
          <w:spacing w:val="-1"/>
        </w:rPr>
        <w:t xml:space="preserve"> </w:t>
      </w:r>
      <w:r>
        <w:t>Teaching</w:t>
      </w:r>
      <w:r>
        <w:rPr>
          <w:spacing w:val="-5"/>
        </w:rPr>
        <w:t xml:space="preserve"> </w:t>
      </w:r>
      <w:r>
        <w:t>staff</w:t>
      </w:r>
      <w:r>
        <w:rPr>
          <w:spacing w:val="-4"/>
        </w:rPr>
        <w:t xml:space="preserve"> </w:t>
      </w:r>
      <w:r>
        <w:t>will</w:t>
      </w:r>
      <w:r>
        <w:rPr>
          <w:spacing w:val="-3"/>
        </w:rPr>
        <w:t xml:space="preserve"> </w:t>
      </w:r>
      <w:r>
        <w:t>have</w:t>
      </w:r>
      <w:r>
        <w:rPr>
          <w:spacing w:val="-3"/>
        </w:rPr>
        <w:t xml:space="preserve"> </w:t>
      </w:r>
      <w:r>
        <w:t>access</w:t>
      </w:r>
      <w:r>
        <w:rPr>
          <w:spacing w:val="-5"/>
        </w:rPr>
        <w:t xml:space="preserve"> </w:t>
      </w:r>
      <w:r>
        <w:t>to</w:t>
      </w:r>
      <w:r>
        <w:rPr>
          <w:spacing w:val="-5"/>
        </w:rPr>
        <w:t xml:space="preserve"> </w:t>
      </w:r>
      <w:r>
        <w:t>on-going,</w:t>
      </w:r>
      <w:r>
        <w:rPr>
          <w:spacing w:val="-1"/>
        </w:rPr>
        <w:t xml:space="preserve"> </w:t>
      </w:r>
      <w:proofErr w:type="gramStart"/>
      <w:r>
        <w:t>high</w:t>
      </w:r>
      <w:r>
        <w:rPr>
          <w:spacing w:val="-3"/>
        </w:rPr>
        <w:t xml:space="preserve"> </w:t>
      </w:r>
      <w:r>
        <w:t>quality</w:t>
      </w:r>
      <w:proofErr w:type="gramEnd"/>
      <w:r>
        <w:rPr>
          <w:spacing w:val="-2"/>
        </w:rPr>
        <w:t xml:space="preserve"> </w:t>
      </w:r>
      <w:r>
        <w:t>support through in the Trust induction and continuing professional development opportunities</w:t>
      </w:r>
      <w:r>
        <w:rPr>
          <w:i/>
          <w:color w:val="FF0000"/>
        </w:rPr>
        <w:t>.</w:t>
      </w:r>
    </w:p>
    <w:p w14:paraId="34E7E38B" w14:textId="77777777" w:rsidR="0060417B" w:rsidRDefault="0060417B" w:rsidP="0060417B">
      <w:pPr>
        <w:pStyle w:val="BodyText"/>
        <w:rPr>
          <w:i/>
          <w:sz w:val="24"/>
        </w:rPr>
      </w:pPr>
    </w:p>
    <w:p w14:paraId="3F112017" w14:textId="77777777" w:rsidR="0060417B" w:rsidRDefault="0060417B" w:rsidP="0060417B">
      <w:pPr>
        <w:pStyle w:val="BodyText"/>
        <w:spacing w:before="2"/>
        <w:rPr>
          <w:i/>
          <w:sz w:val="20"/>
        </w:rPr>
      </w:pPr>
    </w:p>
    <w:p w14:paraId="08D702D6" w14:textId="2B61D8CE" w:rsidR="0060417B" w:rsidRDefault="0060417B" w:rsidP="00A93620">
      <w:pPr>
        <w:pStyle w:val="ListParagraph"/>
        <w:numPr>
          <w:ilvl w:val="1"/>
          <w:numId w:val="25"/>
        </w:numPr>
        <w:tabs>
          <w:tab w:val="left" w:pos="1333"/>
          <w:tab w:val="left" w:pos="1334"/>
        </w:tabs>
        <w:ind w:left="1333" w:right="313"/>
      </w:pPr>
      <w:r>
        <w:t>Each</w:t>
      </w:r>
      <w:r>
        <w:rPr>
          <w:spacing w:val="-2"/>
        </w:rPr>
        <w:t xml:space="preserve"> </w:t>
      </w:r>
      <w:r>
        <w:t>unit of work has</w:t>
      </w:r>
      <w:r>
        <w:rPr>
          <w:spacing w:val="-1"/>
        </w:rPr>
        <w:t xml:space="preserve"> </w:t>
      </w:r>
      <w:r>
        <w:t>a</w:t>
      </w:r>
      <w:r>
        <w:rPr>
          <w:spacing w:val="-6"/>
        </w:rPr>
        <w:t xml:space="preserve"> </w:t>
      </w:r>
      <w:r>
        <w:t>built-in</w:t>
      </w:r>
      <w:r>
        <w:rPr>
          <w:spacing w:val="-2"/>
        </w:rPr>
        <w:t xml:space="preserve"> </w:t>
      </w:r>
      <w:r>
        <w:t>assessment</w:t>
      </w:r>
      <w:r>
        <w:rPr>
          <w:spacing w:val="-3"/>
        </w:rPr>
        <w:t xml:space="preserve"> </w:t>
      </w:r>
      <w:proofErr w:type="gramStart"/>
      <w:r>
        <w:t>tas</w:t>
      </w:r>
      <w:r w:rsidR="00A93620">
        <w:t>ks</w:t>
      </w:r>
      <w:proofErr w:type="gramEnd"/>
      <w:r>
        <w:t>.</w:t>
      </w:r>
      <w:r>
        <w:rPr>
          <w:spacing w:val="-3"/>
        </w:rPr>
        <w:t xml:space="preserve"> </w:t>
      </w:r>
      <w:r>
        <w:t>This</w:t>
      </w:r>
      <w:r>
        <w:rPr>
          <w:spacing w:val="-1"/>
        </w:rPr>
        <w:t xml:space="preserve"> </w:t>
      </w:r>
      <w:r>
        <w:t>task</w:t>
      </w:r>
      <w:r>
        <w:rPr>
          <w:spacing w:val="-1"/>
        </w:rPr>
        <w:t xml:space="preserve"> </w:t>
      </w:r>
      <w:r>
        <w:t>is</w:t>
      </w:r>
      <w:r>
        <w:rPr>
          <w:spacing w:val="-4"/>
        </w:rPr>
        <w:t xml:space="preserve"> </w:t>
      </w:r>
      <w:r>
        <w:t>the</w:t>
      </w:r>
      <w:r>
        <w:rPr>
          <w:spacing w:val="-4"/>
        </w:rPr>
        <w:t xml:space="preserve"> </w:t>
      </w:r>
      <w:r>
        <w:t>formal</w:t>
      </w:r>
      <w:r>
        <w:rPr>
          <w:spacing w:val="-5"/>
        </w:rPr>
        <w:t xml:space="preserve"> </w:t>
      </w:r>
      <w:r>
        <w:t>opportunity</w:t>
      </w:r>
      <w:r>
        <w:rPr>
          <w:spacing w:val="-4"/>
        </w:rPr>
        <w:t xml:space="preserve"> </w:t>
      </w:r>
      <w:r>
        <w:t>for</w:t>
      </w:r>
      <w:r>
        <w:rPr>
          <w:spacing w:val="-3"/>
        </w:rPr>
        <w:t xml:space="preserve"> </w:t>
      </w:r>
      <w:r>
        <w:t>teacher assessment, but also offers children the chance to assess their own learning</w:t>
      </w:r>
      <w:r w:rsidR="00A93620">
        <w:t xml:space="preserve">.  PSHE and </w:t>
      </w:r>
      <w:r w:rsidR="009709CF">
        <w:t>RSE/PSHE</w:t>
      </w:r>
      <w:r w:rsidR="00A93620">
        <w:t xml:space="preserve"> is assessed through quizzes, responses to scenarios</w:t>
      </w:r>
      <w:r w:rsidR="003168FE">
        <w:t>,</w:t>
      </w:r>
      <w:r w:rsidR="00A93620">
        <w:t xml:space="preserve"> </w:t>
      </w:r>
      <w:proofErr w:type="gramStart"/>
      <w:r w:rsidR="00A93620">
        <w:t>discussion based</w:t>
      </w:r>
      <w:proofErr w:type="gramEnd"/>
      <w:r w:rsidR="00A93620">
        <w:t xml:space="preserve"> task</w:t>
      </w:r>
      <w:r w:rsidR="003168FE">
        <w:t xml:space="preserve">s and </w:t>
      </w:r>
      <w:proofErr w:type="spellStart"/>
      <w:r w:rsidR="003168FE">
        <w:t>self reflection</w:t>
      </w:r>
      <w:proofErr w:type="spellEnd"/>
      <w:r w:rsidR="003168FE">
        <w:t xml:space="preserve"> activities. </w:t>
      </w:r>
    </w:p>
    <w:p w14:paraId="4AD2F9A9" w14:textId="77777777" w:rsidR="0060417B" w:rsidRDefault="0060417B" w:rsidP="0060417B">
      <w:pPr>
        <w:pStyle w:val="BodyText"/>
        <w:rPr>
          <w:sz w:val="24"/>
        </w:rPr>
      </w:pPr>
    </w:p>
    <w:p w14:paraId="1AC0B664" w14:textId="77777777" w:rsidR="0060417B" w:rsidRDefault="0060417B" w:rsidP="0060417B">
      <w:pPr>
        <w:pStyle w:val="BodyText"/>
        <w:spacing w:before="10"/>
        <w:rPr>
          <w:sz w:val="21"/>
        </w:rPr>
      </w:pPr>
    </w:p>
    <w:p w14:paraId="6E21E6AD" w14:textId="77777777" w:rsidR="0060417B" w:rsidRDefault="0060417B" w:rsidP="0060417B">
      <w:pPr>
        <w:pStyle w:val="Heading2"/>
        <w:numPr>
          <w:ilvl w:val="0"/>
          <w:numId w:val="25"/>
        </w:numPr>
        <w:tabs>
          <w:tab w:val="left" w:pos="613"/>
        </w:tabs>
        <w:spacing w:before="1"/>
        <w:ind w:left="612" w:hanging="361"/>
        <w:jc w:val="left"/>
        <w:rPr>
          <w:u w:val="none"/>
        </w:rPr>
      </w:pPr>
      <w:bookmarkStart w:id="13" w:name="_TOC_250007"/>
      <w:bookmarkEnd w:id="13"/>
      <w:r>
        <w:rPr>
          <w:spacing w:val="-2"/>
        </w:rPr>
        <w:t>Parents</w:t>
      </w:r>
    </w:p>
    <w:p w14:paraId="259B7E93" w14:textId="77777777" w:rsidR="0060417B" w:rsidRDefault="0060417B" w:rsidP="0060417B">
      <w:pPr>
        <w:pStyle w:val="BodyText"/>
        <w:spacing w:before="10"/>
        <w:rPr>
          <w:b/>
          <w:sz w:val="19"/>
        </w:rPr>
      </w:pPr>
    </w:p>
    <w:p w14:paraId="59538D77" w14:textId="56EC78F9" w:rsidR="0060417B" w:rsidRDefault="0060417B" w:rsidP="0060417B">
      <w:pPr>
        <w:pStyle w:val="ListParagraph"/>
        <w:numPr>
          <w:ilvl w:val="1"/>
          <w:numId w:val="25"/>
        </w:numPr>
        <w:tabs>
          <w:tab w:val="left" w:pos="1333"/>
          <w:tab w:val="left" w:pos="1334"/>
        </w:tabs>
        <w:spacing w:before="1"/>
        <w:ind w:left="1333" w:right="391"/>
      </w:pPr>
      <w:r>
        <w:t>We</w:t>
      </w:r>
      <w:r>
        <w:rPr>
          <w:spacing w:val="-2"/>
        </w:rPr>
        <w:t xml:space="preserve"> </w:t>
      </w:r>
      <w:r>
        <w:t>believe</w:t>
      </w:r>
      <w:r>
        <w:rPr>
          <w:spacing w:val="-4"/>
        </w:rPr>
        <w:t xml:space="preserve"> </w:t>
      </w:r>
      <w:r>
        <w:t>that</w:t>
      </w:r>
      <w:r>
        <w:rPr>
          <w:spacing w:val="-3"/>
        </w:rPr>
        <w:t xml:space="preserve"> </w:t>
      </w:r>
      <w:r w:rsidR="009709CF">
        <w:t>RSE/PSHE</w:t>
      </w:r>
      <w:r>
        <w:rPr>
          <w:spacing w:val="-2"/>
        </w:rPr>
        <w:t xml:space="preserve"> </w:t>
      </w:r>
      <w:r>
        <w:t>is</w:t>
      </w:r>
      <w:r>
        <w:rPr>
          <w:spacing w:val="-2"/>
        </w:rPr>
        <w:t xml:space="preserve"> </w:t>
      </w:r>
      <w:r>
        <w:t>a</w:t>
      </w:r>
      <w:r>
        <w:rPr>
          <w:spacing w:val="-2"/>
        </w:rPr>
        <w:t xml:space="preserve"> </w:t>
      </w:r>
      <w:r>
        <w:t>partnership</w:t>
      </w:r>
      <w:r>
        <w:rPr>
          <w:spacing w:val="-2"/>
        </w:rPr>
        <w:t xml:space="preserve"> </w:t>
      </w:r>
      <w:r>
        <w:t>between</w:t>
      </w:r>
      <w:r>
        <w:rPr>
          <w:spacing w:val="-2"/>
        </w:rPr>
        <w:t xml:space="preserve"> </w:t>
      </w:r>
      <w:r>
        <w:t>school</w:t>
      </w:r>
      <w:r>
        <w:rPr>
          <w:spacing w:val="-3"/>
        </w:rPr>
        <w:t xml:space="preserve"> </w:t>
      </w:r>
      <w:r>
        <w:t>and</w:t>
      </w:r>
      <w:r>
        <w:rPr>
          <w:spacing w:val="-2"/>
        </w:rPr>
        <w:t xml:space="preserve"> </w:t>
      </w:r>
      <w:r>
        <w:t>parents/carers.</w:t>
      </w:r>
      <w:r>
        <w:rPr>
          <w:spacing w:val="-3"/>
        </w:rPr>
        <w:t xml:space="preserve"> </w:t>
      </w:r>
      <w:r>
        <w:t>We</w:t>
      </w:r>
      <w:r>
        <w:rPr>
          <w:spacing w:val="-4"/>
        </w:rPr>
        <w:t xml:space="preserve"> </w:t>
      </w:r>
      <w:r>
        <w:t>recognise</w:t>
      </w:r>
      <w:r>
        <w:rPr>
          <w:spacing w:val="-1"/>
        </w:rPr>
        <w:t xml:space="preserve"> </w:t>
      </w:r>
      <w:r>
        <w:t xml:space="preserve">that parents are the first teachers of their children and welcome their engagement with our </w:t>
      </w:r>
      <w:r w:rsidR="009709CF">
        <w:t>RSE/PSHE</w:t>
      </w:r>
      <w:r>
        <w:t xml:space="preserve"> programme.</w:t>
      </w:r>
      <w:r>
        <w:rPr>
          <w:spacing w:val="40"/>
        </w:rPr>
        <w:t xml:space="preserve"> </w:t>
      </w:r>
      <w:r>
        <w:t>It is</w:t>
      </w:r>
      <w:r>
        <w:rPr>
          <w:spacing w:val="-3"/>
        </w:rPr>
        <w:t xml:space="preserve"> </w:t>
      </w:r>
      <w:r>
        <w:t>important</w:t>
      </w:r>
      <w:r>
        <w:rPr>
          <w:spacing w:val="-2"/>
        </w:rPr>
        <w:t xml:space="preserve"> </w:t>
      </w:r>
      <w:r>
        <w:t>that</w:t>
      </w:r>
      <w:r>
        <w:rPr>
          <w:spacing w:val="-2"/>
        </w:rPr>
        <w:t xml:space="preserve"> </w:t>
      </w:r>
      <w:r w:rsidR="009709CF">
        <w:t>RSE/PSHE</w:t>
      </w:r>
      <w:r>
        <w:rPr>
          <w:spacing w:val="-1"/>
        </w:rPr>
        <w:t xml:space="preserve"> </w:t>
      </w:r>
      <w:r>
        <w:t>delivered</w:t>
      </w:r>
      <w:r>
        <w:rPr>
          <w:spacing w:val="-1"/>
        </w:rPr>
        <w:t xml:space="preserve"> </w:t>
      </w:r>
      <w:r>
        <w:t>in</w:t>
      </w:r>
      <w:r>
        <w:rPr>
          <w:spacing w:val="-1"/>
        </w:rPr>
        <w:t xml:space="preserve"> </w:t>
      </w:r>
      <w:r>
        <w:t>school</w:t>
      </w:r>
      <w:r>
        <w:rPr>
          <w:spacing w:val="-2"/>
        </w:rPr>
        <w:t xml:space="preserve"> </w:t>
      </w:r>
      <w:r>
        <w:t>is explored</w:t>
      </w:r>
      <w:r>
        <w:rPr>
          <w:spacing w:val="-1"/>
        </w:rPr>
        <w:t xml:space="preserve"> </w:t>
      </w:r>
      <w:r>
        <w:t>in</w:t>
      </w:r>
      <w:r>
        <w:rPr>
          <w:spacing w:val="-3"/>
        </w:rPr>
        <w:t xml:space="preserve"> </w:t>
      </w:r>
      <w:r>
        <w:t>more detail</w:t>
      </w:r>
      <w:r>
        <w:rPr>
          <w:spacing w:val="-1"/>
        </w:rPr>
        <w:t xml:space="preserve"> </w:t>
      </w:r>
      <w:r>
        <w:t>within</w:t>
      </w:r>
      <w:r>
        <w:rPr>
          <w:spacing w:val="-1"/>
        </w:rPr>
        <w:t xml:space="preserve"> </w:t>
      </w:r>
      <w:r>
        <w:t xml:space="preserve">the context of individual families. Parents will be routinely informed about </w:t>
      </w:r>
      <w:r w:rsidR="009709CF">
        <w:t>RSE/PSHE</w:t>
      </w:r>
      <w:r>
        <w:t xml:space="preserve"> through the school’s </w:t>
      </w:r>
      <w:proofErr w:type="gramStart"/>
      <w:r>
        <w:t>website</w:t>
      </w:r>
      <w:proofErr w:type="gramEnd"/>
    </w:p>
    <w:p w14:paraId="7566F3AE" w14:textId="77777777" w:rsidR="0060417B" w:rsidRDefault="0060417B" w:rsidP="0060417B">
      <w:pPr>
        <w:pStyle w:val="BodyText"/>
        <w:spacing w:before="1"/>
      </w:pPr>
    </w:p>
    <w:p w14:paraId="41062A22" w14:textId="77777777" w:rsidR="0060417B" w:rsidRDefault="0060417B" w:rsidP="0060417B">
      <w:pPr>
        <w:pStyle w:val="BodyText"/>
        <w:spacing w:before="10"/>
        <w:rPr>
          <w:sz w:val="21"/>
        </w:rPr>
      </w:pPr>
    </w:p>
    <w:p w14:paraId="248B4341" w14:textId="5496EB1F" w:rsidR="0060417B" w:rsidRDefault="0060417B" w:rsidP="0060417B">
      <w:pPr>
        <w:pStyle w:val="ListParagraph"/>
        <w:numPr>
          <w:ilvl w:val="1"/>
          <w:numId w:val="25"/>
        </w:numPr>
        <w:tabs>
          <w:tab w:val="left" w:pos="1333"/>
          <w:tab w:val="left" w:pos="1334"/>
        </w:tabs>
        <w:ind w:left="1333" w:right="869"/>
      </w:pPr>
      <w:r>
        <w:t>Any</w:t>
      </w:r>
      <w:r>
        <w:rPr>
          <w:spacing w:val="-2"/>
        </w:rPr>
        <w:t xml:space="preserve"> </w:t>
      </w:r>
      <w:r>
        <w:t>parents</w:t>
      </w:r>
      <w:r>
        <w:rPr>
          <w:spacing w:val="-2"/>
        </w:rPr>
        <w:t xml:space="preserve"> </w:t>
      </w:r>
      <w:r>
        <w:t>wanting</w:t>
      </w:r>
      <w:r>
        <w:rPr>
          <w:spacing w:val="-4"/>
        </w:rPr>
        <w:t xml:space="preserve"> </w:t>
      </w:r>
      <w:r>
        <w:t>more</w:t>
      </w:r>
      <w:r>
        <w:rPr>
          <w:spacing w:val="-2"/>
        </w:rPr>
        <w:t xml:space="preserve"> </w:t>
      </w:r>
      <w:r>
        <w:t>information</w:t>
      </w:r>
      <w:r>
        <w:rPr>
          <w:spacing w:val="-4"/>
        </w:rPr>
        <w:t xml:space="preserve"> </w:t>
      </w:r>
      <w:r>
        <w:t>about</w:t>
      </w:r>
      <w:r>
        <w:rPr>
          <w:spacing w:val="-3"/>
        </w:rPr>
        <w:t xml:space="preserve"> </w:t>
      </w:r>
      <w:r>
        <w:t>our</w:t>
      </w:r>
      <w:r>
        <w:rPr>
          <w:spacing w:val="-5"/>
        </w:rPr>
        <w:t xml:space="preserve"> </w:t>
      </w:r>
      <w:r w:rsidR="009709CF">
        <w:t>RSE/PSHE</w:t>
      </w:r>
      <w:r>
        <w:rPr>
          <w:spacing w:val="-2"/>
        </w:rPr>
        <w:t xml:space="preserve"> </w:t>
      </w:r>
      <w:r>
        <w:t>curriculum</w:t>
      </w:r>
      <w:r>
        <w:rPr>
          <w:spacing w:val="-3"/>
        </w:rPr>
        <w:t xml:space="preserve"> </w:t>
      </w:r>
      <w:r>
        <w:t>can</w:t>
      </w:r>
      <w:r>
        <w:rPr>
          <w:spacing w:val="-2"/>
        </w:rPr>
        <w:t xml:space="preserve"> </w:t>
      </w:r>
      <w:r>
        <w:t>contact the</w:t>
      </w:r>
      <w:r>
        <w:rPr>
          <w:spacing w:val="-4"/>
        </w:rPr>
        <w:t xml:space="preserve"> </w:t>
      </w:r>
      <w:r>
        <w:t xml:space="preserve">PSHE </w:t>
      </w:r>
      <w:r>
        <w:rPr>
          <w:spacing w:val="-2"/>
        </w:rPr>
        <w:t>coordinator</w:t>
      </w:r>
      <w:r>
        <w:rPr>
          <w:color w:val="FF0000"/>
          <w:spacing w:val="-2"/>
        </w:rPr>
        <w:t>.</w:t>
      </w:r>
    </w:p>
    <w:p w14:paraId="0D9FD37B" w14:textId="77777777" w:rsidR="0060417B" w:rsidRDefault="0060417B" w:rsidP="0060417B">
      <w:pPr>
        <w:pStyle w:val="BodyText"/>
        <w:rPr>
          <w:sz w:val="28"/>
        </w:rPr>
      </w:pPr>
    </w:p>
    <w:p w14:paraId="4780D85F" w14:textId="77777777" w:rsidR="0060417B" w:rsidRDefault="0060417B" w:rsidP="0060417B">
      <w:pPr>
        <w:pStyle w:val="Heading2"/>
        <w:numPr>
          <w:ilvl w:val="0"/>
          <w:numId w:val="25"/>
        </w:numPr>
        <w:tabs>
          <w:tab w:val="left" w:pos="613"/>
        </w:tabs>
        <w:spacing w:before="1"/>
        <w:ind w:left="612" w:hanging="361"/>
        <w:jc w:val="left"/>
        <w:rPr>
          <w:u w:val="none"/>
        </w:rPr>
      </w:pPr>
      <w:bookmarkStart w:id="14" w:name="_TOC_250006"/>
      <w:r>
        <w:t>Right</w:t>
      </w:r>
      <w:r>
        <w:rPr>
          <w:spacing w:val="-4"/>
        </w:rPr>
        <w:t xml:space="preserve"> </w:t>
      </w:r>
      <w:r>
        <w:t>to</w:t>
      </w:r>
      <w:r>
        <w:rPr>
          <w:spacing w:val="-2"/>
        </w:rPr>
        <w:t xml:space="preserve"> </w:t>
      </w:r>
      <w:r>
        <w:t>be</w:t>
      </w:r>
      <w:r>
        <w:rPr>
          <w:spacing w:val="-5"/>
        </w:rPr>
        <w:t xml:space="preserve"> </w:t>
      </w:r>
      <w:r>
        <w:t>excused</w:t>
      </w:r>
      <w:r>
        <w:rPr>
          <w:spacing w:val="-5"/>
        </w:rPr>
        <w:t xml:space="preserve"> </w:t>
      </w:r>
      <w:r>
        <w:t>from</w:t>
      </w:r>
      <w:r>
        <w:rPr>
          <w:spacing w:val="-2"/>
        </w:rPr>
        <w:t xml:space="preserve"> </w:t>
      </w:r>
      <w:r>
        <w:t>sex</w:t>
      </w:r>
      <w:r>
        <w:rPr>
          <w:spacing w:val="-4"/>
        </w:rPr>
        <w:t xml:space="preserve"> </w:t>
      </w:r>
      <w:bookmarkEnd w:id="14"/>
      <w:r>
        <w:rPr>
          <w:spacing w:val="-2"/>
        </w:rPr>
        <w:t>education:</w:t>
      </w:r>
    </w:p>
    <w:p w14:paraId="34F98150" w14:textId="77777777" w:rsidR="0060417B" w:rsidRDefault="0060417B" w:rsidP="0060417B">
      <w:pPr>
        <w:pStyle w:val="BodyText"/>
        <w:spacing w:before="10"/>
        <w:rPr>
          <w:b/>
          <w:sz w:val="13"/>
        </w:rPr>
      </w:pPr>
    </w:p>
    <w:p w14:paraId="62E2BADE" w14:textId="77777777" w:rsidR="0060417B" w:rsidRDefault="0060417B" w:rsidP="0060417B">
      <w:pPr>
        <w:pStyle w:val="ListParagraph"/>
        <w:numPr>
          <w:ilvl w:val="1"/>
          <w:numId w:val="25"/>
        </w:numPr>
        <w:tabs>
          <w:tab w:val="left" w:pos="1333"/>
          <w:tab w:val="left" w:pos="1334"/>
        </w:tabs>
        <w:spacing w:before="94"/>
        <w:ind w:left="1333" w:right="261"/>
      </w:pPr>
      <w:r>
        <w:t>Whilst we always try to work with parents to explore their views, we also accept that parents can</w:t>
      </w:r>
      <w:r>
        <w:rPr>
          <w:spacing w:val="-2"/>
        </w:rPr>
        <w:t xml:space="preserve"> </w:t>
      </w:r>
      <w:r>
        <w:t>exercise</w:t>
      </w:r>
      <w:r>
        <w:rPr>
          <w:spacing w:val="-2"/>
        </w:rPr>
        <w:t xml:space="preserve"> </w:t>
      </w:r>
      <w:r>
        <w:t>their</w:t>
      </w:r>
      <w:r>
        <w:rPr>
          <w:spacing w:val="-3"/>
        </w:rPr>
        <w:t xml:space="preserve"> </w:t>
      </w:r>
      <w:r>
        <w:t>right</w:t>
      </w:r>
      <w:r>
        <w:rPr>
          <w:spacing w:val="-3"/>
        </w:rPr>
        <w:t xml:space="preserve"> </w:t>
      </w:r>
      <w:r>
        <w:t>to</w:t>
      </w:r>
      <w:r>
        <w:rPr>
          <w:spacing w:val="-1"/>
        </w:rPr>
        <w:t xml:space="preserve"> </w:t>
      </w:r>
      <w:r>
        <w:t>excuse</w:t>
      </w:r>
      <w:r>
        <w:rPr>
          <w:spacing w:val="-4"/>
        </w:rPr>
        <w:t xml:space="preserve"> </w:t>
      </w:r>
      <w:r>
        <w:t>their</w:t>
      </w:r>
      <w:r>
        <w:rPr>
          <w:spacing w:val="-3"/>
        </w:rPr>
        <w:t xml:space="preserve"> </w:t>
      </w:r>
      <w:r>
        <w:t>child</w:t>
      </w:r>
      <w:r>
        <w:rPr>
          <w:spacing w:val="-2"/>
        </w:rPr>
        <w:t xml:space="preserve"> </w:t>
      </w:r>
      <w:r>
        <w:t>from</w:t>
      </w:r>
      <w:r>
        <w:rPr>
          <w:spacing w:val="-6"/>
        </w:rPr>
        <w:t xml:space="preserve"> </w:t>
      </w:r>
      <w:r>
        <w:t>the</w:t>
      </w:r>
      <w:r>
        <w:rPr>
          <w:spacing w:val="-2"/>
        </w:rPr>
        <w:t xml:space="preserve"> </w:t>
      </w:r>
      <w:r>
        <w:t>sex</w:t>
      </w:r>
      <w:r>
        <w:rPr>
          <w:spacing w:val="-4"/>
        </w:rPr>
        <w:t xml:space="preserve"> </w:t>
      </w:r>
      <w:r>
        <w:t>education</w:t>
      </w:r>
      <w:r>
        <w:rPr>
          <w:spacing w:val="-2"/>
        </w:rPr>
        <w:t xml:space="preserve"> </w:t>
      </w:r>
      <w:r>
        <w:t>elements</w:t>
      </w:r>
      <w:r>
        <w:rPr>
          <w:spacing w:val="-1"/>
        </w:rPr>
        <w:t xml:space="preserve"> </w:t>
      </w:r>
      <w:r>
        <w:t>of our</w:t>
      </w:r>
      <w:r>
        <w:rPr>
          <w:spacing w:val="-1"/>
        </w:rPr>
        <w:t xml:space="preserve"> </w:t>
      </w:r>
      <w:proofErr w:type="gramStart"/>
      <w:r>
        <w:t>programme</w:t>
      </w:r>
      <w:proofErr w:type="gramEnd"/>
    </w:p>
    <w:p w14:paraId="2492D014" w14:textId="77777777" w:rsidR="0060417B" w:rsidRDefault="0060417B" w:rsidP="0060417B">
      <w:pPr>
        <w:pStyle w:val="BodyText"/>
        <w:spacing w:before="81"/>
        <w:ind w:left="1333"/>
      </w:pPr>
      <w:r>
        <w:t>(other</w:t>
      </w:r>
      <w:r>
        <w:rPr>
          <w:spacing w:val="-3"/>
        </w:rPr>
        <w:t xml:space="preserve"> </w:t>
      </w:r>
      <w:r>
        <w:t>than</w:t>
      </w:r>
      <w:r>
        <w:rPr>
          <w:spacing w:val="-4"/>
        </w:rPr>
        <w:t xml:space="preserve"> </w:t>
      </w:r>
      <w:proofErr w:type="gramStart"/>
      <w:r>
        <w:t>that</w:t>
      </w:r>
      <w:proofErr w:type="gramEnd"/>
      <w:r>
        <w:rPr>
          <w:spacing w:val="-3"/>
        </w:rPr>
        <w:t xml:space="preserve"> </w:t>
      </w:r>
      <w:r>
        <w:t>which</w:t>
      </w:r>
      <w:r>
        <w:rPr>
          <w:spacing w:val="-2"/>
        </w:rPr>
        <w:t xml:space="preserve"> </w:t>
      </w:r>
      <w:r>
        <w:t>comes</w:t>
      </w:r>
      <w:r>
        <w:rPr>
          <w:spacing w:val="-2"/>
        </w:rPr>
        <w:t xml:space="preserve"> </w:t>
      </w:r>
      <w:r>
        <w:t>within</w:t>
      </w:r>
      <w:r>
        <w:rPr>
          <w:spacing w:val="-4"/>
        </w:rPr>
        <w:t xml:space="preserve"> </w:t>
      </w:r>
      <w:r>
        <w:t>the</w:t>
      </w:r>
      <w:r>
        <w:rPr>
          <w:spacing w:val="-4"/>
        </w:rPr>
        <w:t xml:space="preserve"> </w:t>
      </w:r>
      <w:r>
        <w:t>Science</w:t>
      </w:r>
      <w:r>
        <w:rPr>
          <w:spacing w:val="-2"/>
        </w:rPr>
        <w:t xml:space="preserve"> </w:t>
      </w:r>
      <w:r>
        <w:t>curriculum).</w:t>
      </w:r>
      <w:r>
        <w:rPr>
          <w:spacing w:val="40"/>
        </w:rPr>
        <w:t xml:space="preserve"> </w:t>
      </w:r>
      <w:r>
        <w:t>There</w:t>
      </w:r>
      <w:r>
        <w:rPr>
          <w:spacing w:val="-2"/>
        </w:rPr>
        <w:t xml:space="preserve"> </w:t>
      </w:r>
      <w:r>
        <w:t>is</w:t>
      </w:r>
      <w:r>
        <w:rPr>
          <w:spacing w:val="-4"/>
        </w:rPr>
        <w:t xml:space="preserve"> </w:t>
      </w:r>
      <w:r>
        <w:t>no</w:t>
      </w:r>
      <w:r>
        <w:rPr>
          <w:spacing w:val="-4"/>
        </w:rPr>
        <w:t xml:space="preserve"> </w:t>
      </w:r>
      <w:r>
        <w:t>right</w:t>
      </w:r>
      <w:r>
        <w:rPr>
          <w:spacing w:val="-3"/>
        </w:rPr>
        <w:t xml:space="preserve"> </w:t>
      </w:r>
      <w:r>
        <w:t>to</w:t>
      </w:r>
      <w:r>
        <w:rPr>
          <w:spacing w:val="-2"/>
        </w:rPr>
        <w:t xml:space="preserve"> </w:t>
      </w:r>
      <w:r>
        <w:t>withdraw</w:t>
      </w:r>
      <w:r>
        <w:rPr>
          <w:spacing w:val="-1"/>
        </w:rPr>
        <w:t xml:space="preserve"> </w:t>
      </w:r>
      <w:r>
        <w:t xml:space="preserve">from </w:t>
      </w:r>
      <w:r>
        <w:lastRenderedPageBreak/>
        <w:t>Relationships Education or Health Education.</w:t>
      </w:r>
    </w:p>
    <w:p w14:paraId="2F4559F8" w14:textId="77777777" w:rsidR="0060417B" w:rsidRDefault="0060417B" w:rsidP="0060417B">
      <w:pPr>
        <w:pStyle w:val="BodyText"/>
      </w:pPr>
    </w:p>
    <w:p w14:paraId="12995C9B" w14:textId="7D75B72C" w:rsidR="0060417B" w:rsidRDefault="0060417B" w:rsidP="0060417B">
      <w:pPr>
        <w:pStyle w:val="ListParagraph"/>
        <w:numPr>
          <w:ilvl w:val="1"/>
          <w:numId w:val="25"/>
        </w:numPr>
        <w:tabs>
          <w:tab w:val="left" w:pos="1333"/>
          <w:tab w:val="left" w:pos="1334"/>
        </w:tabs>
        <w:ind w:left="1333" w:right="381"/>
      </w:pPr>
      <w:r>
        <w:t>The</w:t>
      </w:r>
      <w:r>
        <w:rPr>
          <w:spacing w:val="-2"/>
        </w:rPr>
        <w:t xml:space="preserve"> </w:t>
      </w:r>
      <w:r w:rsidR="009709CF">
        <w:t>RSE/PSHE</w:t>
      </w:r>
      <w:r>
        <w:rPr>
          <w:spacing w:val="-2"/>
        </w:rPr>
        <w:t xml:space="preserve"> </w:t>
      </w:r>
      <w:r>
        <w:t>we</w:t>
      </w:r>
      <w:r>
        <w:rPr>
          <w:spacing w:val="-2"/>
        </w:rPr>
        <w:t xml:space="preserve"> </w:t>
      </w:r>
      <w:r>
        <w:t>provide</w:t>
      </w:r>
      <w:r>
        <w:rPr>
          <w:spacing w:val="-4"/>
        </w:rPr>
        <w:t xml:space="preserve"> </w:t>
      </w:r>
      <w:r>
        <w:t>is</w:t>
      </w:r>
      <w:r>
        <w:rPr>
          <w:spacing w:val="-1"/>
        </w:rPr>
        <w:t xml:space="preserve"> </w:t>
      </w:r>
      <w:r>
        <w:t>planned</w:t>
      </w:r>
      <w:r>
        <w:rPr>
          <w:spacing w:val="-2"/>
        </w:rPr>
        <w:t xml:space="preserve"> </w:t>
      </w:r>
      <w:r>
        <w:t>to</w:t>
      </w:r>
      <w:r>
        <w:rPr>
          <w:spacing w:val="-4"/>
        </w:rPr>
        <w:t xml:space="preserve"> </w:t>
      </w:r>
      <w:r>
        <w:t>meet</w:t>
      </w:r>
      <w:r>
        <w:rPr>
          <w:spacing w:val="-3"/>
        </w:rPr>
        <w:t xml:space="preserve"> </w:t>
      </w:r>
      <w:r>
        <w:t>the</w:t>
      </w:r>
      <w:r>
        <w:rPr>
          <w:spacing w:val="-4"/>
        </w:rPr>
        <w:t xml:space="preserve"> </w:t>
      </w:r>
      <w:r>
        <w:t>needs</w:t>
      </w:r>
      <w:r>
        <w:rPr>
          <w:spacing w:val="-2"/>
        </w:rPr>
        <w:t xml:space="preserve"> </w:t>
      </w:r>
      <w:r>
        <w:t>of</w:t>
      </w:r>
      <w:r>
        <w:rPr>
          <w:spacing w:val="-2"/>
        </w:rPr>
        <w:t xml:space="preserve"> </w:t>
      </w:r>
      <w:r>
        <w:t>all</w:t>
      </w:r>
      <w:r>
        <w:rPr>
          <w:spacing w:val="-2"/>
        </w:rPr>
        <w:t xml:space="preserve"> </w:t>
      </w:r>
      <w:r>
        <w:t>pupils</w:t>
      </w:r>
      <w:r>
        <w:rPr>
          <w:spacing w:val="-1"/>
        </w:rPr>
        <w:t xml:space="preserve"> </w:t>
      </w:r>
      <w:r>
        <w:t>and</w:t>
      </w:r>
      <w:r>
        <w:rPr>
          <w:spacing w:val="-2"/>
        </w:rPr>
        <w:t xml:space="preserve"> </w:t>
      </w:r>
      <w:r>
        <w:t>give</w:t>
      </w:r>
      <w:r>
        <w:rPr>
          <w:spacing w:val="-4"/>
        </w:rPr>
        <w:t xml:space="preserve"> </w:t>
      </w:r>
      <w:r>
        <w:t>them</w:t>
      </w:r>
      <w:r>
        <w:rPr>
          <w:spacing w:val="-3"/>
        </w:rPr>
        <w:t xml:space="preserve"> </w:t>
      </w:r>
      <w:r>
        <w:t>the</w:t>
      </w:r>
      <w:r>
        <w:rPr>
          <w:spacing w:val="-2"/>
        </w:rPr>
        <w:t xml:space="preserve"> </w:t>
      </w:r>
      <w:r>
        <w:t>knowledge and skills they need to lead healthy lives.</w:t>
      </w:r>
      <w:r>
        <w:rPr>
          <w:spacing w:val="40"/>
        </w:rPr>
        <w:t xml:space="preserve"> </w:t>
      </w:r>
      <w:r>
        <w:t xml:space="preserve">Withdrawing pupils from </w:t>
      </w:r>
      <w:r w:rsidR="009709CF">
        <w:t>RSE/PSHE</w:t>
      </w:r>
      <w:r>
        <w:t xml:space="preserve"> can be detrimental and lead to them receiving less accurate, second-hand information from peers.</w:t>
      </w:r>
    </w:p>
    <w:p w14:paraId="20827429" w14:textId="77777777" w:rsidR="0060417B" w:rsidRDefault="0060417B" w:rsidP="0060417B">
      <w:pPr>
        <w:pStyle w:val="BodyText"/>
        <w:spacing w:before="1"/>
      </w:pPr>
    </w:p>
    <w:p w14:paraId="47AF182B" w14:textId="4E3B33BC" w:rsidR="0060417B" w:rsidRDefault="0060417B" w:rsidP="0060417B">
      <w:pPr>
        <w:pStyle w:val="ListParagraph"/>
        <w:numPr>
          <w:ilvl w:val="1"/>
          <w:numId w:val="25"/>
        </w:numPr>
        <w:tabs>
          <w:tab w:val="left" w:pos="1333"/>
          <w:tab w:val="left" w:pos="1334"/>
        </w:tabs>
        <w:ind w:left="1333" w:right="273"/>
      </w:pPr>
      <w:r>
        <w:t>To request that a pupil be excused from Sex Education parents should write to the head teacher.</w:t>
      </w:r>
      <w:r>
        <w:rPr>
          <w:spacing w:val="40"/>
        </w:rPr>
        <w:t xml:space="preserve"> </w:t>
      </w:r>
      <w:r>
        <w:t>The</w:t>
      </w:r>
      <w:r>
        <w:rPr>
          <w:spacing w:val="-2"/>
        </w:rPr>
        <w:t xml:space="preserve"> </w:t>
      </w:r>
      <w:r>
        <w:t>head</w:t>
      </w:r>
      <w:r>
        <w:rPr>
          <w:spacing w:val="-7"/>
        </w:rPr>
        <w:t xml:space="preserve"> </w:t>
      </w:r>
      <w:r>
        <w:t>teacher</w:t>
      </w:r>
      <w:r>
        <w:rPr>
          <w:spacing w:val="-1"/>
        </w:rPr>
        <w:t xml:space="preserve"> </w:t>
      </w:r>
      <w:r>
        <w:t>will</w:t>
      </w:r>
      <w:r>
        <w:rPr>
          <w:spacing w:val="-1"/>
        </w:rPr>
        <w:t xml:space="preserve"> </w:t>
      </w:r>
      <w:r>
        <w:t>arrange</w:t>
      </w:r>
      <w:r>
        <w:rPr>
          <w:spacing w:val="-4"/>
        </w:rPr>
        <w:t xml:space="preserve"> </w:t>
      </w:r>
      <w:r>
        <w:t>to</w:t>
      </w:r>
      <w:r>
        <w:rPr>
          <w:spacing w:val="-4"/>
        </w:rPr>
        <w:t xml:space="preserve"> </w:t>
      </w:r>
      <w:r>
        <w:t>speak</w:t>
      </w:r>
      <w:r>
        <w:rPr>
          <w:spacing w:val="-6"/>
        </w:rPr>
        <w:t xml:space="preserve"> </w:t>
      </w:r>
      <w:r>
        <w:t>with</w:t>
      </w:r>
      <w:r>
        <w:rPr>
          <w:spacing w:val="-2"/>
        </w:rPr>
        <w:t xml:space="preserve"> </w:t>
      </w:r>
      <w:r>
        <w:t>parents</w:t>
      </w:r>
      <w:r>
        <w:rPr>
          <w:spacing w:val="-4"/>
        </w:rPr>
        <w:t xml:space="preserve"> </w:t>
      </w:r>
      <w:r>
        <w:t>to</w:t>
      </w:r>
      <w:r>
        <w:rPr>
          <w:spacing w:val="-2"/>
        </w:rPr>
        <w:t xml:space="preserve"> </w:t>
      </w:r>
      <w:r>
        <w:t>explore</w:t>
      </w:r>
      <w:r>
        <w:rPr>
          <w:spacing w:val="-4"/>
        </w:rPr>
        <w:t xml:space="preserve"> </w:t>
      </w:r>
      <w:r>
        <w:t>their</w:t>
      </w:r>
      <w:r>
        <w:rPr>
          <w:spacing w:val="-1"/>
        </w:rPr>
        <w:t xml:space="preserve"> </w:t>
      </w:r>
      <w:r>
        <w:t>views</w:t>
      </w:r>
      <w:r>
        <w:rPr>
          <w:spacing w:val="-1"/>
        </w:rPr>
        <w:t xml:space="preserve"> </w:t>
      </w:r>
      <w:r>
        <w:t>and</w:t>
      </w:r>
      <w:r>
        <w:rPr>
          <w:spacing w:val="-4"/>
        </w:rPr>
        <w:t xml:space="preserve"> </w:t>
      </w:r>
      <w:r>
        <w:t xml:space="preserve">ensure that the nature and purpose of </w:t>
      </w:r>
      <w:r w:rsidR="009709CF">
        <w:t>RSE/PSHE</w:t>
      </w:r>
      <w:r>
        <w:t xml:space="preserve"> is understood.</w:t>
      </w:r>
      <w:r>
        <w:rPr>
          <w:spacing w:val="40"/>
        </w:rPr>
        <w:t xml:space="preserve"> </w:t>
      </w:r>
      <w:r>
        <w:t>A written record will be kept of this discussion.</w:t>
      </w:r>
      <w:r>
        <w:rPr>
          <w:spacing w:val="40"/>
        </w:rPr>
        <w:t xml:space="preserve"> </w:t>
      </w:r>
      <w:r>
        <w:t>Except in exceptional circumstances the school will respect a parent’s right to excuse their child up until three terms before a pupil’s 16</w:t>
      </w:r>
      <w:r>
        <w:rPr>
          <w:vertAlign w:val="superscript"/>
        </w:rPr>
        <w:t>th</w:t>
      </w:r>
      <w:r>
        <w:t xml:space="preserve"> birthday when the child can choose to be included in Sex Education.</w:t>
      </w:r>
    </w:p>
    <w:p w14:paraId="233F0A35" w14:textId="77777777" w:rsidR="0060417B" w:rsidRDefault="0060417B" w:rsidP="0060417B">
      <w:pPr>
        <w:pStyle w:val="BodyText"/>
      </w:pPr>
    </w:p>
    <w:p w14:paraId="44774BE6" w14:textId="77777777" w:rsidR="0060417B" w:rsidRDefault="0060417B" w:rsidP="0060417B">
      <w:pPr>
        <w:pStyle w:val="ListParagraph"/>
        <w:numPr>
          <w:ilvl w:val="1"/>
          <w:numId w:val="25"/>
        </w:numPr>
        <w:tabs>
          <w:tab w:val="left" w:pos="1333"/>
          <w:tab w:val="left" w:pos="1334"/>
        </w:tabs>
        <w:ind w:left="1333" w:right="201"/>
      </w:pPr>
      <w:r>
        <w:t>The</w:t>
      </w:r>
      <w:r>
        <w:rPr>
          <w:spacing w:val="-2"/>
        </w:rPr>
        <w:t xml:space="preserve"> </w:t>
      </w:r>
      <w:r>
        <w:t>process</w:t>
      </w:r>
      <w:r>
        <w:rPr>
          <w:spacing w:val="-1"/>
        </w:rPr>
        <w:t xml:space="preserve"> </w:t>
      </w:r>
      <w:r>
        <w:t>above</w:t>
      </w:r>
      <w:r>
        <w:rPr>
          <w:spacing w:val="-4"/>
        </w:rPr>
        <w:t xml:space="preserve"> </w:t>
      </w:r>
      <w:r>
        <w:t>is</w:t>
      </w:r>
      <w:r>
        <w:rPr>
          <w:spacing w:val="-4"/>
        </w:rPr>
        <w:t xml:space="preserve"> </w:t>
      </w:r>
      <w:r>
        <w:t>the</w:t>
      </w:r>
      <w:r>
        <w:rPr>
          <w:spacing w:val="-2"/>
        </w:rPr>
        <w:t xml:space="preserve"> </w:t>
      </w:r>
      <w:r>
        <w:t>same</w:t>
      </w:r>
      <w:r>
        <w:rPr>
          <w:spacing w:val="-4"/>
        </w:rPr>
        <w:t xml:space="preserve"> </w:t>
      </w:r>
      <w:r>
        <w:t>for</w:t>
      </w:r>
      <w:r>
        <w:rPr>
          <w:spacing w:val="-1"/>
        </w:rPr>
        <w:t xml:space="preserve"> </w:t>
      </w:r>
      <w:r>
        <w:t>pupils</w:t>
      </w:r>
      <w:r>
        <w:rPr>
          <w:spacing w:val="-1"/>
        </w:rPr>
        <w:t xml:space="preserve"> </w:t>
      </w:r>
      <w:r>
        <w:t>with</w:t>
      </w:r>
      <w:r>
        <w:rPr>
          <w:spacing w:val="-4"/>
        </w:rPr>
        <w:t xml:space="preserve"> </w:t>
      </w:r>
      <w:r>
        <w:t>SEND,</w:t>
      </w:r>
      <w:r>
        <w:rPr>
          <w:spacing w:val="-1"/>
        </w:rPr>
        <w:t xml:space="preserve"> </w:t>
      </w:r>
      <w:r>
        <w:t>however</w:t>
      </w:r>
      <w:r>
        <w:rPr>
          <w:spacing w:val="-3"/>
        </w:rPr>
        <w:t xml:space="preserve"> </w:t>
      </w:r>
      <w:r>
        <w:t>in</w:t>
      </w:r>
      <w:r>
        <w:rPr>
          <w:spacing w:val="-2"/>
        </w:rPr>
        <w:t xml:space="preserve"> </w:t>
      </w:r>
      <w:r>
        <w:t>exceptional</w:t>
      </w:r>
      <w:r>
        <w:rPr>
          <w:spacing w:val="-3"/>
        </w:rPr>
        <w:t xml:space="preserve"> </w:t>
      </w:r>
      <w:r>
        <w:t>circumstances</w:t>
      </w:r>
      <w:r>
        <w:rPr>
          <w:spacing w:val="-4"/>
        </w:rPr>
        <w:t xml:space="preserve"> </w:t>
      </w:r>
      <w:r>
        <w:t>the head teacher may take account of a pupil’s specific needs arising from their SEND when agreeing or not any application to be excused.</w:t>
      </w:r>
    </w:p>
    <w:p w14:paraId="2FA79CAF" w14:textId="77777777" w:rsidR="0060417B" w:rsidRDefault="0060417B" w:rsidP="0060417B">
      <w:pPr>
        <w:pStyle w:val="BodyText"/>
        <w:spacing w:before="11"/>
        <w:rPr>
          <w:sz w:val="21"/>
        </w:rPr>
      </w:pPr>
    </w:p>
    <w:p w14:paraId="4C32AF27" w14:textId="77777777" w:rsidR="0060417B" w:rsidRDefault="0060417B" w:rsidP="0060417B">
      <w:pPr>
        <w:pStyle w:val="ListParagraph"/>
        <w:numPr>
          <w:ilvl w:val="1"/>
          <w:numId w:val="25"/>
        </w:numPr>
        <w:tabs>
          <w:tab w:val="left" w:pos="1333"/>
          <w:tab w:val="left" w:pos="1334"/>
        </w:tabs>
        <w:ind w:left="1333" w:right="672"/>
      </w:pPr>
      <w:r>
        <w:t>Teachers</w:t>
      </w:r>
      <w:r>
        <w:rPr>
          <w:spacing w:val="-2"/>
        </w:rPr>
        <w:t xml:space="preserve"> </w:t>
      </w:r>
      <w:r>
        <w:t>will</w:t>
      </w:r>
      <w:r>
        <w:rPr>
          <w:spacing w:val="-3"/>
        </w:rPr>
        <w:t xml:space="preserve"> </w:t>
      </w:r>
      <w:r>
        <w:t>plan</w:t>
      </w:r>
      <w:r>
        <w:rPr>
          <w:spacing w:val="-3"/>
        </w:rPr>
        <w:t xml:space="preserve"> </w:t>
      </w:r>
      <w:r>
        <w:t>appropriate,</w:t>
      </w:r>
      <w:r>
        <w:rPr>
          <w:spacing w:val="-4"/>
        </w:rPr>
        <w:t xml:space="preserve"> </w:t>
      </w:r>
      <w:r>
        <w:t>purposeful</w:t>
      </w:r>
      <w:r>
        <w:rPr>
          <w:spacing w:val="-4"/>
        </w:rPr>
        <w:t xml:space="preserve"> </w:t>
      </w:r>
      <w:r>
        <w:t>education</w:t>
      </w:r>
      <w:r>
        <w:rPr>
          <w:spacing w:val="-3"/>
        </w:rPr>
        <w:t xml:space="preserve"> </w:t>
      </w:r>
      <w:r>
        <w:t>for</w:t>
      </w:r>
      <w:r>
        <w:rPr>
          <w:spacing w:val="-3"/>
        </w:rPr>
        <w:t xml:space="preserve"> </w:t>
      </w:r>
      <w:r>
        <w:t>pupils</w:t>
      </w:r>
      <w:r>
        <w:rPr>
          <w:spacing w:val="-2"/>
        </w:rPr>
        <w:t xml:space="preserve"> </w:t>
      </w:r>
      <w:r>
        <w:t>who</w:t>
      </w:r>
      <w:r>
        <w:rPr>
          <w:spacing w:val="-3"/>
        </w:rPr>
        <w:t xml:space="preserve"> </w:t>
      </w:r>
      <w:r>
        <w:t>are</w:t>
      </w:r>
      <w:r>
        <w:rPr>
          <w:spacing w:val="-3"/>
        </w:rPr>
        <w:t xml:space="preserve"> </w:t>
      </w:r>
      <w:r>
        <w:t>withdrawn</w:t>
      </w:r>
      <w:r>
        <w:rPr>
          <w:spacing w:val="-3"/>
        </w:rPr>
        <w:t xml:space="preserve"> </w:t>
      </w:r>
      <w:r>
        <w:t>from</w:t>
      </w:r>
      <w:r>
        <w:rPr>
          <w:spacing w:val="-2"/>
        </w:rPr>
        <w:t xml:space="preserve"> </w:t>
      </w:r>
      <w:r>
        <w:t xml:space="preserve">sex </w:t>
      </w:r>
      <w:r>
        <w:rPr>
          <w:spacing w:val="-2"/>
        </w:rPr>
        <w:t>education.</w:t>
      </w:r>
    </w:p>
    <w:p w14:paraId="4F76533E" w14:textId="77777777" w:rsidR="0060417B" w:rsidRDefault="0060417B" w:rsidP="0060417B">
      <w:pPr>
        <w:pStyle w:val="BodyText"/>
        <w:spacing w:before="2"/>
      </w:pPr>
    </w:p>
    <w:p w14:paraId="096456D5" w14:textId="77777777" w:rsidR="0060417B" w:rsidRDefault="0060417B" w:rsidP="0060417B">
      <w:pPr>
        <w:pStyle w:val="Heading2"/>
        <w:numPr>
          <w:ilvl w:val="0"/>
          <w:numId w:val="25"/>
        </w:numPr>
        <w:tabs>
          <w:tab w:val="left" w:pos="755"/>
        </w:tabs>
        <w:ind w:left="754" w:hanging="426"/>
        <w:jc w:val="left"/>
        <w:rPr>
          <w:u w:val="none"/>
        </w:rPr>
      </w:pPr>
      <w:bookmarkStart w:id="15" w:name="_TOC_250005"/>
      <w:r>
        <w:t>Differentiation</w:t>
      </w:r>
      <w:r>
        <w:rPr>
          <w:spacing w:val="-9"/>
        </w:rPr>
        <w:t xml:space="preserve"> </w:t>
      </w:r>
      <w:r>
        <w:t>and</w:t>
      </w:r>
      <w:r>
        <w:rPr>
          <w:spacing w:val="-10"/>
        </w:rPr>
        <w:t xml:space="preserve"> </w:t>
      </w:r>
      <w:bookmarkEnd w:id="15"/>
      <w:r>
        <w:rPr>
          <w:spacing w:val="-4"/>
        </w:rPr>
        <w:t>SEND</w:t>
      </w:r>
    </w:p>
    <w:p w14:paraId="6963CCAB" w14:textId="77777777" w:rsidR="0060417B" w:rsidRDefault="0060417B" w:rsidP="0060417B">
      <w:pPr>
        <w:pStyle w:val="BodyText"/>
        <w:rPr>
          <w:b/>
          <w:sz w:val="20"/>
        </w:rPr>
      </w:pPr>
    </w:p>
    <w:p w14:paraId="34AFAB2A" w14:textId="77777777" w:rsidR="0060417B" w:rsidRDefault="0060417B" w:rsidP="0060417B">
      <w:pPr>
        <w:pStyle w:val="BodyText"/>
        <w:spacing w:before="9"/>
        <w:rPr>
          <w:b/>
          <w:sz w:val="15"/>
        </w:rPr>
      </w:pPr>
    </w:p>
    <w:p w14:paraId="52464B70" w14:textId="35CF44CD" w:rsidR="0060417B" w:rsidRDefault="0060417B" w:rsidP="0060417B">
      <w:pPr>
        <w:pStyle w:val="ListParagraph"/>
        <w:numPr>
          <w:ilvl w:val="1"/>
          <w:numId w:val="25"/>
        </w:numPr>
        <w:tabs>
          <w:tab w:val="left" w:pos="1333"/>
          <w:tab w:val="left" w:pos="1334"/>
        </w:tabs>
        <w:spacing w:before="94"/>
        <w:ind w:left="1333" w:right="371"/>
      </w:pPr>
      <w:r>
        <w:t>The Jigsaw programme is written as a universal core curriculum provision for all children. Inclusivity is part of its philosophy. To support this differentiation, many lessons suggest creative learning activities that allow children to choose the media with which they work and give</w:t>
      </w:r>
      <w:r>
        <w:rPr>
          <w:spacing w:val="-2"/>
        </w:rPr>
        <w:t xml:space="preserve"> </w:t>
      </w:r>
      <w:r>
        <w:t>them</w:t>
      </w:r>
      <w:r>
        <w:rPr>
          <w:spacing w:val="-1"/>
        </w:rPr>
        <w:t xml:space="preserve"> </w:t>
      </w:r>
      <w:r>
        <w:t>scope</w:t>
      </w:r>
      <w:r>
        <w:rPr>
          <w:spacing w:val="-6"/>
        </w:rPr>
        <w:t xml:space="preserve"> </w:t>
      </w:r>
      <w:r>
        <w:t>to</w:t>
      </w:r>
      <w:r>
        <w:rPr>
          <w:spacing w:val="-2"/>
        </w:rPr>
        <w:t xml:space="preserve"> </w:t>
      </w:r>
      <w:r>
        <w:t>work</w:t>
      </w:r>
      <w:r>
        <w:rPr>
          <w:spacing w:val="-4"/>
        </w:rPr>
        <w:t xml:space="preserve"> </w:t>
      </w:r>
      <w:r>
        <w:t>to</w:t>
      </w:r>
      <w:r>
        <w:rPr>
          <w:spacing w:val="-4"/>
        </w:rPr>
        <w:t xml:space="preserve"> </w:t>
      </w:r>
      <w:r>
        <w:t>their</w:t>
      </w:r>
      <w:r>
        <w:rPr>
          <w:spacing w:val="-3"/>
        </w:rPr>
        <w:t xml:space="preserve"> </w:t>
      </w:r>
      <w:r>
        <w:t>full</w:t>
      </w:r>
      <w:r>
        <w:rPr>
          <w:spacing w:val="-2"/>
        </w:rPr>
        <w:t xml:space="preserve"> </w:t>
      </w:r>
      <w:r>
        <w:t xml:space="preserve">potential. </w:t>
      </w:r>
    </w:p>
    <w:p w14:paraId="6DC8F814" w14:textId="77777777" w:rsidR="0060417B" w:rsidRDefault="0060417B" w:rsidP="0060417B">
      <w:pPr>
        <w:pStyle w:val="BodyText"/>
      </w:pPr>
    </w:p>
    <w:p w14:paraId="51E202C9" w14:textId="40524E9E" w:rsidR="0060417B" w:rsidRDefault="0060417B" w:rsidP="0060417B">
      <w:pPr>
        <w:pStyle w:val="ListParagraph"/>
        <w:numPr>
          <w:ilvl w:val="1"/>
          <w:numId w:val="25"/>
        </w:numPr>
        <w:tabs>
          <w:tab w:val="left" w:pos="1333"/>
          <w:tab w:val="left" w:pos="1334"/>
        </w:tabs>
        <w:spacing w:before="1"/>
        <w:ind w:left="1333" w:right="195"/>
      </w:pPr>
      <w:r>
        <w:t xml:space="preserve">We are aware that some pupils are more vulnerable to exploitation, bullying and other issues due to the nature of their SEND. Relationships Education and </w:t>
      </w:r>
      <w:r w:rsidR="009709CF">
        <w:t>RSE/PSHE</w:t>
      </w:r>
      <w:r>
        <w:t xml:space="preserve"> can also be particularly important</w:t>
      </w:r>
      <w:r>
        <w:rPr>
          <w:spacing w:val="-3"/>
        </w:rPr>
        <w:t xml:space="preserve"> </w:t>
      </w:r>
      <w:r>
        <w:t>subjects</w:t>
      </w:r>
      <w:r>
        <w:rPr>
          <w:spacing w:val="-4"/>
        </w:rPr>
        <w:t xml:space="preserve"> </w:t>
      </w:r>
      <w:r>
        <w:t>for</w:t>
      </w:r>
      <w:r>
        <w:rPr>
          <w:spacing w:val="-1"/>
        </w:rPr>
        <w:t xml:space="preserve"> </w:t>
      </w:r>
      <w:r>
        <w:t>some</w:t>
      </w:r>
      <w:r>
        <w:rPr>
          <w:spacing w:val="-2"/>
        </w:rPr>
        <w:t xml:space="preserve"> </w:t>
      </w:r>
      <w:r>
        <w:t>pupils;</w:t>
      </w:r>
      <w:r>
        <w:rPr>
          <w:spacing w:val="-3"/>
        </w:rPr>
        <w:t xml:space="preserve"> </w:t>
      </w:r>
      <w:r>
        <w:t>for</w:t>
      </w:r>
      <w:r>
        <w:rPr>
          <w:spacing w:val="-1"/>
        </w:rPr>
        <w:t xml:space="preserve"> </w:t>
      </w:r>
      <w:r>
        <w:t>example,</w:t>
      </w:r>
      <w:r>
        <w:rPr>
          <w:spacing w:val="-3"/>
        </w:rPr>
        <w:t xml:space="preserve"> </w:t>
      </w:r>
      <w:r>
        <w:t>those</w:t>
      </w:r>
      <w:r>
        <w:rPr>
          <w:spacing w:val="-2"/>
        </w:rPr>
        <w:t xml:space="preserve"> </w:t>
      </w:r>
      <w:r>
        <w:t>with</w:t>
      </w:r>
      <w:r>
        <w:rPr>
          <w:spacing w:val="-2"/>
        </w:rPr>
        <w:t xml:space="preserve"> </w:t>
      </w:r>
      <w:r>
        <w:t>Social,</w:t>
      </w:r>
      <w:r>
        <w:rPr>
          <w:spacing w:val="-3"/>
        </w:rPr>
        <w:t xml:space="preserve"> </w:t>
      </w:r>
      <w:r>
        <w:t>Emotional</w:t>
      </w:r>
      <w:r>
        <w:rPr>
          <w:spacing w:val="-3"/>
        </w:rPr>
        <w:t xml:space="preserve"> </w:t>
      </w:r>
      <w:r>
        <w:t>and</w:t>
      </w:r>
      <w:r>
        <w:rPr>
          <w:spacing w:val="-2"/>
        </w:rPr>
        <w:t xml:space="preserve"> </w:t>
      </w:r>
      <w:r>
        <w:t>Mental</w:t>
      </w:r>
      <w:r>
        <w:rPr>
          <w:spacing w:val="-3"/>
        </w:rPr>
        <w:t xml:space="preserve"> </w:t>
      </w:r>
      <w:r>
        <w:t>Health needs or learning disabilities. These factors will be taken into consideration in designing and teaching these subjects.</w:t>
      </w:r>
    </w:p>
    <w:p w14:paraId="6691CC08" w14:textId="77777777" w:rsidR="0060417B" w:rsidRDefault="0060417B" w:rsidP="0060417B">
      <w:pPr>
        <w:pStyle w:val="BodyText"/>
        <w:spacing w:before="10"/>
        <w:rPr>
          <w:sz w:val="21"/>
        </w:rPr>
      </w:pPr>
    </w:p>
    <w:p w14:paraId="024D4825" w14:textId="77777777" w:rsidR="0060417B" w:rsidRDefault="0060417B" w:rsidP="0060417B">
      <w:pPr>
        <w:pStyle w:val="ListParagraph"/>
        <w:numPr>
          <w:ilvl w:val="1"/>
          <w:numId w:val="25"/>
        </w:numPr>
        <w:tabs>
          <w:tab w:val="left" w:pos="1333"/>
          <w:tab w:val="left" w:pos="1334"/>
        </w:tabs>
        <w:ind w:left="1333" w:right="1078"/>
      </w:pPr>
      <w:r>
        <w:t>We</w:t>
      </w:r>
      <w:r>
        <w:rPr>
          <w:spacing w:val="-3"/>
        </w:rPr>
        <w:t xml:space="preserve"> </w:t>
      </w:r>
      <w:r>
        <w:t>will</w:t>
      </w:r>
      <w:r>
        <w:rPr>
          <w:spacing w:val="-4"/>
        </w:rPr>
        <w:t xml:space="preserve"> </w:t>
      </w:r>
      <w:r>
        <w:t>ensure</w:t>
      </w:r>
      <w:r>
        <w:rPr>
          <w:spacing w:val="-5"/>
        </w:rPr>
        <w:t xml:space="preserve"> </w:t>
      </w:r>
      <w:r>
        <w:t>teaching</w:t>
      </w:r>
      <w:r>
        <w:rPr>
          <w:spacing w:val="-4"/>
        </w:rPr>
        <w:t xml:space="preserve"> </w:t>
      </w:r>
      <w:r>
        <w:t>is</w:t>
      </w:r>
      <w:r>
        <w:rPr>
          <w:spacing w:val="-3"/>
        </w:rPr>
        <w:t xml:space="preserve"> </w:t>
      </w:r>
      <w:r>
        <w:t>sensitive,</w:t>
      </w:r>
      <w:r>
        <w:rPr>
          <w:spacing w:val="-2"/>
        </w:rPr>
        <w:t xml:space="preserve"> </w:t>
      </w:r>
      <w:r>
        <w:t>age-appropriate,</w:t>
      </w:r>
      <w:r>
        <w:rPr>
          <w:spacing w:val="-4"/>
        </w:rPr>
        <w:t xml:space="preserve"> </w:t>
      </w:r>
      <w:r>
        <w:t>developmentally</w:t>
      </w:r>
      <w:r>
        <w:rPr>
          <w:spacing w:val="-3"/>
        </w:rPr>
        <w:t xml:space="preserve"> </w:t>
      </w:r>
      <w:r>
        <w:t>appropriate</w:t>
      </w:r>
      <w:r>
        <w:rPr>
          <w:spacing w:val="-6"/>
        </w:rPr>
        <w:t xml:space="preserve"> </w:t>
      </w:r>
      <w:r>
        <w:t>and delivered with reference to the law.</w:t>
      </w:r>
    </w:p>
    <w:p w14:paraId="69D562DE" w14:textId="77777777" w:rsidR="0060417B" w:rsidRDefault="0060417B" w:rsidP="0060417B">
      <w:pPr>
        <w:pStyle w:val="BodyText"/>
        <w:rPr>
          <w:sz w:val="24"/>
        </w:rPr>
      </w:pPr>
    </w:p>
    <w:p w14:paraId="3A3EDE08" w14:textId="77777777" w:rsidR="0060417B" w:rsidRDefault="0060417B" w:rsidP="0060417B">
      <w:pPr>
        <w:pStyle w:val="BodyText"/>
        <w:spacing w:before="1"/>
        <w:rPr>
          <w:sz w:val="20"/>
        </w:rPr>
      </w:pPr>
    </w:p>
    <w:p w14:paraId="18D89B4C" w14:textId="77777777" w:rsidR="0060417B" w:rsidRDefault="0060417B" w:rsidP="0060417B">
      <w:pPr>
        <w:pStyle w:val="Heading2"/>
        <w:numPr>
          <w:ilvl w:val="0"/>
          <w:numId w:val="25"/>
        </w:numPr>
        <w:tabs>
          <w:tab w:val="left" w:pos="755"/>
        </w:tabs>
        <w:ind w:left="754" w:hanging="426"/>
        <w:jc w:val="left"/>
        <w:rPr>
          <w:u w:val="none"/>
        </w:rPr>
      </w:pPr>
      <w:bookmarkStart w:id="16" w:name="_TOC_250004"/>
      <w:r>
        <w:t>Confidentiality,</w:t>
      </w:r>
      <w:r>
        <w:rPr>
          <w:spacing w:val="-7"/>
        </w:rPr>
        <w:t xml:space="preserve"> </w:t>
      </w:r>
      <w:proofErr w:type="gramStart"/>
      <w:r>
        <w:t>safeguarding</w:t>
      </w:r>
      <w:proofErr w:type="gramEnd"/>
      <w:r>
        <w:rPr>
          <w:spacing w:val="-9"/>
        </w:rPr>
        <w:t xml:space="preserve"> </w:t>
      </w:r>
      <w:r>
        <w:t>and</w:t>
      </w:r>
      <w:r>
        <w:rPr>
          <w:spacing w:val="-10"/>
        </w:rPr>
        <w:t xml:space="preserve"> </w:t>
      </w:r>
      <w:r>
        <w:t>child</w:t>
      </w:r>
      <w:r>
        <w:rPr>
          <w:spacing w:val="-10"/>
        </w:rPr>
        <w:t xml:space="preserve"> </w:t>
      </w:r>
      <w:bookmarkEnd w:id="16"/>
      <w:r>
        <w:rPr>
          <w:spacing w:val="-2"/>
        </w:rPr>
        <w:t>protection</w:t>
      </w:r>
    </w:p>
    <w:p w14:paraId="48CA638A" w14:textId="77777777" w:rsidR="0060417B" w:rsidRDefault="0060417B" w:rsidP="0060417B">
      <w:pPr>
        <w:pStyle w:val="BodyText"/>
        <w:spacing w:before="9"/>
        <w:rPr>
          <w:b/>
          <w:sz w:val="15"/>
        </w:rPr>
      </w:pPr>
    </w:p>
    <w:p w14:paraId="17597010" w14:textId="582D2F41" w:rsidR="0060417B" w:rsidRDefault="0060417B" w:rsidP="0060417B">
      <w:pPr>
        <w:pStyle w:val="ListParagraph"/>
        <w:numPr>
          <w:ilvl w:val="1"/>
          <w:numId w:val="25"/>
        </w:numPr>
        <w:tabs>
          <w:tab w:val="left" w:pos="1333"/>
          <w:tab w:val="left" w:pos="1334"/>
        </w:tabs>
        <w:spacing w:before="94"/>
        <w:ind w:left="1333" w:right="213"/>
      </w:pPr>
      <w:r>
        <w:t xml:space="preserve">Everyone involved in </w:t>
      </w:r>
      <w:r w:rsidR="009709CF">
        <w:t>RSE/PSHE</w:t>
      </w:r>
      <w:r>
        <w:t xml:space="preserve"> will be clear about the boundaries of their legal and professional roles and responsibilities. Teachers will discuss confidentiality with pupils through the development of a group agreement at the start of lessons, making it clear that teachers cannot offer</w:t>
      </w:r>
      <w:r>
        <w:rPr>
          <w:spacing w:val="-2"/>
        </w:rPr>
        <w:t xml:space="preserve"> </w:t>
      </w:r>
      <w:r>
        <w:t>unconditional</w:t>
      </w:r>
      <w:r>
        <w:rPr>
          <w:spacing w:val="-6"/>
        </w:rPr>
        <w:t xml:space="preserve"> </w:t>
      </w:r>
      <w:r>
        <w:t>confidentiality.</w:t>
      </w:r>
      <w:r>
        <w:rPr>
          <w:spacing w:val="40"/>
        </w:rPr>
        <w:t xml:space="preserve"> </w:t>
      </w:r>
      <w:r>
        <w:t>Pupils</w:t>
      </w:r>
      <w:r>
        <w:rPr>
          <w:spacing w:val="-2"/>
        </w:rPr>
        <w:t xml:space="preserve"> </w:t>
      </w:r>
      <w:r>
        <w:t>will</w:t>
      </w:r>
      <w:r>
        <w:rPr>
          <w:spacing w:val="-3"/>
        </w:rPr>
        <w:t xml:space="preserve"> </w:t>
      </w:r>
      <w:r>
        <w:t>be</w:t>
      </w:r>
      <w:r>
        <w:rPr>
          <w:spacing w:val="-3"/>
        </w:rPr>
        <w:t xml:space="preserve"> </w:t>
      </w:r>
      <w:r>
        <w:t>informed</w:t>
      </w:r>
      <w:r>
        <w:rPr>
          <w:spacing w:val="-3"/>
        </w:rPr>
        <w:t xml:space="preserve"> </w:t>
      </w:r>
      <w:r>
        <w:t>if</w:t>
      </w:r>
      <w:r>
        <w:rPr>
          <w:spacing w:val="-4"/>
        </w:rPr>
        <w:t xml:space="preserve"> </w:t>
      </w:r>
      <w:r>
        <w:t>confidentiality</w:t>
      </w:r>
      <w:r>
        <w:rPr>
          <w:spacing w:val="-2"/>
        </w:rPr>
        <w:t xml:space="preserve"> </w:t>
      </w:r>
      <w:proofErr w:type="gramStart"/>
      <w:r>
        <w:t>has</w:t>
      </w:r>
      <w:r>
        <w:rPr>
          <w:spacing w:val="-3"/>
        </w:rPr>
        <w:t xml:space="preserve"> </w:t>
      </w:r>
      <w:r>
        <w:t>to</w:t>
      </w:r>
      <w:proofErr w:type="gramEnd"/>
      <w:r>
        <w:rPr>
          <w:spacing w:val="-5"/>
        </w:rPr>
        <w:t xml:space="preserve"> </w:t>
      </w:r>
      <w:r>
        <w:t>be</w:t>
      </w:r>
      <w:r>
        <w:rPr>
          <w:spacing w:val="-3"/>
        </w:rPr>
        <w:t xml:space="preserve"> </w:t>
      </w:r>
      <w:r>
        <w:t>broken,</w:t>
      </w:r>
      <w:r>
        <w:rPr>
          <w:spacing w:val="-1"/>
        </w:rPr>
        <w:t xml:space="preserve"> </w:t>
      </w:r>
      <w:r>
        <w:t>due to safeguarding concerns, and supported as appropriate. Please see our Safeguarding policy for more details of risk factors.</w:t>
      </w:r>
    </w:p>
    <w:p w14:paraId="5D2CE1DD" w14:textId="77777777" w:rsidR="0060417B" w:rsidRDefault="0060417B" w:rsidP="0060417B">
      <w:pPr>
        <w:pStyle w:val="BodyText"/>
      </w:pPr>
    </w:p>
    <w:p w14:paraId="1DE1C323" w14:textId="77777777" w:rsidR="0060417B" w:rsidRDefault="0060417B" w:rsidP="0060417B">
      <w:pPr>
        <w:pStyle w:val="ListParagraph"/>
        <w:numPr>
          <w:ilvl w:val="1"/>
          <w:numId w:val="25"/>
        </w:numPr>
        <w:tabs>
          <w:tab w:val="left" w:pos="1333"/>
          <w:tab w:val="left" w:pos="1334"/>
        </w:tabs>
        <w:ind w:left="1333" w:right="479"/>
      </w:pPr>
      <w:r>
        <w:t>Through</w:t>
      </w:r>
      <w:r>
        <w:rPr>
          <w:spacing w:val="-4"/>
        </w:rPr>
        <w:t xml:space="preserve"> </w:t>
      </w:r>
      <w:r>
        <w:t>taught</w:t>
      </w:r>
      <w:r>
        <w:rPr>
          <w:spacing w:val="-3"/>
        </w:rPr>
        <w:t xml:space="preserve"> </w:t>
      </w:r>
      <w:r>
        <w:t>lessons,</w:t>
      </w:r>
      <w:r>
        <w:rPr>
          <w:spacing w:val="-5"/>
        </w:rPr>
        <w:t xml:space="preserve"> </w:t>
      </w:r>
      <w:r>
        <w:t>teaching</w:t>
      </w:r>
      <w:r>
        <w:rPr>
          <w:spacing w:val="-2"/>
        </w:rPr>
        <w:t xml:space="preserve"> </w:t>
      </w:r>
      <w:r>
        <w:t>staff will</w:t>
      </w:r>
      <w:r>
        <w:rPr>
          <w:spacing w:val="-2"/>
        </w:rPr>
        <w:t xml:space="preserve"> </w:t>
      </w:r>
      <w:r>
        <w:t>signpost pupils</w:t>
      </w:r>
      <w:r>
        <w:rPr>
          <w:spacing w:val="-4"/>
        </w:rPr>
        <w:t xml:space="preserve"> </w:t>
      </w:r>
      <w:r>
        <w:t>to</w:t>
      </w:r>
      <w:r>
        <w:rPr>
          <w:spacing w:val="-2"/>
        </w:rPr>
        <w:t xml:space="preserve"> </w:t>
      </w:r>
      <w:r>
        <w:t>sources</w:t>
      </w:r>
      <w:r>
        <w:rPr>
          <w:spacing w:val="-4"/>
        </w:rPr>
        <w:t xml:space="preserve"> </w:t>
      </w:r>
      <w:r>
        <w:t>of</w:t>
      </w:r>
      <w:r>
        <w:rPr>
          <w:spacing w:val="-3"/>
        </w:rPr>
        <w:t xml:space="preserve"> </w:t>
      </w:r>
      <w:r>
        <w:t>confidential</w:t>
      </w:r>
      <w:r>
        <w:rPr>
          <w:spacing w:val="-3"/>
        </w:rPr>
        <w:t xml:space="preserve"> </w:t>
      </w:r>
      <w:r>
        <w:t>local</w:t>
      </w:r>
      <w:r>
        <w:rPr>
          <w:spacing w:val="-2"/>
        </w:rPr>
        <w:t xml:space="preserve"> </w:t>
      </w:r>
      <w:r>
        <w:t>and national support services.</w:t>
      </w:r>
    </w:p>
    <w:p w14:paraId="7907E61C" w14:textId="77777777" w:rsidR="0060417B" w:rsidRDefault="0060417B" w:rsidP="0060417B">
      <w:pPr>
        <w:pStyle w:val="BodyText"/>
      </w:pPr>
    </w:p>
    <w:p w14:paraId="3F13BC8E" w14:textId="77777777" w:rsidR="0060417B" w:rsidRDefault="0060417B" w:rsidP="0060417B">
      <w:pPr>
        <w:pStyle w:val="ListParagraph"/>
        <w:numPr>
          <w:ilvl w:val="1"/>
          <w:numId w:val="25"/>
        </w:numPr>
        <w:tabs>
          <w:tab w:val="left" w:pos="1333"/>
          <w:tab w:val="left" w:pos="1334"/>
        </w:tabs>
        <w:ind w:left="1333" w:right="489"/>
      </w:pPr>
      <w:r>
        <w:t>Sometimes disclosures may be made during these sessions; in which case, safeguarding procedures</w:t>
      </w:r>
      <w:r>
        <w:rPr>
          <w:spacing w:val="-4"/>
        </w:rPr>
        <w:t xml:space="preserve"> </w:t>
      </w:r>
      <w:r>
        <w:t>will</w:t>
      </w:r>
      <w:r>
        <w:rPr>
          <w:spacing w:val="-2"/>
        </w:rPr>
        <w:t xml:space="preserve"> </w:t>
      </w:r>
      <w:r>
        <w:t>be</w:t>
      </w:r>
      <w:r>
        <w:rPr>
          <w:spacing w:val="-2"/>
        </w:rPr>
        <w:t xml:space="preserve"> </w:t>
      </w:r>
      <w:r>
        <w:t>followed</w:t>
      </w:r>
      <w:r>
        <w:rPr>
          <w:spacing w:val="-2"/>
        </w:rPr>
        <w:t xml:space="preserve"> </w:t>
      </w:r>
      <w:r>
        <w:t>immediately.</w:t>
      </w:r>
      <w:r>
        <w:rPr>
          <w:spacing w:val="-3"/>
        </w:rPr>
        <w:t xml:space="preserve"> </w:t>
      </w:r>
      <w:r>
        <w:t>Sometimes</w:t>
      </w:r>
      <w:r>
        <w:rPr>
          <w:spacing w:val="-2"/>
        </w:rPr>
        <w:t xml:space="preserve"> </w:t>
      </w:r>
      <w:r>
        <w:t>it is</w:t>
      </w:r>
      <w:r>
        <w:rPr>
          <w:spacing w:val="-4"/>
        </w:rPr>
        <w:t xml:space="preserve"> </w:t>
      </w:r>
      <w:r>
        <w:t>clear</w:t>
      </w:r>
      <w:r>
        <w:rPr>
          <w:spacing w:val="-3"/>
        </w:rPr>
        <w:t xml:space="preserve"> </w:t>
      </w:r>
      <w:r>
        <w:t>that</w:t>
      </w:r>
      <w:r>
        <w:rPr>
          <w:spacing w:val="-3"/>
        </w:rPr>
        <w:t xml:space="preserve"> </w:t>
      </w:r>
      <w:r>
        <w:t>certain</w:t>
      </w:r>
      <w:r>
        <w:rPr>
          <w:spacing w:val="-2"/>
        </w:rPr>
        <w:t xml:space="preserve"> </w:t>
      </w:r>
      <w:r>
        <w:t>children</w:t>
      </w:r>
      <w:r>
        <w:rPr>
          <w:spacing w:val="-4"/>
        </w:rPr>
        <w:t xml:space="preserve"> </w:t>
      </w:r>
      <w:r>
        <w:t>may</w:t>
      </w:r>
      <w:r>
        <w:rPr>
          <w:spacing w:val="-2"/>
        </w:rPr>
        <w:t xml:space="preserve"> </w:t>
      </w:r>
      <w:r>
        <w:t>need time</w:t>
      </w:r>
      <w:r>
        <w:rPr>
          <w:spacing w:val="-2"/>
        </w:rPr>
        <w:t xml:space="preserve"> </w:t>
      </w:r>
      <w:r>
        <w:t>to</w:t>
      </w:r>
      <w:r>
        <w:rPr>
          <w:spacing w:val="-2"/>
        </w:rPr>
        <w:t xml:space="preserve"> </w:t>
      </w:r>
      <w:r>
        <w:t>talk one-to-one after</w:t>
      </w:r>
      <w:r>
        <w:rPr>
          <w:spacing w:val="-1"/>
        </w:rPr>
        <w:t xml:space="preserve"> </w:t>
      </w:r>
      <w:r>
        <w:t>the</w:t>
      </w:r>
      <w:r>
        <w:rPr>
          <w:spacing w:val="-2"/>
        </w:rPr>
        <w:t xml:space="preserve"> </w:t>
      </w:r>
      <w:r>
        <w:t>circle closes.</w:t>
      </w:r>
      <w:r>
        <w:rPr>
          <w:spacing w:val="-1"/>
        </w:rPr>
        <w:t xml:space="preserve"> </w:t>
      </w:r>
      <w:r>
        <w:t>It is</w:t>
      </w:r>
      <w:r>
        <w:rPr>
          <w:spacing w:val="-2"/>
        </w:rPr>
        <w:t xml:space="preserve"> </w:t>
      </w:r>
      <w:r>
        <w:t>important</w:t>
      </w:r>
      <w:r>
        <w:rPr>
          <w:spacing w:val="-1"/>
        </w:rPr>
        <w:t xml:space="preserve"> </w:t>
      </w:r>
      <w:r>
        <w:t>to allow</w:t>
      </w:r>
      <w:r>
        <w:rPr>
          <w:spacing w:val="-3"/>
        </w:rPr>
        <w:t xml:space="preserve"> </w:t>
      </w:r>
      <w:r>
        <w:t>the</w:t>
      </w:r>
      <w:r>
        <w:rPr>
          <w:spacing w:val="-2"/>
        </w:rPr>
        <w:t xml:space="preserve"> </w:t>
      </w:r>
      <w:r>
        <w:t>time and appropriate staffing for this to happen. If disclosures occur, the school’s disclosure and/or confidentiality policy is followed.</w:t>
      </w:r>
    </w:p>
    <w:p w14:paraId="73355B24" w14:textId="77777777" w:rsidR="0060417B" w:rsidRDefault="0060417B" w:rsidP="0060417B">
      <w:pPr>
        <w:sectPr w:rsidR="0060417B">
          <w:pgSz w:w="11910" w:h="16840"/>
          <w:pgMar w:top="620" w:right="520" w:bottom="1320" w:left="520" w:header="0" w:footer="1140" w:gutter="0"/>
          <w:cols w:space="720"/>
        </w:sectPr>
      </w:pPr>
    </w:p>
    <w:p w14:paraId="60F65FD3" w14:textId="77777777" w:rsidR="0060417B" w:rsidRDefault="0060417B" w:rsidP="0060417B">
      <w:pPr>
        <w:pStyle w:val="ListParagraph"/>
        <w:numPr>
          <w:ilvl w:val="1"/>
          <w:numId w:val="25"/>
        </w:numPr>
        <w:tabs>
          <w:tab w:val="left" w:pos="1333"/>
          <w:tab w:val="left" w:pos="1334"/>
        </w:tabs>
        <w:spacing w:before="73"/>
        <w:ind w:left="1333" w:right="197"/>
      </w:pPr>
      <w:proofErr w:type="gramStart"/>
      <w:r>
        <w:lastRenderedPageBreak/>
        <w:t>As a general rule</w:t>
      </w:r>
      <w:proofErr w:type="gramEnd"/>
      <w:r>
        <w:t xml:space="preserve"> a child’s confidentiality is maintained by the teacher or member of staff concerned.</w:t>
      </w:r>
      <w:r>
        <w:rPr>
          <w:spacing w:val="-2"/>
        </w:rPr>
        <w:t xml:space="preserve"> </w:t>
      </w:r>
      <w:r>
        <w:t>If</w:t>
      </w:r>
      <w:r>
        <w:rPr>
          <w:spacing w:val="-2"/>
        </w:rPr>
        <w:t xml:space="preserve"> </w:t>
      </w:r>
      <w:r>
        <w:t>this person</w:t>
      </w:r>
      <w:r>
        <w:rPr>
          <w:spacing w:val="-3"/>
        </w:rPr>
        <w:t xml:space="preserve"> </w:t>
      </w:r>
      <w:r>
        <w:t>believes that</w:t>
      </w:r>
      <w:r>
        <w:rPr>
          <w:spacing w:val="-2"/>
        </w:rPr>
        <w:t xml:space="preserve"> </w:t>
      </w:r>
      <w:r>
        <w:t>the</w:t>
      </w:r>
      <w:r>
        <w:rPr>
          <w:spacing w:val="-3"/>
        </w:rPr>
        <w:t xml:space="preserve"> </w:t>
      </w:r>
      <w:r>
        <w:t>child</w:t>
      </w:r>
      <w:r>
        <w:rPr>
          <w:spacing w:val="-1"/>
        </w:rPr>
        <w:t xml:space="preserve"> </w:t>
      </w:r>
      <w:r>
        <w:t>is</w:t>
      </w:r>
      <w:r>
        <w:rPr>
          <w:spacing w:val="-1"/>
        </w:rPr>
        <w:t xml:space="preserve"> </w:t>
      </w:r>
      <w:r>
        <w:t>at</w:t>
      </w:r>
      <w:r>
        <w:rPr>
          <w:spacing w:val="-1"/>
        </w:rPr>
        <w:t xml:space="preserve"> </w:t>
      </w:r>
      <w:r>
        <w:t>risk</w:t>
      </w:r>
      <w:r>
        <w:rPr>
          <w:spacing w:val="-3"/>
        </w:rPr>
        <w:t xml:space="preserve"> </w:t>
      </w:r>
      <w:r>
        <w:t>or</w:t>
      </w:r>
      <w:r>
        <w:rPr>
          <w:spacing w:val="-2"/>
        </w:rPr>
        <w:t xml:space="preserve"> </w:t>
      </w:r>
      <w:r>
        <w:t>in</w:t>
      </w:r>
      <w:r>
        <w:rPr>
          <w:spacing w:val="-1"/>
        </w:rPr>
        <w:t xml:space="preserve"> </w:t>
      </w:r>
      <w:r>
        <w:t>danger,</w:t>
      </w:r>
      <w:r>
        <w:rPr>
          <w:spacing w:val="-2"/>
        </w:rPr>
        <w:t xml:space="preserve"> </w:t>
      </w:r>
      <w:r>
        <w:t>she/he</w:t>
      </w:r>
      <w:r>
        <w:rPr>
          <w:spacing w:val="-1"/>
        </w:rPr>
        <w:t xml:space="preserve"> </w:t>
      </w:r>
      <w:r>
        <w:t>talks</w:t>
      </w:r>
      <w:r>
        <w:rPr>
          <w:spacing w:val="-3"/>
        </w:rPr>
        <w:t xml:space="preserve"> </w:t>
      </w:r>
      <w:r>
        <w:t>to</w:t>
      </w:r>
      <w:r>
        <w:rPr>
          <w:spacing w:val="-3"/>
        </w:rPr>
        <w:t xml:space="preserve"> </w:t>
      </w:r>
      <w:r>
        <w:t>the</w:t>
      </w:r>
      <w:r>
        <w:rPr>
          <w:spacing w:val="-3"/>
        </w:rPr>
        <w:t xml:space="preserve"> </w:t>
      </w:r>
      <w:r>
        <w:t>named child</w:t>
      </w:r>
      <w:r>
        <w:rPr>
          <w:spacing w:val="-2"/>
        </w:rPr>
        <w:t xml:space="preserve"> </w:t>
      </w:r>
      <w:r>
        <w:t>protection</w:t>
      </w:r>
      <w:r>
        <w:rPr>
          <w:spacing w:val="-1"/>
        </w:rPr>
        <w:t xml:space="preserve"> </w:t>
      </w:r>
      <w:r>
        <w:t>coordinator who</w:t>
      </w:r>
      <w:r>
        <w:rPr>
          <w:spacing w:val="-4"/>
        </w:rPr>
        <w:t xml:space="preserve"> </w:t>
      </w:r>
      <w:proofErr w:type="gramStart"/>
      <w:r>
        <w:t>takes</w:t>
      </w:r>
      <w:r>
        <w:rPr>
          <w:spacing w:val="-4"/>
        </w:rPr>
        <w:t xml:space="preserve"> </w:t>
      </w:r>
      <w:r>
        <w:t>action</w:t>
      </w:r>
      <w:proofErr w:type="gramEnd"/>
      <w:r>
        <w:rPr>
          <w:spacing w:val="-4"/>
        </w:rPr>
        <w:t xml:space="preserve"> </w:t>
      </w:r>
      <w:r>
        <w:t>as</w:t>
      </w:r>
      <w:r>
        <w:rPr>
          <w:spacing w:val="-2"/>
        </w:rPr>
        <w:t xml:space="preserve"> </w:t>
      </w:r>
      <w:r>
        <w:t>laid</w:t>
      </w:r>
      <w:r>
        <w:rPr>
          <w:spacing w:val="-2"/>
        </w:rPr>
        <w:t xml:space="preserve"> </w:t>
      </w:r>
      <w:r>
        <w:t>down</w:t>
      </w:r>
      <w:r>
        <w:rPr>
          <w:spacing w:val="-2"/>
        </w:rPr>
        <w:t xml:space="preserve"> </w:t>
      </w:r>
      <w:r>
        <w:t>in</w:t>
      </w:r>
      <w:r>
        <w:rPr>
          <w:spacing w:val="-2"/>
        </w:rPr>
        <w:t xml:space="preserve"> </w:t>
      </w:r>
      <w:r>
        <w:t>the</w:t>
      </w:r>
      <w:r>
        <w:rPr>
          <w:spacing w:val="-4"/>
        </w:rPr>
        <w:t xml:space="preserve"> </w:t>
      </w:r>
      <w:r>
        <w:t>Child</w:t>
      </w:r>
      <w:r>
        <w:rPr>
          <w:spacing w:val="-2"/>
        </w:rPr>
        <w:t xml:space="preserve"> </w:t>
      </w:r>
      <w:r>
        <w:t>Protection</w:t>
      </w:r>
      <w:r>
        <w:rPr>
          <w:spacing w:val="-2"/>
        </w:rPr>
        <w:t xml:space="preserve"> </w:t>
      </w:r>
      <w:r>
        <w:t>Policy. All</w:t>
      </w:r>
      <w:r>
        <w:rPr>
          <w:spacing w:val="-2"/>
        </w:rPr>
        <w:t xml:space="preserve"> </w:t>
      </w:r>
      <w:r>
        <w:t>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66C70348" w14:textId="77777777" w:rsidR="0060417B" w:rsidRDefault="0060417B" w:rsidP="0060417B">
      <w:pPr>
        <w:pStyle w:val="BodyText"/>
        <w:rPr>
          <w:sz w:val="24"/>
        </w:rPr>
      </w:pPr>
    </w:p>
    <w:p w14:paraId="7BD5D4FE" w14:textId="77777777" w:rsidR="0060417B" w:rsidRDefault="0060417B" w:rsidP="0060417B">
      <w:pPr>
        <w:pStyle w:val="BodyText"/>
        <w:spacing w:before="1"/>
        <w:rPr>
          <w:sz w:val="20"/>
        </w:rPr>
      </w:pPr>
    </w:p>
    <w:p w14:paraId="55590D6E" w14:textId="77777777" w:rsidR="0060417B" w:rsidRDefault="0060417B" w:rsidP="0060417B">
      <w:pPr>
        <w:pStyle w:val="Heading2"/>
        <w:numPr>
          <w:ilvl w:val="0"/>
          <w:numId w:val="25"/>
        </w:numPr>
        <w:tabs>
          <w:tab w:val="left" w:pos="613"/>
        </w:tabs>
        <w:spacing w:before="1"/>
        <w:ind w:left="612" w:hanging="428"/>
        <w:jc w:val="left"/>
        <w:rPr>
          <w:u w:val="none"/>
        </w:rPr>
      </w:pPr>
      <w:bookmarkStart w:id="17" w:name="_TOC_250003"/>
      <w:r>
        <w:t>Menstrual</w:t>
      </w:r>
      <w:r>
        <w:rPr>
          <w:spacing w:val="-9"/>
        </w:rPr>
        <w:t xml:space="preserve"> </w:t>
      </w:r>
      <w:bookmarkEnd w:id="17"/>
      <w:r>
        <w:rPr>
          <w:spacing w:val="-2"/>
        </w:rPr>
        <w:t>wellbeing</w:t>
      </w:r>
    </w:p>
    <w:p w14:paraId="54652A39" w14:textId="77777777" w:rsidR="0060417B" w:rsidRDefault="0060417B" w:rsidP="0060417B">
      <w:pPr>
        <w:pStyle w:val="BodyText"/>
        <w:spacing w:before="8"/>
        <w:rPr>
          <w:b/>
          <w:sz w:val="15"/>
        </w:rPr>
      </w:pPr>
    </w:p>
    <w:p w14:paraId="4811B0D0" w14:textId="77777777" w:rsidR="0060417B" w:rsidRDefault="0060417B" w:rsidP="0060417B">
      <w:pPr>
        <w:pStyle w:val="ListParagraph"/>
        <w:numPr>
          <w:ilvl w:val="1"/>
          <w:numId w:val="25"/>
        </w:numPr>
        <w:tabs>
          <w:tab w:val="left" w:pos="1333"/>
          <w:tab w:val="left" w:pos="1334"/>
        </w:tabs>
        <w:spacing w:before="94"/>
        <w:ind w:left="1333" w:hanging="722"/>
      </w:pPr>
      <w:r>
        <w:t>Pupils</w:t>
      </w:r>
      <w:r>
        <w:rPr>
          <w:spacing w:val="-7"/>
        </w:rPr>
        <w:t xml:space="preserve"> </w:t>
      </w:r>
      <w:r>
        <w:t>who</w:t>
      </w:r>
      <w:r>
        <w:rPr>
          <w:spacing w:val="-5"/>
        </w:rPr>
        <w:t xml:space="preserve"> </w:t>
      </w:r>
      <w:r>
        <w:t>are</w:t>
      </w:r>
      <w:r>
        <w:rPr>
          <w:spacing w:val="-8"/>
        </w:rPr>
        <w:t xml:space="preserve"> </w:t>
      </w:r>
      <w:r>
        <w:t>menstruating</w:t>
      </w:r>
      <w:r>
        <w:rPr>
          <w:spacing w:val="-5"/>
        </w:rPr>
        <w:t xml:space="preserve"> </w:t>
      </w:r>
      <w:r>
        <w:t>will</w:t>
      </w:r>
      <w:r>
        <w:rPr>
          <w:spacing w:val="-6"/>
        </w:rPr>
        <w:t xml:space="preserve"> </w:t>
      </w:r>
      <w:r>
        <w:t>be</w:t>
      </w:r>
      <w:r>
        <w:rPr>
          <w:spacing w:val="-5"/>
        </w:rPr>
        <w:t xml:space="preserve"> </w:t>
      </w:r>
      <w:r>
        <w:t>supported</w:t>
      </w:r>
      <w:r>
        <w:rPr>
          <w:spacing w:val="-5"/>
        </w:rPr>
        <w:t xml:space="preserve"> </w:t>
      </w:r>
      <w:r>
        <w:t>in</w:t>
      </w:r>
      <w:r>
        <w:rPr>
          <w:spacing w:val="-8"/>
        </w:rPr>
        <w:t xml:space="preserve"> </w:t>
      </w:r>
      <w:r>
        <w:t>the</w:t>
      </w:r>
      <w:r>
        <w:rPr>
          <w:spacing w:val="-5"/>
        </w:rPr>
        <w:t xml:space="preserve"> </w:t>
      </w:r>
      <w:r>
        <w:t>following</w:t>
      </w:r>
      <w:r>
        <w:rPr>
          <w:spacing w:val="-5"/>
        </w:rPr>
        <w:t xml:space="preserve"> </w:t>
      </w:r>
      <w:r>
        <w:rPr>
          <w:spacing w:val="-2"/>
        </w:rPr>
        <w:t>ways:</w:t>
      </w:r>
    </w:p>
    <w:p w14:paraId="69B8E8D0" w14:textId="77777777" w:rsidR="0060417B" w:rsidRDefault="0060417B" w:rsidP="0060417B">
      <w:pPr>
        <w:pStyle w:val="BodyText"/>
        <w:spacing w:before="2"/>
      </w:pPr>
    </w:p>
    <w:p w14:paraId="75C857D0" w14:textId="77777777" w:rsidR="0060417B" w:rsidRDefault="0060417B" w:rsidP="0060417B">
      <w:pPr>
        <w:pStyle w:val="ListParagraph"/>
        <w:numPr>
          <w:ilvl w:val="0"/>
          <w:numId w:val="2"/>
        </w:numPr>
        <w:tabs>
          <w:tab w:val="left" w:pos="1397"/>
          <w:tab w:val="left" w:pos="1399"/>
        </w:tabs>
        <w:spacing w:line="268" w:lineRule="exact"/>
        <w:ind w:hanging="361"/>
      </w:pPr>
      <w:r>
        <w:t>Sanitary</w:t>
      </w:r>
      <w:r>
        <w:rPr>
          <w:spacing w:val="-8"/>
        </w:rPr>
        <w:t xml:space="preserve"> </w:t>
      </w:r>
      <w:r>
        <w:t>disposal</w:t>
      </w:r>
      <w:r>
        <w:rPr>
          <w:spacing w:val="-6"/>
        </w:rPr>
        <w:t xml:space="preserve"> </w:t>
      </w:r>
      <w:r>
        <w:t>units</w:t>
      </w:r>
      <w:r>
        <w:rPr>
          <w:spacing w:val="-5"/>
        </w:rPr>
        <w:t xml:space="preserve"> </w:t>
      </w:r>
      <w:r>
        <w:t>are</w:t>
      </w:r>
      <w:r>
        <w:rPr>
          <w:spacing w:val="-6"/>
        </w:rPr>
        <w:t xml:space="preserve"> </w:t>
      </w:r>
      <w:r>
        <w:t>available</w:t>
      </w:r>
      <w:r>
        <w:rPr>
          <w:spacing w:val="-6"/>
        </w:rPr>
        <w:t xml:space="preserve"> </w:t>
      </w:r>
      <w:r>
        <w:t>in</w:t>
      </w:r>
      <w:r>
        <w:rPr>
          <w:spacing w:val="-5"/>
        </w:rPr>
        <w:t xml:space="preserve"> </w:t>
      </w:r>
      <w:r>
        <w:t>female</w:t>
      </w:r>
      <w:r>
        <w:rPr>
          <w:spacing w:val="-5"/>
        </w:rPr>
        <w:t xml:space="preserve"> </w:t>
      </w:r>
      <w:r>
        <w:t>and</w:t>
      </w:r>
      <w:r>
        <w:rPr>
          <w:spacing w:val="-6"/>
        </w:rPr>
        <w:t xml:space="preserve"> </w:t>
      </w:r>
      <w:r>
        <w:t>unisex/accessible</w:t>
      </w:r>
      <w:r>
        <w:rPr>
          <w:spacing w:val="-5"/>
        </w:rPr>
        <w:t xml:space="preserve"> </w:t>
      </w:r>
      <w:proofErr w:type="gramStart"/>
      <w:r>
        <w:rPr>
          <w:spacing w:val="-2"/>
        </w:rPr>
        <w:t>toilets</w:t>
      </w:r>
      <w:proofErr w:type="gramEnd"/>
    </w:p>
    <w:p w14:paraId="21DDC81E" w14:textId="77777777" w:rsidR="0060417B" w:rsidRDefault="0060417B" w:rsidP="0060417B">
      <w:pPr>
        <w:pStyle w:val="ListParagraph"/>
        <w:numPr>
          <w:ilvl w:val="0"/>
          <w:numId w:val="2"/>
        </w:numPr>
        <w:tabs>
          <w:tab w:val="left" w:pos="1397"/>
          <w:tab w:val="left" w:pos="1399"/>
        </w:tabs>
        <w:spacing w:line="268" w:lineRule="exact"/>
        <w:ind w:hanging="361"/>
      </w:pPr>
      <w:r>
        <w:t>Pupils</w:t>
      </w:r>
      <w:r>
        <w:rPr>
          <w:spacing w:val="-7"/>
        </w:rPr>
        <w:t xml:space="preserve"> </w:t>
      </w:r>
      <w:r>
        <w:t>can</w:t>
      </w:r>
      <w:r>
        <w:rPr>
          <w:spacing w:val="-5"/>
        </w:rPr>
        <w:t xml:space="preserve"> </w:t>
      </w:r>
      <w:r>
        <w:t>access</w:t>
      </w:r>
      <w:r>
        <w:rPr>
          <w:spacing w:val="-6"/>
        </w:rPr>
        <w:t xml:space="preserve"> </w:t>
      </w:r>
      <w:r>
        <w:t>emergency</w:t>
      </w:r>
      <w:r>
        <w:rPr>
          <w:spacing w:val="-4"/>
        </w:rPr>
        <w:t xml:space="preserve"> </w:t>
      </w:r>
      <w:r>
        <w:t>sanitary</w:t>
      </w:r>
      <w:r>
        <w:rPr>
          <w:spacing w:val="-4"/>
        </w:rPr>
        <w:t xml:space="preserve"> </w:t>
      </w:r>
      <w:r>
        <w:t>products</w:t>
      </w:r>
      <w:r>
        <w:rPr>
          <w:spacing w:val="-7"/>
        </w:rPr>
        <w:t xml:space="preserve"> </w:t>
      </w:r>
      <w:r>
        <w:t>from</w:t>
      </w:r>
      <w:r>
        <w:rPr>
          <w:spacing w:val="-6"/>
        </w:rPr>
        <w:t xml:space="preserve"> </w:t>
      </w:r>
      <w:proofErr w:type="gramStart"/>
      <w:r>
        <w:rPr>
          <w:spacing w:val="-2"/>
        </w:rPr>
        <w:t>reception</w:t>
      </w:r>
      <w:proofErr w:type="gramEnd"/>
    </w:p>
    <w:p w14:paraId="5452DC9F" w14:textId="77777777" w:rsidR="0060417B" w:rsidRDefault="0060417B" w:rsidP="0060417B">
      <w:pPr>
        <w:pStyle w:val="ListParagraph"/>
        <w:numPr>
          <w:ilvl w:val="0"/>
          <w:numId w:val="2"/>
        </w:numPr>
        <w:tabs>
          <w:tab w:val="left" w:pos="1397"/>
          <w:tab w:val="left" w:pos="1399"/>
        </w:tabs>
        <w:spacing w:before="3" w:line="237" w:lineRule="auto"/>
        <w:ind w:right="229"/>
      </w:pPr>
      <w:r>
        <w:t>For</w:t>
      </w:r>
      <w:r>
        <w:rPr>
          <w:spacing w:val="-3"/>
        </w:rPr>
        <w:t xml:space="preserve"> </w:t>
      </w:r>
      <w:r>
        <w:t>those</w:t>
      </w:r>
      <w:r>
        <w:rPr>
          <w:spacing w:val="-2"/>
        </w:rPr>
        <w:t xml:space="preserve"> </w:t>
      </w:r>
      <w:r>
        <w:t>experiencing</w:t>
      </w:r>
      <w:r>
        <w:rPr>
          <w:spacing w:val="-2"/>
        </w:rPr>
        <w:t xml:space="preserve"> </w:t>
      </w:r>
      <w:r>
        <w:t>period</w:t>
      </w:r>
      <w:r>
        <w:rPr>
          <w:spacing w:val="-2"/>
        </w:rPr>
        <w:t xml:space="preserve"> </w:t>
      </w:r>
      <w:r>
        <w:t>poverty</w:t>
      </w:r>
      <w:r>
        <w:rPr>
          <w:spacing w:val="-4"/>
        </w:rPr>
        <w:t xml:space="preserve"> </w:t>
      </w:r>
      <w:r>
        <w:t>free</w:t>
      </w:r>
      <w:r>
        <w:rPr>
          <w:spacing w:val="-2"/>
        </w:rPr>
        <w:t xml:space="preserve"> </w:t>
      </w:r>
      <w:r>
        <w:t>sanitary</w:t>
      </w:r>
      <w:r>
        <w:rPr>
          <w:spacing w:val="-2"/>
        </w:rPr>
        <w:t xml:space="preserve"> </w:t>
      </w:r>
      <w:r>
        <w:t>protection</w:t>
      </w:r>
      <w:r>
        <w:rPr>
          <w:spacing w:val="-4"/>
        </w:rPr>
        <w:t xml:space="preserve"> </w:t>
      </w:r>
      <w:r>
        <w:t>can</w:t>
      </w:r>
      <w:r>
        <w:rPr>
          <w:spacing w:val="-2"/>
        </w:rPr>
        <w:t xml:space="preserve"> </w:t>
      </w:r>
      <w:r>
        <w:t>be</w:t>
      </w:r>
      <w:r>
        <w:rPr>
          <w:spacing w:val="-4"/>
        </w:rPr>
        <w:t xml:space="preserve"> </w:t>
      </w:r>
      <w:r>
        <w:t>accessed</w:t>
      </w:r>
      <w:r>
        <w:rPr>
          <w:spacing w:val="-2"/>
        </w:rPr>
        <w:t xml:space="preserve"> </w:t>
      </w:r>
      <w:r>
        <w:t>from the</w:t>
      </w:r>
      <w:r>
        <w:rPr>
          <w:spacing w:val="-2"/>
        </w:rPr>
        <w:t xml:space="preserve"> </w:t>
      </w:r>
      <w:r>
        <w:t xml:space="preserve">PSHE </w:t>
      </w:r>
      <w:r>
        <w:rPr>
          <w:spacing w:val="-2"/>
        </w:rPr>
        <w:t>Coordinator</w:t>
      </w:r>
    </w:p>
    <w:p w14:paraId="09E6A2AC" w14:textId="77777777" w:rsidR="0060417B" w:rsidRDefault="0060417B" w:rsidP="0060417B">
      <w:pPr>
        <w:pStyle w:val="BodyText"/>
      </w:pPr>
    </w:p>
    <w:p w14:paraId="6FFB4AF7" w14:textId="7BD82878" w:rsidR="0060417B" w:rsidRDefault="0060417B" w:rsidP="0060417B">
      <w:pPr>
        <w:pStyle w:val="Heading2"/>
        <w:numPr>
          <w:ilvl w:val="0"/>
          <w:numId w:val="25"/>
        </w:numPr>
        <w:tabs>
          <w:tab w:val="left" w:pos="613"/>
        </w:tabs>
        <w:ind w:left="612" w:hanging="361"/>
        <w:jc w:val="left"/>
        <w:rPr>
          <w:u w:val="none"/>
        </w:rPr>
      </w:pPr>
      <w:bookmarkStart w:id="18" w:name="_TOC_250002"/>
      <w:r>
        <w:t>Links</w:t>
      </w:r>
      <w:r>
        <w:rPr>
          <w:spacing w:val="-4"/>
        </w:rPr>
        <w:t xml:space="preserve"> </w:t>
      </w:r>
      <w:r>
        <w:t>to</w:t>
      </w:r>
      <w:r>
        <w:rPr>
          <w:spacing w:val="-1"/>
        </w:rPr>
        <w:t xml:space="preserve"> </w:t>
      </w:r>
      <w:r>
        <w:t xml:space="preserve">other </w:t>
      </w:r>
      <w:bookmarkEnd w:id="18"/>
      <w:r>
        <w:rPr>
          <w:spacing w:val="-2"/>
        </w:rPr>
        <w:t>policies</w:t>
      </w:r>
      <w:r w:rsidR="00A631EA">
        <w:rPr>
          <w:spacing w:val="-2"/>
        </w:rPr>
        <w:t xml:space="preserve"> and guidance</w:t>
      </w:r>
    </w:p>
    <w:p w14:paraId="1677E590" w14:textId="77777777" w:rsidR="0060417B" w:rsidRDefault="0060417B" w:rsidP="0060417B">
      <w:pPr>
        <w:pStyle w:val="BodyText"/>
        <w:rPr>
          <w:b/>
        </w:rPr>
      </w:pPr>
    </w:p>
    <w:p w14:paraId="10AE744C" w14:textId="023F0857" w:rsidR="0060417B" w:rsidRDefault="0060417B" w:rsidP="0060417B">
      <w:pPr>
        <w:pStyle w:val="ListParagraph"/>
        <w:numPr>
          <w:ilvl w:val="0"/>
          <w:numId w:val="1"/>
        </w:numPr>
        <w:tabs>
          <w:tab w:val="left" w:pos="1397"/>
          <w:tab w:val="left" w:pos="1399"/>
        </w:tabs>
        <w:spacing w:line="269" w:lineRule="exact"/>
        <w:ind w:hanging="361"/>
      </w:pPr>
      <w:r>
        <w:rPr>
          <w:spacing w:val="-2"/>
        </w:rPr>
        <w:t>Anti-bullying</w:t>
      </w:r>
      <w:r w:rsidR="0010478B">
        <w:rPr>
          <w:spacing w:val="-2"/>
        </w:rPr>
        <w:t xml:space="preserve"> policy</w:t>
      </w:r>
    </w:p>
    <w:p w14:paraId="7633B408" w14:textId="2BA733E6" w:rsidR="0060417B" w:rsidRDefault="0060417B" w:rsidP="0060417B">
      <w:pPr>
        <w:pStyle w:val="ListParagraph"/>
        <w:numPr>
          <w:ilvl w:val="0"/>
          <w:numId w:val="1"/>
        </w:numPr>
        <w:tabs>
          <w:tab w:val="left" w:pos="1397"/>
          <w:tab w:val="left" w:pos="1399"/>
        </w:tabs>
        <w:spacing w:line="268" w:lineRule="exact"/>
        <w:ind w:hanging="361"/>
      </w:pPr>
      <w:r>
        <w:t>Religious</w:t>
      </w:r>
      <w:r w:rsidR="00A631EA">
        <w:t xml:space="preserve"> Education Intent </w:t>
      </w:r>
      <w:r w:rsidR="0010478B">
        <w:t>Guidance</w:t>
      </w:r>
    </w:p>
    <w:p w14:paraId="51EBB779" w14:textId="6B9B60A9" w:rsidR="0060417B" w:rsidRDefault="0060417B" w:rsidP="0060417B">
      <w:pPr>
        <w:pStyle w:val="ListParagraph"/>
        <w:numPr>
          <w:ilvl w:val="0"/>
          <w:numId w:val="1"/>
        </w:numPr>
        <w:tabs>
          <w:tab w:val="left" w:pos="1397"/>
          <w:tab w:val="left" w:pos="1399"/>
        </w:tabs>
        <w:spacing w:line="268" w:lineRule="exact"/>
        <w:ind w:hanging="361"/>
      </w:pPr>
      <w:r>
        <w:rPr>
          <w:spacing w:val="-2"/>
        </w:rPr>
        <w:t>Safeguarding</w:t>
      </w:r>
      <w:r w:rsidR="0010478B">
        <w:rPr>
          <w:spacing w:val="-2"/>
        </w:rPr>
        <w:t xml:space="preserve"> and child protection policy</w:t>
      </w:r>
    </w:p>
    <w:p w14:paraId="5AEA71A0" w14:textId="183375FC" w:rsidR="0060417B" w:rsidRPr="00851D0B" w:rsidRDefault="0060417B" w:rsidP="0060417B">
      <w:pPr>
        <w:pStyle w:val="ListParagraph"/>
        <w:numPr>
          <w:ilvl w:val="0"/>
          <w:numId w:val="1"/>
        </w:numPr>
        <w:tabs>
          <w:tab w:val="left" w:pos="1397"/>
          <w:tab w:val="left" w:pos="1399"/>
        </w:tabs>
        <w:spacing w:line="268" w:lineRule="exact"/>
        <w:ind w:hanging="361"/>
      </w:pPr>
      <w:r>
        <w:rPr>
          <w:spacing w:val="-2"/>
        </w:rPr>
        <w:t>Equality</w:t>
      </w:r>
      <w:r w:rsidR="00851D0B">
        <w:rPr>
          <w:spacing w:val="-2"/>
        </w:rPr>
        <w:t xml:space="preserve"> and inclusion policy</w:t>
      </w:r>
    </w:p>
    <w:p w14:paraId="0941F8C7" w14:textId="3FF0FE6E" w:rsidR="00851D0B" w:rsidRPr="00851D0B" w:rsidRDefault="00851D0B" w:rsidP="0060417B">
      <w:pPr>
        <w:pStyle w:val="ListParagraph"/>
        <w:numPr>
          <w:ilvl w:val="0"/>
          <w:numId w:val="1"/>
        </w:numPr>
        <w:tabs>
          <w:tab w:val="left" w:pos="1397"/>
          <w:tab w:val="left" w:pos="1399"/>
        </w:tabs>
        <w:spacing w:line="268" w:lineRule="exact"/>
        <w:ind w:hanging="361"/>
      </w:pPr>
      <w:r>
        <w:rPr>
          <w:spacing w:val="-2"/>
        </w:rPr>
        <w:t>Online safety policy</w:t>
      </w:r>
    </w:p>
    <w:p w14:paraId="1B5D9BBA" w14:textId="747F878A" w:rsidR="00851D0B" w:rsidRDefault="00851D0B" w:rsidP="0060417B">
      <w:pPr>
        <w:pStyle w:val="ListParagraph"/>
        <w:numPr>
          <w:ilvl w:val="0"/>
          <w:numId w:val="1"/>
        </w:numPr>
        <w:tabs>
          <w:tab w:val="left" w:pos="1397"/>
          <w:tab w:val="left" w:pos="1399"/>
        </w:tabs>
        <w:spacing w:line="268" w:lineRule="exact"/>
        <w:ind w:hanging="361"/>
      </w:pPr>
      <w:r>
        <w:rPr>
          <w:spacing w:val="-2"/>
        </w:rPr>
        <w:t>E-Learning policy</w:t>
      </w:r>
    </w:p>
    <w:p w14:paraId="5F9DAAAB" w14:textId="77777777" w:rsidR="0060417B" w:rsidRDefault="0060417B" w:rsidP="0060417B">
      <w:pPr>
        <w:pStyle w:val="BodyText"/>
        <w:spacing w:before="10"/>
        <w:rPr>
          <w:sz w:val="21"/>
        </w:rPr>
      </w:pPr>
    </w:p>
    <w:p w14:paraId="3EA9597C" w14:textId="77777777" w:rsidR="0060417B" w:rsidRDefault="0060417B" w:rsidP="0060417B">
      <w:pPr>
        <w:pStyle w:val="Heading2"/>
        <w:numPr>
          <w:ilvl w:val="0"/>
          <w:numId w:val="25"/>
        </w:numPr>
        <w:tabs>
          <w:tab w:val="left" w:pos="613"/>
        </w:tabs>
        <w:spacing w:before="1"/>
        <w:ind w:left="612" w:hanging="361"/>
        <w:jc w:val="left"/>
        <w:rPr>
          <w:u w:val="none"/>
        </w:rPr>
      </w:pPr>
      <w:bookmarkStart w:id="19" w:name="_TOC_250001"/>
      <w:r>
        <w:rPr>
          <w:spacing w:val="-1"/>
        </w:rPr>
        <w:t xml:space="preserve"> </w:t>
      </w:r>
      <w:r>
        <w:t>More</w:t>
      </w:r>
      <w:r>
        <w:rPr>
          <w:spacing w:val="-3"/>
        </w:rPr>
        <w:t xml:space="preserve"> </w:t>
      </w:r>
      <w:bookmarkEnd w:id="19"/>
      <w:r>
        <w:rPr>
          <w:spacing w:val="-2"/>
        </w:rPr>
        <w:t>information</w:t>
      </w:r>
    </w:p>
    <w:p w14:paraId="01DAB68E" w14:textId="77777777" w:rsidR="0060417B" w:rsidRDefault="0060417B" w:rsidP="0060417B">
      <w:pPr>
        <w:pStyle w:val="BodyText"/>
        <w:spacing w:before="7"/>
        <w:rPr>
          <w:b/>
          <w:sz w:val="13"/>
        </w:rPr>
      </w:pPr>
    </w:p>
    <w:p w14:paraId="3E9A0428" w14:textId="788A6C09" w:rsidR="0060417B" w:rsidRDefault="0060417B" w:rsidP="0060417B">
      <w:pPr>
        <w:pStyle w:val="ListParagraph"/>
        <w:numPr>
          <w:ilvl w:val="1"/>
          <w:numId w:val="25"/>
        </w:numPr>
        <w:tabs>
          <w:tab w:val="left" w:pos="1333"/>
          <w:tab w:val="left" w:pos="1334"/>
        </w:tabs>
        <w:spacing w:before="94"/>
        <w:ind w:left="1333" w:right="1419"/>
      </w:pPr>
      <w:r>
        <w:t>If</w:t>
      </w:r>
      <w:r>
        <w:rPr>
          <w:spacing w:val="-3"/>
        </w:rPr>
        <w:t xml:space="preserve"> </w:t>
      </w:r>
      <w:r>
        <w:t>you</w:t>
      </w:r>
      <w:r>
        <w:rPr>
          <w:spacing w:val="-2"/>
        </w:rPr>
        <w:t xml:space="preserve"> </w:t>
      </w:r>
      <w:r>
        <w:t>would</w:t>
      </w:r>
      <w:r>
        <w:rPr>
          <w:spacing w:val="-2"/>
        </w:rPr>
        <w:t xml:space="preserve"> </w:t>
      </w:r>
      <w:r>
        <w:t>like</w:t>
      </w:r>
      <w:r>
        <w:rPr>
          <w:spacing w:val="-4"/>
        </w:rPr>
        <w:t xml:space="preserve"> </w:t>
      </w:r>
      <w:r>
        <w:t>to</w:t>
      </w:r>
      <w:r>
        <w:rPr>
          <w:spacing w:val="-2"/>
        </w:rPr>
        <w:t xml:space="preserve"> </w:t>
      </w:r>
      <w:r>
        <w:t>discuss</w:t>
      </w:r>
      <w:r>
        <w:rPr>
          <w:spacing w:val="-1"/>
        </w:rPr>
        <w:t xml:space="preserve"> </w:t>
      </w:r>
      <w:r>
        <w:t>our</w:t>
      </w:r>
      <w:r>
        <w:rPr>
          <w:spacing w:val="-3"/>
        </w:rPr>
        <w:t xml:space="preserve"> </w:t>
      </w:r>
      <w:r>
        <w:t>provision</w:t>
      </w:r>
      <w:r>
        <w:rPr>
          <w:spacing w:val="-2"/>
        </w:rPr>
        <w:t xml:space="preserve"> </w:t>
      </w:r>
      <w:r>
        <w:t>of</w:t>
      </w:r>
      <w:r>
        <w:rPr>
          <w:spacing w:val="-3"/>
        </w:rPr>
        <w:t xml:space="preserve"> </w:t>
      </w:r>
      <w:r w:rsidR="009709CF">
        <w:t>RSE/PSHE</w:t>
      </w:r>
      <w:r>
        <w:t xml:space="preserve"> further,</w:t>
      </w:r>
      <w:r>
        <w:rPr>
          <w:spacing w:val="-2"/>
        </w:rPr>
        <w:t xml:space="preserve"> </w:t>
      </w:r>
      <w:r>
        <w:t>please</w:t>
      </w:r>
      <w:r>
        <w:rPr>
          <w:spacing w:val="-2"/>
        </w:rPr>
        <w:t xml:space="preserve"> </w:t>
      </w:r>
      <w:r>
        <w:t>contact</w:t>
      </w:r>
      <w:r>
        <w:rPr>
          <w:spacing w:val="-5"/>
        </w:rPr>
        <w:t xml:space="preserve"> </w:t>
      </w:r>
      <w:r>
        <w:t>the</w:t>
      </w:r>
      <w:r>
        <w:rPr>
          <w:spacing w:val="-2"/>
        </w:rPr>
        <w:t xml:space="preserve"> </w:t>
      </w:r>
      <w:r>
        <w:t xml:space="preserve">PSHE </w:t>
      </w:r>
      <w:r>
        <w:rPr>
          <w:spacing w:val="-2"/>
        </w:rPr>
        <w:t>Coordinator.</w:t>
      </w:r>
    </w:p>
    <w:p w14:paraId="359E5092" w14:textId="77777777" w:rsidR="0060417B" w:rsidRDefault="0060417B" w:rsidP="0060417B">
      <w:pPr>
        <w:pStyle w:val="BodyText"/>
        <w:spacing w:before="2"/>
      </w:pPr>
    </w:p>
    <w:p w14:paraId="1585B9F2" w14:textId="7CA2615B" w:rsidR="0060417B" w:rsidRDefault="0060417B" w:rsidP="0060417B">
      <w:pPr>
        <w:pStyle w:val="ListParagraph"/>
        <w:numPr>
          <w:ilvl w:val="1"/>
          <w:numId w:val="25"/>
        </w:numPr>
        <w:tabs>
          <w:tab w:val="left" w:pos="1333"/>
          <w:tab w:val="left" w:pos="1334"/>
        </w:tabs>
        <w:ind w:left="1333" w:right="674"/>
      </w:pPr>
      <w:r>
        <w:t>If</w:t>
      </w:r>
      <w:r>
        <w:rPr>
          <w:spacing w:val="-4"/>
        </w:rPr>
        <w:t xml:space="preserve"> </w:t>
      </w:r>
      <w:r>
        <w:t>you</w:t>
      </w:r>
      <w:r>
        <w:rPr>
          <w:spacing w:val="-3"/>
        </w:rPr>
        <w:t xml:space="preserve"> </w:t>
      </w:r>
      <w:r>
        <w:t>have</w:t>
      </w:r>
      <w:r>
        <w:rPr>
          <w:spacing w:val="-3"/>
        </w:rPr>
        <w:t xml:space="preserve"> </w:t>
      </w:r>
      <w:r>
        <w:t>a</w:t>
      </w:r>
      <w:r>
        <w:rPr>
          <w:spacing w:val="-5"/>
        </w:rPr>
        <w:t xml:space="preserve"> </w:t>
      </w:r>
      <w:r>
        <w:t>complaint</w:t>
      </w:r>
      <w:r>
        <w:rPr>
          <w:spacing w:val="-4"/>
        </w:rPr>
        <w:t xml:space="preserve"> </w:t>
      </w:r>
      <w:r>
        <w:t>about</w:t>
      </w:r>
      <w:r>
        <w:rPr>
          <w:spacing w:val="-2"/>
        </w:rPr>
        <w:t xml:space="preserve"> </w:t>
      </w:r>
      <w:r>
        <w:t>any</w:t>
      </w:r>
      <w:r>
        <w:rPr>
          <w:spacing w:val="-5"/>
        </w:rPr>
        <w:t xml:space="preserve"> </w:t>
      </w:r>
      <w:r>
        <w:t>aspect</w:t>
      </w:r>
      <w:r>
        <w:rPr>
          <w:spacing w:val="-1"/>
        </w:rPr>
        <w:t xml:space="preserve"> </w:t>
      </w:r>
      <w:r>
        <w:t>of</w:t>
      </w:r>
      <w:r>
        <w:rPr>
          <w:spacing w:val="-1"/>
        </w:rPr>
        <w:t xml:space="preserve"> </w:t>
      </w:r>
      <w:r>
        <w:t>our</w:t>
      </w:r>
      <w:r>
        <w:rPr>
          <w:spacing w:val="-2"/>
        </w:rPr>
        <w:t xml:space="preserve"> </w:t>
      </w:r>
      <w:r w:rsidR="009709CF">
        <w:t>RSE/PSHE</w:t>
      </w:r>
      <w:r>
        <w:t xml:space="preserve"> provision,</w:t>
      </w:r>
      <w:r>
        <w:rPr>
          <w:spacing w:val="-1"/>
        </w:rPr>
        <w:t xml:space="preserve"> </w:t>
      </w:r>
      <w:r>
        <w:t>please</w:t>
      </w:r>
      <w:r>
        <w:rPr>
          <w:spacing w:val="-5"/>
        </w:rPr>
        <w:t xml:space="preserve"> </w:t>
      </w:r>
      <w:r>
        <w:t>follow</w:t>
      </w:r>
      <w:r>
        <w:rPr>
          <w:spacing w:val="-4"/>
        </w:rPr>
        <w:t xml:space="preserve"> </w:t>
      </w:r>
      <w:r>
        <w:t>the</w:t>
      </w:r>
      <w:r>
        <w:rPr>
          <w:spacing w:val="-3"/>
        </w:rPr>
        <w:t xml:space="preserve"> </w:t>
      </w:r>
      <w:r>
        <w:t>school’s complaints procedure.</w:t>
      </w:r>
    </w:p>
    <w:p w14:paraId="463B48A3" w14:textId="77777777" w:rsidR="0060417B" w:rsidRDefault="0060417B" w:rsidP="0060417B">
      <w:pPr>
        <w:pStyle w:val="BodyText"/>
        <w:rPr>
          <w:sz w:val="24"/>
        </w:rPr>
      </w:pPr>
    </w:p>
    <w:p w14:paraId="6B5E793E" w14:textId="77777777" w:rsidR="0060417B" w:rsidRDefault="0060417B" w:rsidP="0060417B">
      <w:pPr>
        <w:pStyle w:val="BodyText"/>
        <w:spacing w:before="10"/>
        <w:rPr>
          <w:sz w:val="19"/>
        </w:rPr>
      </w:pPr>
    </w:p>
    <w:p w14:paraId="225E2C2C" w14:textId="77777777" w:rsidR="0060417B" w:rsidRDefault="0060417B" w:rsidP="0060417B">
      <w:pPr>
        <w:pStyle w:val="Heading2"/>
        <w:numPr>
          <w:ilvl w:val="0"/>
          <w:numId w:val="25"/>
        </w:numPr>
        <w:tabs>
          <w:tab w:val="left" w:pos="755"/>
        </w:tabs>
        <w:spacing w:before="1"/>
        <w:ind w:left="754" w:hanging="426"/>
        <w:jc w:val="left"/>
        <w:rPr>
          <w:u w:val="none"/>
        </w:rPr>
      </w:pPr>
      <w:bookmarkStart w:id="20" w:name="_TOC_250000"/>
      <w:r>
        <w:t>Policy</w:t>
      </w:r>
      <w:r>
        <w:rPr>
          <w:spacing w:val="-1"/>
        </w:rPr>
        <w:t xml:space="preserve"> </w:t>
      </w:r>
      <w:bookmarkEnd w:id="20"/>
      <w:r>
        <w:rPr>
          <w:spacing w:val="-2"/>
        </w:rPr>
        <w:t>Review</w:t>
      </w:r>
    </w:p>
    <w:p w14:paraId="11D15626" w14:textId="77777777" w:rsidR="0060417B" w:rsidRDefault="0060417B" w:rsidP="0060417B">
      <w:pPr>
        <w:pStyle w:val="BodyText"/>
        <w:spacing w:before="10"/>
        <w:rPr>
          <w:b/>
          <w:sz w:val="13"/>
        </w:rPr>
      </w:pPr>
    </w:p>
    <w:p w14:paraId="26E2B231" w14:textId="77777777" w:rsidR="0060417B" w:rsidRDefault="0060417B" w:rsidP="0060417B">
      <w:pPr>
        <w:pStyle w:val="BodyText"/>
        <w:spacing w:before="94"/>
        <w:ind w:left="612"/>
      </w:pPr>
      <w:r>
        <w:t>This</w:t>
      </w:r>
      <w:r>
        <w:rPr>
          <w:spacing w:val="-4"/>
        </w:rPr>
        <w:t xml:space="preserve"> </w:t>
      </w:r>
      <w:r>
        <w:t>policy</w:t>
      </w:r>
      <w:r>
        <w:rPr>
          <w:spacing w:val="-4"/>
        </w:rPr>
        <w:t xml:space="preserve"> </w:t>
      </w:r>
      <w:r>
        <w:t>is</w:t>
      </w:r>
      <w:r>
        <w:rPr>
          <w:spacing w:val="-4"/>
        </w:rPr>
        <w:t xml:space="preserve"> </w:t>
      </w:r>
      <w:r>
        <w:t>reviewed</w:t>
      </w:r>
      <w:r>
        <w:rPr>
          <w:spacing w:val="-4"/>
        </w:rPr>
        <w:t xml:space="preserve"> </w:t>
      </w:r>
      <w:r>
        <w:rPr>
          <w:spacing w:val="-2"/>
        </w:rPr>
        <w:t>annually.</w:t>
      </w:r>
    </w:p>
    <w:p w14:paraId="61DAD917" w14:textId="77777777" w:rsidR="0060417B" w:rsidRDefault="0060417B" w:rsidP="0060417B">
      <w:pPr>
        <w:pStyle w:val="BodyText"/>
        <w:spacing w:after="1"/>
        <w:rPr>
          <w:sz w:val="28"/>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3229"/>
        <w:gridCol w:w="3178"/>
      </w:tblGrid>
      <w:tr w:rsidR="0060417B" w14:paraId="5784010B" w14:textId="77777777" w:rsidTr="00BF27FE">
        <w:trPr>
          <w:trHeight w:val="551"/>
        </w:trPr>
        <w:tc>
          <w:tcPr>
            <w:tcW w:w="2667" w:type="dxa"/>
            <w:tcBorders>
              <w:right w:val="single" w:sz="6" w:space="0" w:color="000000"/>
            </w:tcBorders>
          </w:tcPr>
          <w:p w14:paraId="23C738A6" w14:textId="77777777" w:rsidR="0060417B" w:rsidRDefault="0060417B" w:rsidP="00BF27FE">
            <w:pPr>
              <w:pStyle w:val="TableParagraph"/>
              <w:ind w:left="105"/>
              <w:rPr>
                <w:b/>
              </w:rPr>
            </w:pPr>
            <w:r>
              <w:rPr>
                <w:b/>
              </w:rPr>
              <w:t>Approved</w:t>
            </w:r>
            <w:r>
              <w:rPr>
                <w:b/>
                <w:spacing w:val="-7"/>
              </w:rPr>
              <w:t xml:space="preserve"> </w:t>
            </w:r>
            <w:r>
              <w:rPr>
                <w:b/>
                <w:spacing w:val="-5"/>
              </w:rPr>
              <w:t>by</w:t>
            </w:r>
          </w:p>
        </w:tc>
        <w:tc>
          <w:tcPr>
            <w:tcW w:w="3229" w:type="dxa"/>
            <w:tcBorders>
              <w:left w:val="single" w:sz="6" w:space="0" w:color="000000"/>
            </w:tcBorders>
          </w:tcPr>
          <w:p w14:paraId="2CD5045C" w14:textId="77777777" w:rsidR="0060417B" w:rsidRDefault="0060417B" w:rsidP="00BF27FE">
            <w:pPr>
              <w:pStyle w:val="TableParagraph"/>
              <w:ind w:left="108"/>
              <w:rPr>
                <w:b/>
                <w:sz w:val="24"/>
              </w:rPr>
            </w:pPr>
            <w:r>
              <w:rPr>
                <w:b/>
                <w:sz w:val="24"/>
              </w:rPr>
              <w:t>Date</w:t>
            </w:r>
            <w:r>
              <w:rPr>
                <w:b/>
                <w:spacing w:val="-5"/>
                <w:sz w:val="24"/>
              </w:rPr>
              <w:t xml:space="preserve"> </w:t>
            </w:r>
            <w:r>
              <w:rPr>
                <w:b/>
                <w:sz w:val="24"/>
              </w:rPr>
              <w:t>of</w:t>
            </w:r>
            <w:r>
              <w:rPr>
                <w:b/>
                <w:spacing w:val="-4"/>
                <w:sz w:val="24"/>
              </w:rPr>
              <w:t xml:space="preserve"> </w:t>
            </w:r>
            <w:r>
              <w:rPr>
                <w:b/>
                <w:spacing w:val="-2"/>
                <w:sz w:val="24"/>
              </w:rPr>
              <w:t>review:</w:t>
            </w:r>
          </w:p>
        </w:tc>
        <w:tc>
          <w:tcPr>
            <w:tcW w:w="3178" w:type="dxa"/>
          </w:tcPr>
          <w:p w14:paraId="0314FEEA" w14:textId="77777777" w:rsidR="0060417B" w:rsidRDefault="0060417B" w:rsidP="00BF27FE">
            <w:pPr>
              <w:pStyle w:val="TableParagraph"/>
              <w:ind w:left="110"/>
              <w:rPr>
                <w:b/>
                <w:sz w:val="24"/>
              </w:rPr>
            </w:pPr>
            <w:r>
              <w:rPr>
                <w:b/>
                <w:sz w:val="24"/>
              </w:rPr>
              <w:t>Date</w:t>
            </w:r>
            <w:r>
              <w:rPr>
                <w:b/>
                <w:spacing w:val="-5"/>
                <w:sz w:val="24"/>
              </w:rPr>
              <w:t xml:space="preserve"> </w:t>
            </w:r>
            <w:r>
              <w:rPr>
                <w:b/>
                <w:sz w:val="24"/>
              </w:rPr>
              <w:t>of</w:t>
            </w:r>
            <w:r>
              <w:rPr>
                <w:b/>
                <w:spacing w:val="-5"/>
                <w:sz w:val="24"/>
              </w:rPr>
              <w:t xml:space="preserve"> </w:t>
            </w:r>
            <w:r>
              <w:rPr>
                <w:b/>
                <w:sz w:val="24"/>
              </w:rPr>
              <w:t>next</w:t>
            </w:r>
            <w:r>
              <w:rPr>
                <w:b/>
                <w:spacing w:val="-5"/>
                <w:sz w:val="24"/>
              </w:rPr>
              <w:t xml:space="preserve"> </w:t>
            </w:r>
            <w:r>
              <w:rPr>
                <w:b/>
                <w:spacing w:val="-2"/>
                <w:sz w:val="24"/>
              </w:rPr>
              <w:t>review:</w:t>
            </w:r>
          </w:p>
        </w:tc>
      </w:tr>
      <w:tr w:rsidR="0060417B" w14:paraId="5C257D9D" w14:textId="77777777" w:rsidTr="00BF27FE">
        <w:trPr>
          <w:trHeight w:val="551"/>
        </w:trPr>
        <w:tc>
          <w:tcPr>
            <w:tcW w:w="2667" w:type="dxa"/>
            <w:tcBorders>
              <w:right w:val="single" w:sz="6" w:space="0" w:color="000000"/>
            </w:tcBorders>
          </w:tcPr>
          <w:p w14:paraId="7E28D903" w14:textId="77777777" w:rsidR="0060417B" w:rsidRDefault="0060417B" w:rsidP="00BF27FE">
            <w:pPr>
              <w:pStyle w:val="TableParagraph"/>
              <w:ind w:left="105"/>
              <w:rPr>
                <w:b/>
                <w:sz w:val="24"/>
              </w:rPr>
            </w:pPr>
            <w:r>
              <w:rPr>
                <w:b/>
                <w:sz w:val="24"/>
              </w:rPr>
              <w:t>Head</w:t>
            </w:r>
            <w:r>
              <w:rPr>
                <w:b/>
                <w:spacing w:val="-9"/>
                <w:sz w:val="24"/>
              </w:rPr>
              <w:t xml:space="preserve"> </w:t>
            </w:r>
            <w:r>
              <w:rPr>
                <w:b/>
                <w:spacing w:val="-2"/>
                <w:sz w:val="24"/>
              </w:rPr>
              <w:t>Teacher</w:t>
            </w:r>
          </w:p>
        </w:tc>
        <w:tc>
          <w:tcPr>
            <w:tcW w:w="3229" w:type="dxa"/>
            <w:tcBorders>
              <w:left w:val="single" w:sz="6" w:space="0" w:color="000000"/>
            </w:tcBorders>
          </w:tcPr>
          <w:p w14:paraId="001A4D04" w14:textId="77777777" w:rsidR="0060417B" w:rsidRDefault="0060417B" w:rsidP="00BF27FE">
            <w:pPr>
              <w:pStyle w:val="TableParagraph"/>
              <w:rPr>
                <w:rFonts w:ascii="Times New Roman"/>
              </w:rPr>
            </w:pPr>
          </w:p>
        </w:tc>
        <w:tc>
          <w:tcPr>
            <w:tcW w:w="3178" w:type="dxa"/>
          </w:tcPr>
          <w:p w14:paraId="0C094EEC" w14:textId="77777777" w:rsidR="0060417B" w:rsidRDefault="0060417B" w:rsidP="00BF27FE">
            <w:pPr>
              <w:pStyle w:val="TableParagraph"/>
              <w:rPr>
                <w:rFonts w:ascii="Times New Roman"/>
              </w:rPr>
            </w:pPr>
          </w:p>
        </w:tc>
      </w:tr>
      <w:tr w:rsidR="0060417B" w14:paraId="36780C50" w14:textId="77777777" w:rsidTr="00BF27FE">
        <w:trPr>
          <w:trHeight w:val="551"/>
        </w:trPr>
        <w:tc>
          <w:tcPr>
            <w:tcW w:w="2667" w:type="dxa"/>
            <w:tcBorders>
              <w:right w:val="single" w:sz="6" w:space="0" w:color="000000"/>
            </w:tcBorders>
          </w:tcPr>
          <w:p w14:paraId="2550DC00" w14:textId="03FA3D20" w:rsidR="0060417B" w:rsidRDefault="009709CF" w:rsidP="00BF27FE">
            <w:pPr>
              <w:pStyle w:val="TableParagraph"/>
              <w:ind w:left="105"/>
              <w:rPr>
                <w:b/>
                <w:sz w:val="24"/>
              </w:rPr>
            </w:pPr>
            <w:r>
              <w:rPr>
                <w:b/>
                <w:sz w:val="24"/>
              </w:rPr>
              <w:t>RSE/PSHE</w:t>
            </w:r>
            <w:r w:rsidR="0060417B">
              <w:rPr>
                <w:b/>
                <w:spacing w:val="-7"/>
                <w:sz w:val="24"/>
              </w:rPr>
              <w:t xml:space="preserve"> </w:t>
            </w:r>
            <w:r w:rsidR="0060417B">
              <w:rPr>
                <w:b/>
                <w:spacing w:val="-2"/>
                <w:sz w:val="24"/>
              </w:rPr>
              <w:t>Governor</w:t>
            </w:r>
          </w:p>
        </w:tc>
        <w:tc>
          <w:tcPr>
            <w:tcW w:w="3229" w:type="dxa"/>
            <w:tcBorders>
              <w:left w:val="single" w:sz="6" w:space="0" w:color="000000"/>
            </w:tcBorders>
          </w:tcPr>
          <w:p w14:paraId="2A14ACBD" w14:textId="77777777" w:rsidR="0060417B" w:rsidRDefault="0060417B" w:rsidP="00BF27FE">
            <w:pPr>
              <w:pStyle w:val="TableParagraph"/>
              <w:rPr>
                <w:rFonts w:ascii="Times New Roman"/>
              </w:rPr>
            </w:pPr>
          </w:p>
        </w:tc>
        <w:tc>
          <w:tcPr>
            <w:tcW w:w="3178" w:type="dxa"/>
          </w:tcPr>
          <w:p w14:paraId="7633A619" w14:textId="77777777" w:rsidR="0060417B" w:rsidRDefault="0060417B" w:rsidP="00BF27FE">
            <w:pPr>
              <w:pStyle w:val="TableParagraph"/>
              <w:rPr>
                <w:rFonts w:ascii="Times New Roman"/>
              </w:rPr>
            </w:pPr>
          </w:p>
        </w:tc>
      </w:tr>
    </w:tbl>
    <w:p w14:paraId="367D1D06" w14:textId="77777777" w:rsidR="0060417B" w:rsidRDefault="0060417B" w:rsidP="0060417B"/>
    <w:p w14:paraId="78CF3F5A" w14:textId="77777777" w:rsidR="00016CA8" w:rsidRDefault="00016CA8"/>
    <w:sectPr w:rsidR="00016CA8">
      <w:pgSz w:w="11910" w:h="16840"/>
      <w:pgMar w:top="880" w:right="520" w:bottom="1380" w:left="520" w:header="0" w:footer="1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B42"/>
    <w:multiLevelType w:val="hybridMultilevel"/>
    <w:tmpl w:val="CDF23484"/>
    <w:lvl w:ilvl="0" w:tplc="0636C30A">
      <w:start w:val="1"/>
      <w:numFmt w:val="lowerLetter"/>
      <w:lvlText w:val="%1."/>
      <w:lvlJc w:val="left"/>
      <w:pPr>
        <w:ind w:left="1040" w:hanging="361"/>
      </w:pPr>
      <w:rPr>
        <w:rFonts w:ascii="Arial" w:eastAsia="Arial" w:hAnsi="Arial" w:cs="Arial" w:hint="default"/>
        <w:b w:val="0"/>
        <w:bCs w:val="0"/>
        <w:i w:val="0"/>
        <w:iCs w:val="0"/>
        <w:spacing w:val="-1"/>
        <w:w w:val="100"/>
        <w:sz w:val="22"/>
        <w:szCs w:val="22"/>
        <w:lang w:val="en-GB" w:eastAsia="en-US" w:bidi="ar-SA"/>
      </w:rPr>
    </w:lvl>
    <w:lvl w:ilvl="1" w:tplc="E146F4D8">
      <w:numFmt w:val="bullet"/>
      <w:lvlText w:val="•"/>
      <w:lvlJc w:val="left"/>
      <w:pPr>
        <w:ind w:left="2022" w:hanging="361"/>
      </w:pPr>
      <w:rPr>
        <w:rFonts w:hint="default"/>
        <w:lang w:val="en-GB" w:eastAsia="en-US" w:bidi="ar-SA"/>
      </w:rPr>
    </w:lvl>
    <w:lvl w:ilvl="2" w:tplc="AA2C0AE6">
      <w:numFmt w:val="bullet"/>
      <w:lvlText w:val="•"/>
      <w:lvlJc w:val="left"/>
      <w:pPr>
        <w:ind w:left="3005" w:hanging="361"/>
      </w:pPr>
      <w:rPr>
        <w:rFonts w:hint="default"/>
        <w:lang w:val="en-GB" w:eastAsia="en-US" w:bidi="ar-SA"/>
      </w:rPr>
    </w:lvl>
    <w:lvl w:ilvl="3" w:tplc="81B699B0">
      <w:numFmt w:val="bullet"/>
      <w:lvlText w:val="•"/>
      <w:lvlJc w:val="left"/>
      <w:pPr>
        <w:ind w:left="3987" w:hanging="361"/>
      </w:pPr>
      <w:rPr>
        <w:rFonts w:hint="default"/>
        <w:lang w:val="en-GB" w:eastAsia="en-US" w:bidi="ar-SA"/>
      </w:rPr>
    </w:lvl>
    <w:lvl w:ilvl="4" w:tplc="917E1CB2">
      <w:numFmt w:val="bullet"/>
      <w:lvlText w:val="•"/>
      <w:lvlJc w:val="left"/>
      <w:pPr>
        <w:ind w:left="4970" w:hanging="361"/>
      </w:pPr>
      <w:rPr>
        <w:rFonts w:hint="default"/>
        <w:lang w:val="en-GB" w:eastAsia="en-US" w:bidi="ar-SA"/>
      </w:rPr>
    </w:lvl>
    <w:lvl w:ilvl="5" w:tplc="26864BCC">
      <w:numFmt w:val="bullet"/>
      <w:lvlText w:val="•"/>
      <w:lvlJc w:val="left"/>
      <w:pPr>
        <w:ind w:left="5953" w:hanging="361"/>
      </w:pPr>
      <w:rPr>
        <w:rFonts w:hint="default"/>
        <w:lang w:val="en-GB" w:eastAsia="en-US" w:bidi="ar-SA"/>
      </w:rPr>
    </w:lvl>
    <w:lvl w:ilvl="6" w:tplc="478895A2">
      <w:numFmt w:val="bullet"/>
      <w:lvlText w:val="•"/>
      <w:lvlJc w:val="left"/>
      <w:pPr>
        <w:ind w:left="6935" w:hanging="361"/>
      </w:pPr>
      <w:rPr>
        <w:rFonts w:hint="default"/>
        <w:lang w:val="en-GB" w:eastAsia="en-US" w:bidi="ar-SA"/>
      </w:rPr>
    </w:lvl>
    <w:lvl w:ilvl="7" w:tplc="FB687568">
      <w:numFmt w:val="bullet"/>
      <w:lvlText w:val="•"/>
      <w:lvlJc w:val="left"/>
      <w:pPr>
        <w:ind w:left="7918" w:hanging="361"/>
      </w:pPr>
      <w:rPr>
        <w:rFonts w:hint="default"/>
        <w:lang w:val="en-GB" w:eastAsia="en-US" w:bidi="ar-SA"/>
      </w:rPr>
    </w:lvl>
    <w:lvl w:ilvl="8" w:tplc="A33A9BB0">
      <w:numFmt w:val="bullet"/>
      <w:lvlText w:val="•"/>
      <w:lvlJc w:val="left"/>
      <w:pPr>
        <w:ind w:left="8901" w:hanging="361"/>
      </w:pPr>
      <w:rPr>
        <w:rFonts w:hint="default"/>
        <w:lang w:val="en-GB" w:eastAsia="en-US" w:bidi="ar-SA"/>
      </w:rPr>
    </w:lvl>
  </w:abstractNum>
  <w:abstractNum w:abstractNumId="1" w15:restartNumberingAfterBreak="0">
    <w:nsid w:val="041665A4"/>
    <w:multiLevelType w:val="hybridMultilevel"/>
    <w:tmpl w:val="1EEA8066"/>
    <w:lvl w:ilvl="0" w:tplc="27A09DB0">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F26CBE2E">
      <w:numFmt w:val="bullet"/>
      <w:lvlText w:val="•"/>
      <w:lvlJc w:val="left"/>
      <w:pPr>
        <w:ind w:left="1191" w:hanging="360"/>
      </w:pPr>
      <w:rPr>
        <w:rFonts w:hint="default"/>
        <w:lang w:val="en-GB" w:eastAsia="en-US" w:bidi="ar-SA"/>
      </w:rPr>
    </w:lvl>
    <w:lvl w:ilvl="2" w:tplc="69684216">
      <w:numFmt w:val="bullet"/>
      <w:lvlText w:val="•"/>
      <w:lvlJc w:val="left"/>
      <w:pPr>
        <w:ind w:left="1903" w:hanging="360"/>
      </w:pPr>
      <w:rPr>
        <w:rFonts w:hint="default"/>
        <w:lang w:val="en-GB" w:eastAsia="en-US" w:bidi="ar-SA"/>
      </w:rPr>
    </w:lvl>
    <w:lvl w:ilvl="3" w:tplc="BC5A3BF0">
      <w:numFmt w:val="bullet"/>
      <w:lvlText w:val="•"/>
      <w:lvlJc w:val="left"/>
      <w:pPr>
        <w:ind w:left="2614" w:hanging="360"/>
      </w:pPr>
      <w:rPr>
        <w:rFonts w:hint="default"/>
        <w:lang w:val="en-GB" w:eastAsia="en-US" w:bidi="ar-SA"/>
      </w:rPr>
    </w:lvl>
    <w:lvl w:ilvl="4" w:tplc="D02485DC">
      <w:numFmt w:val="bullet"/>
      <w:lvlText w:val="•"/>
      <w:lvlJc w:val="left"/>
      <w:pPr>
        <w:ind w:left="3326" w:hanging="360"/>
      </w:pPr>
      <w:rPr>
        <w:rFonts w:hint="default"/>
        <w:lang w:val="en-GB" w:eastAsia="en-US" w:bidi="ar-SA"/>
      </w:rPr>
    </w:lvl>
    <w:lvl w:ilvl="5" w:tplc="B046F06A">
      <w:numFmt w:val="bullet"/>
      <w:lvlText w:val="•"/>
      <w:lvlJc w:val="left"/>
      <w:pPr>
        <w:ind w:left="4037" w:hanging="360"/>
      </w:pPr>
      <w:rPr>
        <w:rFonts w:hint="default"/>
        <w:lang w:val="en-GB" w:eastAsia="en-US" w:bidi="ar-SA"/>
      </w:rPr>
    </w:lvl>
    <w:lvl w:ilvl="6" w:tplc="B8844554">
      <w:numFmt w:val="bullet"/>
      <w:lvlText w:val="•"/>
      <w:lvlJc w:val="left"/>
      <w:pPr>
        <w:ind w:left="4749" w:hanging="360"/>
      </w:pPr>
      <w:rPr>
        <w:rFonts w:hint="default"/>
        <w:lang w:val="en-GB" w:eastAsia="en-US" w:bidi="ar-SA"/>
      </w:rPr>
    </w:lvl>
    <w:lvl w:ilvl="7" w:tplc="26BA395A">
      <w:numFmt w:val="bullet"/>
      <w:lvlText w:val="•"/>
      <w:lvlJc w:val="left"/>
      <w:pPr>
        <w:ind w:left="5460" w:hanging="360"/>
      </w:pPr>
      <w:rPr>
        <w:rFonts w:hint="default"/>
        <w:lang w:val="en-GB" w:eastAsia="en-US" w:bidi="ar-SA"/>
      </w:rPr>
    </w:lvl>
    <w:lvl w:ilvl="8" w:tplc="B06234C6">
      <w:numFmt w:val="bullet"/>
      <w:lvlText w:val="•"/>
      <w:lvlJc w:val="left"/>
      <w:pPr>
        <w:ind w:left="6172" w:hanging="360"/>
      </w:pPr>
      <w:rPr>
        <w:rFonts w:hint="default"/>
        <w:lang w:val="en-GB" w:eastAsia="en-US" w:bidi="ar-SA"/>
      </w:rPr>
    </w:lvl>
  </w:abstractNum>
  <w:abstractNum w:abstractNumId="2" w15:restartNumberingAfterBreak="0">
    <w:nsid w:val="057924A6"/>
    <w:multiLevelType w:val="hybridMultilevel"/>
    <w:tmpl w:val="4618883A"/>
    <w:lvl w:ilvl="0" w:tplc="BC6AE8D4">
      <w:numFmt w:val="bullet"/>
      <w:lvlText w:val=""/>
      <w:lvlJc w:val="left"/>
      <w:pPr>
        <w:ind w:left="486" w:hanging="360"/>
      </w:pPr>
      <w:rPr>
        <w:rFonts w:ascii="Symbol" w:eastAsia="Symbol" w:hAnsi="Symbol" w:cs="Symbol" w:hint="default"/>
        <w:b w:val="0"/>
        <w:bCs w:val="0"/>
        <w:i w:val="0"/>
        <w:iCs w:val="0"/>
        <w:w w:val="100"/>
        <w:sz w:val="24"/>
        <w:szCs w:val="24"/>
        <w:lang w:val="en-GB" w:eastAsia="en-US" w:bidi="ar-SA"/>
      </w:rPr>
    </w:lvl>
    <w:lvl w:ilvl="1" w:tplc="935C9B4C">
      <w:numFmt w:val="bullet"/>
      <w:lvlText w:val="•"/>
      <w:lvlJc w:val="left"/>
      <w:pPr>
        <w:ind w:left="1194" w:hanging="360"/>
      </w:pPr>
      <w:rPr>
        <w:rFonts w:hint="default"/>
        <w:lang w:val="en-GB" w:eastAsia="en-US" w:bidi="ar-SA"/>
      </w:rPr>
    </w:lvl>
    <w:lvl w:ilvl="2" w:tplc="5A18DDF0">
      <w:numFmt w:val="bullet"/>
      <w:lvlText w:val="•"/>
      <w:lvlJc w:val="left"/>
      <w:pPr>
        <w:ind w:left="1908" w:hanging="360"/>
      </w:pPr>
      <w:rPr>
        <w:rFonts w:hint="default"/>
        <w:lang w:val="en-GB" w:eastAsia="en-US" w:bidi="ar-SA"/>
      </w:rPr>
    </w:lvl>
    <w:lvl w:ilvl="3" w:tplc="C4C44C6E">
      <w:numFmt w:val="bullet"/>
      <w:lvlText w:val="•"/>
      <w:lvlJc w:val="left"/>
      <w:pPr>
        <w:ind w:left="2622" w:hanging="360"/>
      </w:pPr>
      <w:rPr>
        <w:rFonts w:hint="default"/>
        <w:lang w:val="en-GB" w:eastAsia="en-US" w:bidi="ar-SA"/>
      </w:rPr>
    </w:lvl>
    <w:lvl w:ilvl="4" w:tplc="81226D50">
      <w:numFmt w:val="bullet"/>
      <w:lvlText w:val="•"/>
      <w:lvlJc w:val="left"/>
      <w:pPr>
        <w:ind w:left="3336" w:hanging="360"/>
      </w:pPr>
      <w:rPr>
        <w:rFonts w:hint="default"/>
        <w:lang w:val="en-GB" w:eastAsia="en-US" w:bidi="ar-SA"/>
      </w:rPr>
    </w:lvl>
    <w:lvl w:ilvl="5" w:tplc="397A479E">
      <w:numFmt w:val="bullet"/>
      <w:lvlText w:val="•"/>
      <w:lvlJc w:val="left"/>
      <w:pPr>
        <w:ind w:left="4050" w:hanging="360"/>
      </w:pPr>
      <w:rPr>
        <w:rFonts w:hint="default"/>
        <w:lang w:val="en-GB" w:eastAsia="en-US" w:bidi="ar-SA"/>
      </w:rPr>
    </w:lvl>
    <w:lvl w:ilvl="6" w:tplc="F41440E8">
      <w:numFmt w:val="bullet"/>
      <w:lvlText w:val="•"/>
      <w:lvlJc w:val="left"/>
      <w:pPr>
        <w:ind w:left="4764" w:hanging="360"/>
      </w:pPr>
      <w:rPr>
        <w:rFonts w:hint="default"/>
        <w:lang w:val="en-GB" w:eastAsia="en-US" w:bidi="ar-SA"/>
      </w:rPr>
    </w:lvl>
    <w:lvl w:ilvl="7" w:tplc="96023574">
      <w:numFmt w:val="bullet"/>
      <w:lvlText w:val="•"/>
      <w:lvlJc w:val="left"/>
      <w:pPr>
        <w:ind w:left="5478" w:hanging="360"/>
      </w:pPr>
      <w:rPr>
        <w:rFonts w:hint="default"/>
        <w:lang w:val="en-GB" w:eastAsia="en-US" w:bidi="ar-SA"/>
      </w:rPr>
    </w:lvl>
    <w:lvl w:ilvl="8" w:tplc="35C0916A">
      <w:numFmt w:val="bullet"/>
      <w:lvlText w:val="•"/>
      <w:lvlJc w:val="left"/>
      <w:pPr>
        <w:ind w:left="6192" w:hanging="360"/>
      </w:pPr>
      <w:rPr>
        <w:rFonts w:hint="default"/>
        <w:lang w:val="en-GB" w:eastAsia="en-US" w:bidi="ar-SA"/>
      </w:rPr>
    </w:lvl>
  </w:abstractNum>
  <w:abstractNum w:abstractNumId="3" w15:restartNumberingAfterBreak="0">
    <w:nsid w:val="0A0F0795"/>
    <w:multiLevelType w:val="hybridMultilevel"/>
    <w:tmpl w:val="146A6F40"/>
    <w:lvl w:ilvl="0" w:tplc="71A43B20">
      <w:numFmt w:val="bullet"/>
      <w:lvlText w:val=""/>
      <w:lvlJc w:val="left"/>
      <w:pPr>
        <w:ind w:left="486" w:hanging="360"/>
      </w:pPr>
      <w:rPr>
        <w:rFonts w:ascii="Symbol" w:eastAsia="Symbol" w:hAnsi="Symbol" w:cs="Symbol" w:hint="default"/>
        <w:b w:val="0"/>
        <w:bCs w:val="0"/>
        <w:i w:val="0"/>
        <w:iCs w:val="0"/>
        <w:w w:val="100"/>
        <w:sz w:val="24"/>
        <w:szCs w:val="24"/>
        <w:lang w:val="en-GB" w:eastAsia="en-US" w:bidi="ar-SA"/>
      </w:rPr>
    </w:lvl>
    <w:lvl w:ilvl="1" w:tplc="AA0860DA">
      <w:numFmt w:val="bullet"/>
      <w:lvlText w:val="•"/>
      <w:lvlJc w:val="left"/>
      <w:pPr>
        <w:ind w:left="1194" w:hanging="360"/>
      </w:pPr>
      <w:rPr>
        <w:rFonts w:hint="default"/>
        <w:lang w:val="en-GB" w:eastAsia="en-US" w:bidi="ar-SA"/>
      </w:rPr>
    </w:lvl>
    <w:lvl w:ilvl="2" w:tplc="28EEB31C">
      <w:numFmt w:val="bullet"/>
      <w:lvlText w:val="•"/>
      <w:lvlJc w:val="left"/>
      <w:pPr>
        <w:ind w:left="1908" w:hanging="360"/>
      </w:pPr>
      <w:rPr>
        <w:rFonts w:hint="default"/>
        <w:lang w:val="en-GB" w:eastAsia="en-US" w:bidi="ar-SA"/>
      </w:rPr>
    </w:lvl>
    <w:lvl w:ilvl="3" w:tplc="E108A13E">
      <w:numFmt w:val="bullet"/>
      <w:lvlText w:val="•"/>
      <w:lvlJc w:val="left"/>
      <w:pPr>
        <w:ind w:left="2622" w:hanging="360"/>
      </w:pPr>
      <w:rPr>
        <w:rFonts w:hint="default"/>
        <w:lang w:val="en-GB" w:eastAsia="en-US" w:bidi="ar-SA"/>
      </w:rPr>
    </w:lvl>
    <w:lvl w:ilvl="4" w:tplc="5D589762">
      <w:numFmt w:val="bullet"/>
      <w:lvlText w:val="•"/>
      <w:lvlJc w:val="left"/>
      <w:pPr>
        <w:ind w:left="3336" w:hanging="360"/>
      </w:pPr>
      <w:rPr>
        <w:rFonts w:hint="default"/>
        <w:lang w:val="en-GB" w:eastAsia="en-US" w:bidi="ar-SA"/>
      </w:rPr>
    </w:lvl>
    <w:lvl w:ilvl="5" w:tplc="F062A96E">
      <w:numFmt w:val="bullet"/>
      <w:lvlText w:val="•"/>
      <w:lvlJc w:val="left"/>
      <w:pPr>
        <w:ind w:left="4050" w:hanging="360"/>
      </w:pPr>
      <w:rPr>
        <w:rFonts w:hint="default"/>
        <w:lang w:val="en-GB" w:eastAsia="en-US" w:bidi="ar-SA"/>
      </w:rPr>
    </w:lvl>
    <w:lvl w:ilvl="6" w:tplc="8D380BD4">
      <w:numFmt w:val="bullet"/>
      <w:lvlText w:val="•"/>
      <w:lvlJc w:val="left"/>
      <w:pPr>
        <w:ind w:left="4764" w:hanging="360"/>
      </w:pPr>
      <w:rPr>
        <w:rFonts w:hint="default"/>
        <w:lang w:val="en-GB" w:eastAsia="en-US" w:bidi="ar-SA"/>
      </w:rPr>
    </w:lvl>
    <w:lvl w:ilvl="7" w:tplc="3E7ED2EA">
      <w:numFmt w:val="bullet"/>
      <w:lvlText w:val="•"/>
      <w:lvlJc w:val="left"/>
      <w:pPr>
        <w:ind w:left="5478" w:hanging="360"/>
      </w:pPr>
      <w:rPr>
        <w:rFonts w:hint="default"/>
        <w:lang w:val="en-GB" w:eastAsia="en-US" w:bidi="ar-SA"/>
      </w:rPr>
    </w:lvl>
    <w:lvl w:ilvl="8" w:tplc="180607BC">
      <w:numFmt w:val="bullet"/>
      <w:lvlText w:val="•"/>
      <w:lvlJc w:val="left"/>
      <w:pPr>
        <w:ind w:left="6192" w:hanging="360"/>
      </w:pPr>
      <w:rPr>
        <w:rFonts w:hint="default"/>
        <w:lang w:val="en-GB" w:eastAsia="en-US" w:bidi="ar-SA"/>
      </w:rPr>
    </w:lvl>
  </w:abstractNum>
  <w:abstractNum w:abstractNumId="4" w15:restartNumberingAfterBreak="0">
    <w:nsid w:val="110F2DB4"/>
    <w:multiLevelType w:val="hybridMultilevel"/>
    <w:tmpl w:val="FF6A330A"/>
    <w:lvl w:ilvl="0" w:tplc="79E23EB0">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329E4C18">
      <w:numFmt w:val="bullet"/>
      <w:lvlText w:val="•"/>
      <w:lvlJc w:val="left"/>
      <w:pPr>
        <w:ind w:left="1191" w:hanging="360"/>
      </w:pPr>
      <w:rPr>
        <w:rFonts w:hint="default"/>
        <w:lang w:val="en-GB" w:eastAsia="en-US" w:bidi="ar-SA"/>
      </w:rPr>
    </w:lvl>
    <w:lvl w:ilvl="2" w:tplc="BD88C320">
      <w:numFmt w:val="bullet"/>
      <w:lvlText w:val="•"/>
      <w:lvlJc w:val="left"/>
      <w:pPr>
        <w:ind w:left="1903" w:hanging="360"/>
      </w:pPr>
      <w:rPr>
        <w:rFonts w:hint="default"/>
        <w:lang w:val="en-GB" w:eastAsia="en-US" w:bidi="ar-SA"/>
      </w:rPr>
    </w:lvl>
    <w:lvl w:ilvl="3" w:tplc="3D624CAC">
      <w:numFmt w:val="bullet"/>
      <w:lvlText w:val="•"/>
      <w:lvlJc w:val="left"/>
      <w:pPr>
        <w:ind w:left="2614" w:hanging="360"/>
      </w:pPr>
      <w:rPr>
        <w:rFonts w:hint="default"/>
        <w:lang w:val="en-GB" w:eastAsia="en-US" w:bidi="ar-SA"/>
      </w:rPr>
    </w:lvl>
    <w:lvl w:ilvl="4" w:tplc="E4ECD534">
      <w:numFmt w:val="bullet"/>
      <w:lvlText w:val="•"/>
      <w:lvlJc w:val="left"/>
      <w:pPr>
        <w:ind w:left="3326" w:hanging="360"/>
      </w:pPr>
      <w:rPr>
        <w:rFonts w:hint="default"/>
        <w:lang w:val="en-GB" w:eastAsia="en-US" w:bidi="ar-SA"/>
      </w:rPr>
    </w:lvl>
    <w:lvl w:ilvl="5" w:tplc="E4949ECC">
      <w:numFmt w:val="bullet"/>
      <w:lvlText w:val="•"/>
      <w:lvlJc w:val="left"/>
      <w:pPr>
        <w:ind w:left="4037" w:hanging="360"/>
      </w:pPr>
      <w:rPr>
        <w:rFonts w:hint="default"/>
        <w:lang w:val="en-GB" w:eastAsia="en-US" w:bidi="ar-SA"/>
      </w:rPr>
    </w:lvl>
    <w:lvl w:ilvl="6" w:tplc="90D6E6F8">
      <w:numFmt w:val="bullet"/>
      <w:lvlText w:val="•"/>
      <w:lvlJc w:val="left"/>
      <w:pPr>
        <w:ind w:left="4749" w:hanging="360"/>
      </w:pPr>
      <w:rPr>
        <w:rFonts w:hint="default"/>
        <w:lang w:val="en-GB" w:eastAsia="en-US" w:bidi="ar-SA"/>
      </w:rPr>
    </w:lvl>
    <w:lvl w:ilvl="7" w:tplc="57245C44">
      <w:numFmt w:val="bullet"/>
      <w:lvlText w:val="•"/>
      <w:lvlJc w:val="left"/>
      <w:pPr>
        <w:ind w:left="5460" w:hanging="360"/>
      </w:pPr>
      <w:rPr>
        <w:rFonts w:hint="default"/>
        <w:lang w:val="en-GB" w:eastAsia="en-US" w:bidi="ar-SA"/>
      </w:rPr>
    </w:lvl>
    <w:lvl w:ilvl="8" w:tplc="095ED6EC">
      <w:numFmt w:val="bullet"/>
      <w:lvlText w:val="•"/>
      <w:lvlJc w:val="left"/>
      <w:pPr>
        <w:ind w:left="6172" w:hanging="360"/>
      </w:pPr>
      <w:rPr>
        <w:rFonts w:hint="default"/>
        <w:lang w:val="en-GB" w:eastAsia="en-US" w:bidi="ar-SA"/>
      </w:rPr>
    </w:lvl>
  </w:abstractNum>
  <w:abstractNum w:abstractNumId="5" w15:restartNumberingAfterBreak="0">
    <w:nsid w:val="1B5E107E"/>
    <w:multiLevelType w:val="multilevel"/>
    <w:tmpl w:val="EF202650"/>
    <w:lvl w:ilvl="0">
      <w:start w:val="1"/>
      <w:numFmt w:val="decimal"/>
      <w:lvlText w:val="%1."/>
      <w:lvlJc w:val="left"/>
      <w:pPr>
        <w:ind w:left="460" w:hanging="360"/>
        <w:jc w:val="right"/>
      </w:pPr>
      <w:rPr>
        <w:rFonts w:hint="default"/>
        <w:spacing w:val="-1"/>
        <w:w w:val="100"/>
        <w:lang w:val="en-GB" w:eastAsia="en-US" w:bidi="ar-SA"/>
      </w:rPr>
    </w:lvl>
    <w:lvl w:ilvl="1">
      <w:start w:val="1"/>
      <w:numFmt w:val="decimal"/>
      <w:lvlText w:val="%1.%2"/>
      <w:lvlJc w:val="left"/>
      <w:pPr>
        <w:ind w:left="1180" w:hanging="721"/>
      </w:pPr>
      <w:rPr>
        <w:rFonts w:ascii="Arial" w:eastAsia="Arial" w:hAnsi="Arial" w:cs="Arial" w:hint="default"/>
        <w:b w:val="0"/>
        <w:bCs w:val="0"/>
        <w:i w:val="0"/>
        <w:iCs w:val="0"/>
        <w:w w:val="100"/>
        <w:sz w:val="22"/>
        <w:szCs w:val="22"/>
        <w:lang w:val="en-GB" w:eastAsia="en-US" w:bidi="ar-SA"/>
      </w:rPr>
    </w:lvl>
    <w:lvl w:ilvl="2">
      <w:start w:val="1"/>
      <w:numFmt w:val="lowerLetter"/>
      <w:lvlText w:val="%3."/>
      <w:lvlJc w:val="left"/>
      <w:pPr>
        <w:ind w:left="1333" w:hanging="360"/>
      </w:pPr>
      <w:rPr>
        <w:rFonts w:hint="default"/>
        <w:spacing w:val="-1"/>
        <w:w w:val="100"/>
        <w:lang w:val="en-GB" w:eastAsia="en-US" w:bidi="ar-SA"/>
      </w:rPr>
    </w:lvl>
    <w:lvl w:ilvl="3">
      <w:numFmt w:val="bullet"/>
      <w:lvlText w:val="•"/>
      <w:lvlJc w:val="left"/>
      <w:pPr>
        <w:ind w:left="1320" w:hanging="360"/>
      </w:pPr>
      <w:rPr>
        <w:rFonts w:hint="default"/>
        <w:lang w:val="en-GB" w:eastAsia="en-US" w:bidi="ar-SA"/>
      </w:rPr>
    </w:lvl>
    <w:lvl w:ilvl="4">
      <w:numFmt w:val="bullet"/>
      <w:lvlText w:val="•"/>
      <w:lvlJc w:val="left"/>
      <w:pPr>
        <w:ind w:left="1340" w:hanging="360"/>
      </w:pPr>
      <w:rPr>
        <w:rFonts w:hint="default"/>
        <w:lang w:val="en-GB" w:eastAsia="en-US" w:bidi="ar-SA"/>
      </w:rPr>
    </w:lvl>
    <w:lvl w:ilvl="5">
      <w:numFmt w:val="bullet"/>
      <w:lvlText w:val="•"/>
      <w:lvlJc w:val="left"/>
      <w:pPr>
        <w:ind w:left="1460" w:hanging="360"/>
      </w:pPr>
      <w:rPr>
        <w:rFonts w:hint="default"/>
        <w:lang w:val="en-GB" w:eastAsia="en-US" w:bidi="ar-SA"/>
      </w:rPr>
    </w:lvl>
    <w:lvl w:ilvl="6">
      <w:numFmt w:val="bullet"/>
      <w:lvlText w:val="•"/>
      <w:lvlJc w:val="left"/>
      <w:pPr>
        <w:ind w:left="3306" w:hanging="360"/>
      </w:pPr>
      <w:rPr>
        <w:rFonts w:hint="default"/>
        <w:lang w:val="en-GB" w:eastAsia="en-US" w:bidi="ar-SA"/>
      </w:rPr>
    </w:lvl>
    <w:lvl w:ilvl="7">
      <w:numFmt w:val="bullet"/>
      <w:lvlText w:val="•"/>
      <w:lvlJc w:val="left"/>
      <w:pPr>
        <w:ind w:left="5152" w:hanging="360"/>
      </w:pPr>
      <w:rPr>
        <w:rFonts w:hint="default"/>
        <w:lang w:val="en-GB" w:eastAsia="en-US" w:bidi="ar-SA"/>
      </w:rPr>
    </w:lvl>
    <w:lvl w:ilvl="8">
      <w:numFmt w:val="bullet"/>
      <w:lvlText w:val="•"/>
      <w:lvlJc w:val="left"/>
      <w:pPr>
        <w:ind w:left="6998" w:hanging="360"/>
      </w:pPr>
      <w:rPr>
        <w:rFonts w:hint="default"/>
        <w:lang w:val="en-GB" w:eastAsia="en-US" w:bidi="ar-SA"/>
      </w:rPr>
    </w:lvl>
  </w:abstractNum>
  <w:abstractNum w:abstractNumId="6" w15:restartNumberingAfterBreak="0">
    <w:nsid w:val="200236C3"/>
    <w:multiLevelType w:val="hybridMultilevel"/>
    <w:tmpl w:val="2D1E1CB0"/>
    <w:lvl w:ilvl="0" w:tplc="E794A6DE">
      <w:numFmt w:val="bullet"/>
      <w:lvlText w:val=""/>
      <w:lvlJc w:val="left"/>
      <w:pPr>
        <w:ind w:left="1180" w:hanging="360"/>
      </w:pPr>
      <w:rPr>
        <w:rFonts w:ascii="Symbol" w:eastAsia="Symbol" w:hAnsi="Symbol" w:cs="Symbol" w:hint="default"/>
        <w:b w:val="0"/>
        <w:bCs w:val="0"/>
        <w:i w:val="0"/>
        <w:iCs w:val="0"/>
        <w:w w:val="100"/>
        <w:sz w:val="22"/>
        <w:szCs w:val="22"/>
        <w:lang w:val="en-GB" w:eastAsia="en-US" w:bidi="ar-SA"/>
      </w:rPr>
    </w:lvl>
    <w:lvl w:ilvl="1" w:tplc="1D30451C">
      <w:numFmt w:val="bullet"/>
      <w:lvlText w:val="•"/>
      <w:lvlJc w:val="left"/>
      <w:pPr>
        <w:ind w:left="2131" w:hanging="360"/>
      </w:pPr>
      <w:rPr>
        <w:rFonts w:hint="default"/>
        <w:lang w:val="en-GB" w:eastAsia="en-US" w:bidi="ar-SA"/>
      </w:rPr>
    </w:lvl>
    <w:lvl w:ilvl="2" w:tplc="AB5EA1D6">
      <w:numFmt w:val="bullet"/>
      <w:lvlText w:val="•"/>
      <w:lvlJc w:val="left"/>
      <w:pPr>
        <w:ind w:left="3082" w:hanging="360"/>
      </w:pPr>
      <w:rPr>
        <w:rFonts w:hint="default"/>
        <w:lang w:val="en-GB" w:eastAsia="en-US" w:bidi="ar-SA"/>
      </w:rPr>
    </w:lvl>
    <w:lvl w:ilvl="3" w:tplc="3BFA314C">
      <w:numFmt w:val="bullet"/>
      <w:lvlText w:val="•"/>
      <w:lvlJc w:val="left"/>
      <w:pPr>
        <w:ind w:left="4033" w:hanging="360"/>
      </w:pPr>
      <w:rPr>
        <w:rFonts w:hint="default"/>
        <w:lang w:val="en-GB" w:eastAsia="en-US" w:bidi="ar-SA"/>
      </w:rPr>
    </w:lvl>
    <w:lvl w:ilvl="4" w:tplc="87A67B72">
      <w:numFmt w:val="bullet"/>
      <w:lvlText w:val="•"/>
      <w:lvlJc w:val="left"/>
      <w:pPr>
        <w:ind w:left="4984" w:hanging="360"/>
      </w:pPr>
      <w:rPr>
        <w:rFonts w:hint="default"/>
        <w:lang w:val="en-GB" w:eastAsia="en-US" w:bidi="ar-SA"/>
      </w:rPr>
    </w:lvl>
    <w:lvl w:ilvl="5" w:tplc="240679C6">
      <w:numFmt w:val="bullet"/>
      <w:lvlText w:val="•"/>
      <w:lvlJc w:val="left"/>
      <w:pPr>
        <w:ind w:left="5935" w:hanging="360"/>
      </w:pPr>
      <w:rPr>
        <w:rFonts w:hint="default"/>
        <w:lang w:val="en-GB" w:eastAsia="en-US" w:bidi="ar-SA"/>
      </w:rPr>
    </w:lvl>
    <w:lvl w:ilvl="6" w:tplc="36A60C8C">
      <w:numFmt w:val="bullet"/>
      <w:lvlText w:val="•"/>
      <w:lvlJc w:val="left"/>
      <w:pPr>
        <w:ind w:left="6886" w:hanging="360"/>
      </w:pPr>
      <w:rPr>
        <w:rFonts w:hint="default"/>
        <w:lang w:val="en-GB" w:eastAsia="en-US" w:bidi="ar-SA"/>
      </w:rPr>
    </w:lvl>
    <w:lvl w:ilvl="7" w:tplc="AD702A7E">
      <w:numFmt w:val="bullet"/>
      <w:lvlText w:val="•"/>
      <w:lvlJc w:val="left"/>
      <w:pPr>
        <w:ind w:left="7837" w:hanging="360"/>
      </w:pPr>
      <w:rPr>
        <w:rFonts w:hint="default"/>
        <w:lang w:val="en-GB" w:eastAsia="en-US" w:bidi="ar-SA"/>
      </w:rPr>
    </w:lvl>
    <w:lvl w:ilvl="8" w:tplc="9676D526">
      <w:numFmt w:val="bullet"/>
      <w:lvlText w:val="•"/>
      <w:lvlJc w:val="left"/>
      <w:pPr>
        <w:ind w:left="8788" w:hanging="360"/>
      </w:pPr>
      <w:rPr>
        <w:rFonts w:hint="default"/>
        <w:lang w:val="en-GB" w:eastAsia="en-US" w:bidi="ar-SA"/>
      </w:rPr>
    </w:lvl>
  </w:abstractNum>
  <w:abstractNum w:abstractNumId="7" w15:restartNumberingAfterBreak="0">
    <w:nsid w:val="2B4F42B7"/>
    <w:multiLevelType w:val="hybridMultilevel"/>
    <w:tmpl w:val="590448DA"/>
    <w:lvl w:ilvl="0" w:tplc="579C61DE">
      <w:numFmt w:val="bullet"/>
      <w:lvlText w:val=""/>
      <w:lvlJc w:val="left"/>
      <w:pPr>
        <w:ind w:left="486" w:hanging="360"/>
      </w:pPr>
      <w:rPr>
        <w:rFonts w:ascii="Symbol" w:eastAsia="Symbol" w:hAnsi="Symbol" w:cs="Symbol" w:hint="default"/>
        <w:b w:val="0"/>
        <w:bCs w:val="0"/>
        <w:i w:val="0"/>
        <w:iCs w:val="0"/>
        <w:w w:val="100"/>
        <w:sz w:val="24"/>
        <w:szCs w:val="24"/>
        <w:lang w:val="en-GB" w:eastAsia="en-US" w:bidi="ar-SA"/>
      </w:rPr>
    </w:lvl>
    <w:lvl w:ilvl="1" w:tplc="E0522A88">
      <w:numFmt w:val="bullet"/>
      <w:lvlText w:val="•"/>
      <w:lvlJc w:val="left"/>
      <w:pPr>
        <w:ind w:left="1194" w:hanging="360"/>
      </w:pPr>
      <w:rPr>
        <w:rFonts w:hint="default"/>
        <w:lang w:val="en-GB" w:eastAsia="en-US" w:bidi="ar-SA"/>
      </w:rPr>
    </w:lvl>
    <w:lvl w:ilvl="2" w:tplc="238AEAE6">
      <w:numFmt w:val="bullet"/>
      <w:lvlText w:val="•"/>
      <w:lvlJc w:val="left"/>
      <w:pPr>
        <w:ind w:left="1908" w:hanging="360"/>
      </w:pPr>
      <w:rPr>
        <w:rFonts w:hint="default"/>
        <w:lang w:val="en-GB" w:eastAsia="en-US" w:bidi="ar-SA"/>
      </w:rPr>
    </w:lvl>
    <w:lvl w:ilvl="3" w:tplc="FF5E4CE0">
      <w:numFmt w:val="bullet"/>
      <w:lvlText w:val="•"/>
      <w:lvlJc w:val="left"/>
      <w:pPr>
        <w:ind w:left="2622" w:hanging="360"/>
      </w:pPr>
      <w:rPr>
        <w:rFonts w:hint="default"/>
        <w:lang w:val="en-GB" w:eastAsia="en-US" w:bidi="ar-SA"/>
      </w:rPr>
    </w:lvl>
    <w:lvl w:ilvl="4" w:tplc="97646326">
      <w:numFmt w:val="bullet"/>
      <w:lvlText w:val="•"/>
      <w:lvlJc w:val="left"/>
      <w:pPr>
        <w:ind w:left="3336" w:hanging="360"/>
      </w:pPr>
      <w:rPr>
        <w:rFonts w:hint="default"/>
        <w:lang w:val="en-GB" w:eastAsia="en-US" w:bidi="ar-SA"/>
      </w:rPr>
    </w:lvl>
    <w:lvl w:ilvl="5" w:tplc="2774E876">
      <w:numFmt w:val="bullet"/>
      <w:lvlText w:val="•"/>
      <w:lvlJc w:val="left"/>
      <w:pPr>
        <w:ind w:left="4050" w:hanging="360"/>
      </w:pPr>
      <w:rPr>
        <w:rFonts w:hint="default"/>
        <w:lang w:val="en-GB" w:eastAsia="en-US" w:bidi="ar-SA"/>
      </w:rPr>
    </w:lvl>
    <w:lvl w:ilvl="6" w:tplc="9AE60900">
      <w:numFmt w:val="bullet"/>
      <w:lvlText w:val="•"/>
      <w:lvlJc w:val="left"/>
      <w:pPr>
        <w:ind w:left="4764" w:hanging="360"/>
      </w:pPr>
      <w:rPr>
        <w:rFonts w:hint="default"/>
        <w:lang w:val="en-GB" w:eastAsia="en-US" w:bidi="ar-SA"/>
      </w:rPr>
    </w:lvl>
    <w:lvl w:ilvl="7" w:tplc="B5A6488E">
      <w:numFmt w:val="bullet"/>
      <w:lvlText w:val="•"/>
      <w:lvlJc w:val="left"/>
      <w:pPr>
        <w:ind w:left="5478" w:hanging="360"/>
      </w:pPr>
      <w:rPr>
        <w:rFonts w:hint="default"/>
        <w:lang w:val="en-GB" w:eastAsia="en-US" w:bidi="ar-SA"/>
      </w:rPr>
    </w:lvl>
    <w:lvl w:ilvl="8" w:tplc="D2744356">
      <w:numFmt w:val="bullet"/>
      <w:lvlText w:val="•"/>
      <w:lvlJc w:val="left"/>
      <w:pPr>
        <w:ind w:left="6192" w:hanging="360"/>
      </w:pPr>
      <w:rPr>
        <w:rFonts w:hint="default"/>
        <w:lang w:val="en-GB" w:eastAsia="en-US" w:bidi="ar-SA"/>
      </w:rPr>
    </w:lvl>
  </w:abstractNum>
  <w:abstractNum w:abstractNumId="8" w15:restartNumberingAfterBreak="0">
    <w:nsid w:val="2CCA73BC"/>
    <w:multiLevelType w:val="hybridMultilevel"/>
    <w:tmpl w:val="893094E2"/>
    <w:lvl w:ilvl="0" w:tplc="11401BCE">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1ED08710">
      <w:numFmt w:val="bullet"/>
      <w:lvlText w:val="•"/>
      <w:lvlJc w:val="left"/>
      <w:pPr>
        <w:ind w:left="1191" w:hanging="360"/>
      </w:pPr>
      <w:rPr>
        <w:rFonts w:hint="default"/>
        <w:lang w:val="en-GB" w:eastAsia="en-US" w:bidi="ar-SA"/>
      </w:rPr>
    </w:lvl>
    <w:lvl w:ilvl="2" w:tplc="F0A0D380">
      <w:numFmt w:val="bullet"/>
      <w:lvlText w:val="•"/>
      <w:lvlJc w:val="left"/>
      <w:pPr>
        <w:ind w:left="1903" w:hanging="360"/>
      </w:pPr>
      <w:rPr>
        <w:rFonts w:hint="default"/>
        <w:lang w:val="en-GB" w:eastAsia="en-US" w:bidi="ar-SA"/>
      </w:rPr>
    </w:lvl>
    <w:lvl w:ilvl="3" w:tplc="4F060B8C">
      <w:numFmt w:val="bullet"/>
      <w:lvlText w:val="•"/>
      <w:lvlJc w:val="left"/>
      <w:pPr>
        <w:ind w:left="2614" w:hanging="360"/>
      </w:pPr>
      <w:rPr>
        <w:rFonts w:hint="default"/>
        <w:lang w:val="en-GB" w:eastAsia="en-US" w:bidi="ar-SA"/>
      </w:rPr>
    </w:lvl>
    <w:lvl w:ilvl="4" w:tplc="3CD07078">
      <w:numFmt w:val="bullet"/>
      <w:lvlText w:val="•"/>
      <w:lvlJc w:val="left"/>
      <w:pPr>
        <w:ind w:left="3326" w:hanging="360"/>
      </w:pPr>
      <w:rPr>
        <w:rFonts w:hint="default"/>
        <w:lang w:val="en-GB" w:eastAsia="en-US" w:bidi="ar-SA"/>
      </w:rPr>
    </w:lvl>
    <w:lvl w:ilvl="5" w:tplc="22BAAC32">
      <w:numFmt w:val="bullet"/>
      <w:lvlText w:val="•"/>
      <w:lvlJc w:val="left"/>
      <w:pPr>
        <w:ind w:left="4037" w:hanging="360"/>
      </w:pPr>
      <w:rPr>
        <w:rFonts w:hint="default"/>
        <w:lang w:val="en-GB" w:eastAsia="en-US" w:bidi="ar-SA"/>
      </w:rPr>
    </w:lvl>
    <w:lvl w:ilvl="6" w:tplc="6EE26D6E">
      <w:numFmt w:val="bullet"/>
      <w:lvlText w:val="•"/>
      <w:lvlJc w:val="left"/>
      <w:pPr>
        <w:ind w:left="4749" w:hanging="360"/>
      </w:pPr>
      <w:rPr>
        <w:rFonts w:hint="default"/>
        <w:lang w:val="en-GB" w:eastAsia="en-US" w:bidi="ar-SA"/>
      </w:rPr>
    </w:lvl>
    <w:lvl w:ilvl="7" w:tplc="99F01672">
      <w:numFmt w:val="bullet"/>
      <w:lvlText w:val="•"/>
      <w:lvlJc w:val="left"/>
      <w:pPr>
        <w:ind w:left="5460" w:hanging="360"/>
      </w:pPr>
      <w:rPr>
        <w:rFonts w:hint="default"/>
        <w:lang w:val="en-GB" w:eastAsia="en-US" w:bidi="ar-SA"/>
      </w:rPr>
    </w:lvl>
    <w:lvl w:ilvl="8" w:tplc="62245C7C">
      <w:numFmt w:val="bullet"/>
      <w:lvlText w:val="•"/>
      <w:lvlJc w:val="left"/>
      <w:pPr>
        <w:ind w:left="6172" w:hanging="360"/>
      </w:pPr>
      <w:rPr>
        <w:rFonts w:hint="default"/>
        <w:lang w:val="en-GB" w:eastAsia="en-US" w:bidi="ar-SA"/>
      </w:rPr>
    </w:lvl>
  </w:abstractNum>
  <w:abstractNum w:abstractNumId="9" w15:restartNumberingAfterBreak="0">
    <w:nsid w:val="2D29364F"/>
    <w:multiLevelType w:val="hybridMultilevel"/>
    <w:tmpl w:val="525CE3AC"/>
    <w:lvl w:ilvl="0" w:tplc="E54E791E">
      <w:start w:val="1"/>
      <w:numFmt w:val="lowerLetter"/>
      <w:lvlText w:val="%1."/>
      <w:lvlJc w:val="left"/>
      <w:pPr>
        <w:ind w:left="1333" w:hanging="360"/>
      </w:pPr>
      <w:rPr>
        <w:rFonts w:ascii="Arial" w:eastAsia="Arial" w:hAnsi="Arial" w:cs="Arial" w:hint="default"/>
        <w:b w:val="0"/>
        <w:bCs w:val="0"/>
        <w:i w:val="0"/>
        <w:iCs w:val="0"/>
        <w:spacing w:val="-1"/>
        <w:w w:val="100"/>
        <w:sz w:val="22"/>
        <w:szCs w:val="22"/>
        <w:lang w:val="en-GB" w:eastAsia="en-US" w:bidi="ar-SA"/>
      </w:rPr>
    </w:lvl>
    <w:lvl w:ilvl="1" w:tplc="FCB08C2C">
      <w:numFmt w:val="bullet"/>
      <w:lvlText w:val="•"/>
      <w:lvlJc w:val="left"/>
      <w:pPr>
        <w:ind w:left="2292" w:hanging="360"/>
      </w:pPr>
      <w:rPr>
        <w:rFonts w:hint="default"/>
        <w:lang w:val="en-GB" w:eastAsia="en-US" w:bidi="ar-SA"/>
      </w:rPr>
    </w:lvl>
    <w:lvl w:ilvl="2" w:tplc="204C47B0">
      <w:numFmt w:val="bullet"/>
      <w:lvlText w:val="•"/>
      <w:lvlJc w:val="left"/>
      <w:pPr>
        <w:ind w:left="3245" w:hanging="360"/>
      </w:pPr>
      <w:rPr>
        <w:rFonts w:hint="default"/>
        <w:lang w:val="en-GB" w:eastAsia="en-US" w:bidi="ar-SA"/>
      </w:rPr>
    </w:lvl>
    <w:lvl w:ilvl="3" w:tplc="C1F2F712">
      <w:numFmt w:val="bullet"/>
      <w:lvlText w:val="•"/>
      <w:lvlJc w:val="left"/>
      <w:pPr>
        <w:ind w:left="4197" w:hanging="360"/>
      </w:pPr>
      <w:rPr>
        <w:rFonts w:hint="default"/>
        <w:lang w:val="en-GB" w:eastAsia="en-US" w:bidi="ar-SA"/>
      </w:rPr>
    </w:lvl>
    <w:lvl w:ilvl="4" w:tplc="39B40AD4">
      <w:numFmt w:val="bullet"/>
      <w:lvlText w:val="•"/>
      <w:lvlJc w:val="left"/>
      <w:pPr>
        <w:ind w:left="5150" w:hanging="360"/>
      </w:pPr>
      <w:rPr>
        <w:rFonts w:hint="default"/>
        <w:lang w:val="en-GB" w:eastAsia="en-US" w:bidi="ar-SA"/>
      </w:rPr>
    </w:lvl>
    <w:lvl w:ilvl="5" w:tplc="B6A21426">
      <w:numFmt w:val="bullet"/>
      <w:lvlText w:val="•"/>
      <w:lvlJc w:val="left"/>
      <w:pPr>
        <w:ind w:left="6103" w:hanging="360"/>
      </w:pPr>
      <w:rPr>
        <w:rFonts w:hint="default"/>
        <w:lang w:val="en-GB" w:eastAsia="en-US" w:bidi="ar-SA"/>
      </w:rPr>
    </w:lvl>
    <w:lvl w:ilvl="6" w:tplc="4B6ABA78">
      <w:numFmt w:val="bullet"/>
      <w:lvlText w:val="•"/>
      <w:lvlJc w:val="left"/>
      <w:pPr>
        <w:ind w:left="7055" w:hanging="360"/>
      </w:pPr>
      <w:rPr>
        <w:rFonts w:hint="default"/>
        <w:lang w:val="en-GB" w:eastAsia="en-US" w:bidi="ar-SA"/>
      </w:rPr>
    </w:lvl>
    <w:lvl w:ilvl="7" w:tplc="02F862AA">
      <w:numFmt w:val="bullet"/>
      <w:lvlText w:val="•"/>
      <w:lvlJc w:val="left"/>
      <w:pPr>
        <w:ind w:left="8008" w:hanging="360"/>
      </w:pPr>
      <w:rPr>
        <w:rFonts w:hint="default"/>
        <w:lang w:val="en-GB" w:eastAsia="en-US" w:bidi="ar-SA"/>
      </w:rPr>
    </w:lvl>
    <w:lvl w:ilvl="8" w:tplc="AB6604A8">
      <w:numFmt w:val="bullet"/>
      <w:lvlText w:val="•"/>
      <w:lvlJc w:val="left"/>
      <w:pPr>
        <w:ind w:left="8961" w:hanging="360"/>
      </w:pPr>
      <w:rPr>
        <w:rFonts w:hint="default"/>
        <w:lang w:val="en-GB" w:eastAsia="en-US" w:bidi="ar-SA"/>
      </w:rPr>
    </w:lvl>
  </w:abstractNum>
  <w:abstractNum w:abstractNumId="10" w15:restartNumberingAfterBreak="0">
    <w:nsid w:val="2F1E55E8"/>
    <w:multiLevelType w:val="hybridMultilevel"/>
    <w:tmpl w:val="D41AA00A"/>
    <w:lvl w:ilvl="0" w:tplc="0CC42576">
      <w:numFmt w:val="bullet"/>
      <w:lvlText w:val=""/>
      <w:lvlJc w:val="left"/>
      <w:pPr>
        <w:ind w:left="457" w:hanging="363"/>
      </w:pPr>
      <w:rPr>
        <w:rFonts w:ascii="Symbol" w:eastAsia="Symbol" w:hAnsi="Symbol" w:cs="Symbol" w:hint="default"/>
        <w:b w:val="0"/>
        <w:bCs w:val="0"/>
        <w:i w:val="0"/>
        <w:iCs w:val="0"/>
        <w:w w:val="100"/>
        <w:sz w:val="24"/>
        <w:szCs w:val="24"/>
        <w:lang w:val="en-GB" w:eastAsia="en-US" w:bidi="ar-SA"/>
      </w:rPr>
    </w:lvl>
    <w:lvl w:ilvl="1" w:tplc="9B488D4E">
      <w:numFmt w:val="bullet"/>
      <w:lvlText w:val="•"/>
      <w:lvlJc w:val="left"/>
      <w:pPr>
        <w:ind w:left="1176" w:hanging="363"/>
      </w:pPr>
      <w:rPr>
        <w:rFonts w:hint="default"/>
        <w:lang w:val="en-GB" w:eastAsia="en-US" w:bidi="ar-SA"/>
      </w:rPr>
    </w:lvl>
    <w:lvl w:ilvl="2" w:tplc="840E7C4E">
      <w:numFmt w:val="bullet"/>
      <w:lvlText w:val="•"/>
      <w:lvlJc w:val="left"/>
      <w:pPr>
        <w:ind w:left="1892" w:hanging="363"/>
      </w:pPr>
      <w:rPr>
        <w:rFonts w:hint="default"/>
        <w:lang w:val="en-GB" w:eastAsia="en-US" w:bidi="ar-SA"/>
      </w:rPr>
    </w:lvl>
    <w:lvl w:ilvl="3" w:tplc="4788AB24">
      <w:numFmt w:val="bullet"/>
      <w:lvlText w:val="•"/>
      <w:lvlJc w:val="left"/>
      <w:pPr>
        <w:ind w:left="2608" w:hanging="363"/>
      </w:pPr>
      <w:rPr>
        <w:rFonts w:hint="default"/>
        <w:lang w:val="en-GB" w:eastAsia="en-US" w:bidi="ar-SA"/>
      </w:rPr>
    </w:lvl>
    <w:lvl w:ilvl="4" w:tplc="0BB810D6">
      <w:numFmt w:val="bullet"/>
      <w:lvlText w:val="•"/>
      <w:lvlJc w:val="left"/>
      <w:pPr>
        <w:ind w:left="3324" w:hanging="363"/>
      </w:pPr>
      <w:rPr>
        <w:rFonts w:hint="default"/>
        <w:lang w:val="en-GB" w:eastAsia="en-US" w:bidi="ar-SA"/>
      </w:rPr>
    </w:lvl>
    <w:lvl w:ilvl="5" w:tplc="22347558">
      <w:numFmt w:val="bullet"/>
      <w:lvlText w:val="•"/>
      <w:lvlJc w:val="left"/>
      <w:pPr>
        <w:ind w:left="4040" w:hanging="363"/>
      </w:pPr>
      <w:rPr>
        <w:rFonts w:hint="default"/>
        <w:lang w:val="en-GB" w:eastAsia="en-US" w:bidi="ar-SA"/>
      </w:rPr>
    </w:lvl>
    <w:lvl w:ilvl="6" w:tplc="0B88AA7C">
      <w:numFmt w:val="bullet"/>
      <w:lvlText w:val="•"/>
      <w:lvlJc w:val="left"/>
      <w:pPr>
        <w:ind w:left="4756" w:hanging="363"/>
      </w:pPr>
      <w:rPr>
        <w:rFonts w:hint="default"/>
        <w:lang w:val="en-GB" w:eastAsia="en-US" w:bidi="ar-SA"/>
      </w:rPr>
    </w:lvl>
    <w:lvl w:ilvl="7" w:tplc="CBEC928E">
      <w:numFmt w:val="bullet"/>
      <w:lvlText w:val="•"/>
      <w:lvlJc w:val="left"/>
      <w:pPr>
        <w:ind w:left="5472" w:hanging="363"/>
      </w:pPr>
      <w:rPr>
        <w:rFonts w:hint="default"/>
        <w:lang w:val="en-GB" w:eastAsia="en-US" w:bidi="ar-SA"/>
      </w:rPr>
    </w:lvl>
    <w:lvl w:ilvl="8" w:tplc="F58A65A4">
      <w:numFmt w:val="bullet"/>
      <w:lvlText w:val="•"/>
      <w:lvlJc w:val="left"/>
      <w:pPr>
        <w:ind w:left="6188" w:hanging="363"/>
      </w:pPr>
      <w:rPr>
        <w:rFonts w:hint="default"/>
        <w:lang w:val="en-GB" w:eastAsia="en-US" w:bidi="ar-SA"/>
      </w:rPr>
    </w:lvl>
  </w:abstractNum>
  <w:abstractNum w:abstractNumId="11" w15:restartNumberingAfterBreak="0">
    <w:nsid w:val="40F115B1"/>
    <w:multiLevelType w:val="hybridMultilevel"/>
    <w:tmpl w:val="DCD681F2"/>
    <w:lvl w:ilvl="0" w:tplc="9C445842">
      <w:start w:val="1"/>
      <w:numFmt w:val="decimal"/>
      <w:lvlText w:val="%1."/>
      <w:lvlJc w:val="left"/>
      <w:pPr>
        <w:ind w:left="1180" w:hanging="360"/>
      </w:pPr>
      <w:rPr>
        <w:rFonts w:ascii="Arial" w:eastAsia="Arial" w:hAnsi="Arial" w:cs="Arial" w:hint="default"/>
        <w:b w:val="0"/>
        <w:bCs w:val="0"/>
        <w:i w:val="0"/>
        <w:iCs w:val="0"/>
        <w:spacing w:val="-1"/>
        <w:w w:val="100"/>
        <w:sz w:val="22"/>
        <w:szCs w:val="22"/>
        <w:lang w:val="en-GB" w:eastAsia="en-US" w:bidi="ar-SA"/>
      </w:rPr>
    </w:lvl>
    <w:lvl w:ilvl="1" w:tplc="77F21C6C">
      <w:numFmt w:val="bullet"/>
      <w:lvlText w:val="•"/>
      <w:lvlJc w:val="left"/>
      <w:pPr>
        <w:ind w:left="2131" w:hanging="360"/>
      </w:pPr>
      <w:rPr>
        <w:rFonts w:hint="default"/>
        <w:lang w:val="en-GB" w:eastAsia="en-US" w:bidi="ar-SA"/>
      </w:rPr>
    </w:lvl>
    <w:lvl w:ilvl="2" w:tplc="A71AFE18">
      <w:numFmt w:val="bullet"/>
      <w:lvlText w:val="•"/>
      <w:lvlJc w:val="left"/>
      <w:pPr>
        <w:ind w:left="3082" w:hanging="360"/>
      </w:pPr>
      <w:rPr>
        <w:rFonts w:hint="default"/>
        <w:lang w:val="en-GB" w:eastAsia="en-US" w:bidi="ar-SA"/>
      </w:rPr>
    </w:lvl>
    <w:lvl w:ilvl="3" w:tplc="9A52DDE6">
      <w:numFmt w:val="bullet"/>
      <w:lvlText w:val="•"/>
      <w:lvlJc w:val="left"/>
      <w:pPr>
        <w:ind w:left="4033" w:hanging="360"/>
      </w:pPr>
      <w:rPr>
        <w:rFonts w:hint="default"/>
        <w:lang w:val="en-GB" w:eastAsia="en-US" w:bidi="ar-SA"/>
      </w:rPr>
    </w:lvl>
    <w:lvl w:ilvl="4" w:tplc="4CFE31CE">
      <w:numFmt w:val="bullet"/>
      <w:lvlText w:val="•"/>
      <w:lvlJc w:val="left"/>
      <w:pPr>
        <w:ind w:left="4984" w:hanging="360"/>
      </w:pPr>
      <w:rPr>
        <w:rFonts w:hint="default"/>
        <w:lang w:val="en-GB" w:eastAsia="en-US" w:bidi="ar-SA"/>
      </w:rPr>
    </w:lvl>
    <w:lvl w:ilvl="5" w:tplc="19B2045C">
      <w:numFmt w:val="bullet"/>
      <w:lvlText w:val="•"/>
      <w:lvlJc w:val="left"/>
      <w:pPr>
        <w:ind w:left="5935" w:hanging="360"/>
      </w:pPr>
      <w:rPr>
        <w:rFonts w:hint="default"/>
        <w:lang w:val="en-GB" w:eastAsia="en-US" w:bidi="ar-SA"/>
      </w:rPr>
    </w:lvl>
    <w:lvl w:ilvl="6" w:tplc="9BDE2208">
      <w:numFmt w:val="bullet"/>
      <w:lvlText w:val="•"/>
      <w:lvlJc w:val="left"/>
      <w:pPr>
        <w:ind w:left="6886" w:hanging="360"/>
      </w:pPr>
      <w:rPr>
        <w:rFonts w:hint="default"/>
        <w:lang w:val="en-GB" w:eastAsia="en-US" w:bidi="ar-SA"/>
      </w:rPr>
    </w:lvl>
    <w:lvl w:ilvl="7" w:tplc="0CD0FAAC">
      <w:numFmt w:val="bullet"/>
      <w:lvlText w:val="•"/>
      <w:lvlJc w:val="left"/>
      <w:pPr>
        <w:ind w:left="7837" w:hanging="360"/>
      </w:pPr>
      <w:rPr>
        <w:rFonts w:hint="default"/>
        <w:lang w:val="en-GB" w:eastAsia="en-US" w:bidi="ar-SA"/>
      </w:rPr>
    </w:lvl>
    <w:lvl w:ilvl="8" w:tplc="42A07D14">
      <w:numFmt w:val="bullet"/>
      <w:lvlText w:val="•"/>
      <w:lvlJc w:val="left"/>
      <w:pPr>
        <w:ind w:left="8788" w:hanging="360"/>
      </w:pPr>
      <w:rPr>
        <w:rFonts w:hint="default"/>
        <w:lang w:val="en-GB" w:eastAsia="en-US" w:bidi="ar-SA"/>
      </w:rPr>
    </w:lvl>
  </w:abstractNum>
  <w:abstractNum w:abstractNumId="12" w15:restartNumberingAfterBreak="0">
    <w:nsid w:val="42F16875"/>
    <w:multiLevelType w:val="hybridMultilevel"/>
    <w:tmpl w:val="21ECD488"/>
    <w:lvl w:ilvl="0" w:tplc="DB782DFA">
      <w:numFmt w:val="bullet"/>
      <w:lvlText w:val=""/>
      <w:lvlJc w:val="left"/>
      <w:pPr>
        <w:ind w:left="1333" w:hanging="360"/>
      </w:pPr>
      <w:rPr>
        <w:rFonts w:ascii="Symbol" w:eastAsia="Symbol" w:hAnsi="Symbol" w:cs="Symbol" w:hint="default"/>
        <w:b w:val="0"/>
        <w:bCs w:val="0"/>
        <w:i w:val="0"/>
        <w:iCs w:val="0"/>
        <w:w w:val="100"/>
        <w:sz w:val="22"/>
        <w:szCs w:val="22"/>
        <w:lang w:val="en-GB" w:eastAsia="en-US" w:bidi="ar-SA"/>
      </w:rPr>
    </w:lvl>
    <w:lvl w:ilvl="1" w:tplc="56EAEA44">
      <w:numFmt w:val="bullet"/>
      <w:lvlText w:val="•"/>
      <w:lvlJc w:val="left"/>
      <w:pPr>
        <w:ind w:left="2292" w:hanging="360"/>
      </w:pPr>
      <w:rPr>
        <w:rFonts w:hint="default"/>
        <w:lang w:val="en-GB" w:eastAsia="en-US" w:bidi="ar-SA"/>
      </w:rPr>
    </w:lvl>
    <w:lvl w:ilvl="2" w:tplc="C46278DA">
      <w:numFmt w:val="bullet"/>
      <w:lvlText w:val="•"/>
      <w:lvlJc w:val="left"/>
      <w:pPr>
        <w:ind w:left="3245" w:hanging="360"/>
      </w:pPr>
      <w:rPr>
        <w:rFonts w:hint="default"/>
        <w:lang w:val="en-GB" w:eastAsia="en-US" w:bidi="ar-SA"/>
      </w:rPr>
    </w:lvl>
    <w:lvl w:ilvl="3" w:tplc="E1484D3A">
      <w:numFmt w:val="bullet"/>
      <w:lvlText w:val="•"/>
      <w:lvlJc w:val="left"/>
      <w:pPr>
        <w:ind w:left="4197" w:hanging="360"/>
      </w:pPr>
      <w:rPr>
        <w:rFonts w:hint="default"/>
        <w:lang w:val="en-GB" w:eastAsia="en-US" w:bidi="ar-SA"/>
      </w:rPr>
    </w:lvl>
    <w:lvl w:ilvl="4" w:tplc="06A65FB4">
      <w:numFmt w:val="bullet"/>
      <w:lvlText w:val="•"/>
      <w:lvlJc w:val="left"/>
      <w:pPr>
        <w:ind w:left="5150" w:hanging="360"/>
      </w:pPr>
      <w:rPr>
        <w:rFonts w:hint="default"/>
        <w:lang w:val="en-GB" w:eastAsia="en-US" w:bidi="ar-SA"/>
      </w:rPr>
    </w:lvl>
    <w:lvl w:ilvl="5" w:tplc="103ACA78">
      <w:numFmt w:val="bullet"/>
      <w:lvlText w:val="•"/>
      <w:lvlJc w:val="left"/>
      <w:pPr>
        <w:ind w:left="6103" w:hanging="360"/>
      </w:pPr>
      <w:rPr>
        <w:rFonts w:hint="default"/>
        <w:lang w:val="en-GB" w:eastAsia="en-US" w:bidi="ar-SA"/>
      </w:rPr>
    </w:lvl>
    <w:lvl w:ilvl="6" w:tplc="F5A213A4">
      <w:numFmt w:val="bullet"/>
      <w:lvlText w:val="•"/>
      <w:lvlJc w:val="left"/>
      <w:pPr>
        <w:ind w:left="7055" w:hanging="360"/>
      </w:pPr>
      <w:rPr>
        <w:rFonts w:hint="default"/>
        <w:lang w:val="en-GB" w:eastAsia="en-US" w:bidi="ar-SA"/>
      </w:rPr>
    </w:lvl>
    <w:lvl w:ilvl="7" w:tplc="DA5A399A">
      <w:numFmt w:val="bullet"/>
      <w:lvlText w:val="•"/>
      <w:lvlJc w:val="left"/>
      <w:pPr>
        <w:ind w:left="8008" w:hanging="360"/>
      </w:pPr>
      <w:rPr>
        <w:rFonts w:hint="default"/>
        <w:lang w:val="en-GB" w:eastAsia="en-US" w:bidi="ar-SA"/>
      </w:rPr>
    </w:lvl>
    <w:lvl w:ilvl="8" w:tplc="11EE17E2">
      <w:numFmt w:val="bullet"/>
      <w:lvlText w:val="•"/>
      <w:lvlJc w:val="left"/>
      <w:pPr>
        <w:ind w:left="8961" w:hanging="360"/>
      </w:pPr>
      <w:rPr>
        <w:rFonts w:hint="default"/>
        <w:lang w:val="en-GB" w:eastAsia="en-US" w:bidi="ar-SA"/>
      </w:rPr>
    </w:lvl>
  </w:abstractNum>
  <w:abstractNum w:abstractNumId="13" w15:restartNumberingAfterBreak="0">
    <w:nsid w:val="45B57780"/>
    <w:multiLevelType w:val="hybridMultilevel"/>
    <w:tmpl w:val="6D1AE4D8"/>
    <w:lvl w:ilvl="0" w:tplc="E80248DE">
      <w:numFmt w:val="bullet"/>
      <w:lvlText w:val=""/>
      <w:lvlJc w:val="left"/>
      <w:pPr>
        <w:ind w:left="826" w:hanging="360"/>
      </w:pPr>
      <w:rPr>
        <w:rFonts w:ascii="Symbol" w:eastAsia="Symbol" w:hAnsi="Symbol" w:cs="Symbol" w:hint="default"/>
        <w:b w:val="0"/>
        <w:bCs w:val="0"/>
        <w:i w:val="0"/>
        <w:iCs w:val="0"/>
        <w:w w:val="100"/>
        <w:sz w:val="22"/>
        <w:szCs w:val="22"/>
        <w:lang w:val="en-GB" w:eastAsia="en-US" w:bidi="ar-SA"/>
      </w:rPr>
    </w:lvl>
    <w:lvl w:ilvl="1" w:tplc="ECF865EC">
      <w:numFmt w:val="bullet"/>
      <w:lvlText w:val="•"/>
      <w:lvlJc w:val="left"/>
      <w:pPr>
        <w:ind w:left="1730" w:hanging="360"/>
      </w:pPr>
      <w:rPr>
        <w:rFonts w:hint="default"/>
        <w:lang w:val="en-GB" w:eastAsia="en-US" w:bidi="ar-SA"/>
      </w:rPr>
    </w:lvl>
    <w:lvl w:ilvl="2" w:tplc="9174A8BE">
      <w:numFmt w:val="bullet"/>
      <w:lvlText w:val="•"/>
      <w:lvlJc w:val="left"/>
      <w:pPr>
        <w:ind w:left="2641" w:hanging="360"/>
      </w:pPr>
      <w:rPr>
        <w:rFonts w:hint="default"/>
        <w:lang w:val="en-GB" w:eastAsia="en-US" w:bidi="ar-SA"/>
      </w:rPr>
    </w:lvl>
    <w:lvl w:ilvl="3" w:tplc="06CADCD4">
      <w:numFmt w:val="bullet"/>
      <w:lvlText w:val="•"/>
      <w:lvlJc w:val="left"/>
      <w:pPr>
        <w:ind w:left="3551" w:hanging="360"/>
      </w:pPr>
      <w:rPr>
        <w:rFonts w:hint="default"/>
        <w:lang w:val="en-GB" w:eastAsia="en-US" w:bidi="ar-SA"/>
      </w:rPr>
    </w:lvl>
    <w:lvl w:ilvl="4" w:tplc="6C1AB7D2">
      <w:numFmt w:val="bullet"/>
      <w:lvlText w:val="•"/>
      <w:lvlJc w:val="left"/>
      <w:pPr>
        <w:ind w:left="4462" w:hanging="360"/>
      </w:pPr>
      <w:rPr>
        <w:rFonts w:hint="default"/>
        <w:lang w:val="en-GB" w:eastAsia="en-US" w:bidi="ar-SA"/>
      </w:rPr>
    </w:lvl>
    <w:lvl w:ilvl="5" w:tplc="A0B001E8">
      <w:numFmt w:val="bullet"/>
      <w:lvlText w:val="•"/>
      <w:lvlJc w:val="left"/>
      <w:pPr>
        <w:ind w:left="5373" w:hanging="360"/>
      </w:pPr>
      <w:rPr>
        <w:rFonts w:hint="default"/>
        <w:lang w:val="en-GB" w:eastAsia="en-US" w:bidi="ar-SA"/>
      </w:rPr>
    </w:lvl>
    <w:lvl w:ilvl="6" w:tplc="5DBA0B22">
      <w:numFmt w:val="bullet"/>
      <w:lvlText w:val="•"/>
      <w:lvlJc w:val="left"/>
      <w:pPr>
        <w:ind w:left="6283" w:hanging="360"/>
      </w:pPr>
      <w:rPr>
        <w:rFonts w:hint="default"/>
        <w:lang w:val="en-GB" w:eastAsia="en-US" w:bidi="ar-SA"/>
      </w:rPr>
    </w:lvl>
    <w:lvl w:ilvl="7" w:tplc="98964E7E">
      <w:numFmt w:val="bullet"/>
      <w:lvlText w:val="•"/>
      <w:lvlJc w:val="left"/>
      <w:pPr>
        <w:ind w:left="7194" w:hanging="360"/>
      </w:pPr>
      <w:rPr>
        <w:rFonts w:hint="default"/>
        <w:lang w:val="en-GB" w:eastAsia="en-US" w:bidi="ar-SA"/>
      </w:rPr>
    </w:lvl>
    <w:lvl w:ilvl="8" w:tplc="89945A60">
      <w:numFmt w:val="bullet"/>
      <w:lvlText w:val="•"/>
      <w:lvlJc w:val="left"/>
      <w:pPr>
        <w:ind w:left="8104" w:hanging="360"/>
      </w:pPr>
      <w:rPr>
        <w:rFonts w:hint="default"/>
        <w:lang w:val="en-GB" w:eastAsia="en-US" w:bidi="ar-SA"/>
      </w:rPr>
    </w:lvl>
  </w:abstractNum>
  <w:abstractNum w:abstractNumId="14" w15:restartNumberingAfterBreak="0">
    <w:nsid w:val="4A5E470F"/>
    <w:multiLevelType w:val="hybridMultilevel"/>
    <w:tmpl w:val="8BF25FA8"/>
    <w:lvl w:ilvl="0" w:tplc="447A6186">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EC2E3CBA">
      <w:numFmt w:val="bullet"/>
      <w:lvlText w:val="•"/>
      <w:lvlJc w:val="left"/>
      <w:pPr>
        <w:ind w:left="1191" w:hanging="360"/>
      </w:pPr>
      <w:rPr>
        <w:rFonts w:hint="default"/>
        <w:lang w:val="en-GB" w:eastAsia="en-US" w:bidi="ar-SA"/>
      </w:rPr>
    </w:lvl>
    <w:lvl w:ilvl="2" w:tplc="3C26EB0C">
      <w:numFmt w:val="bullet"/>
      <w:lvlText w:val="•"/>
      <w:lvlJc w:val="left"/>
      <w:pPr>
        <w:ind w:left="1903" w:hanging="360"/>
      </w:pPr>
      <w:rPr>
        <w:rFonts w:hint="default"/>
        <w:lang w:val="en-GB" w:eastAsia="en-US" w:bidi="ar-SA"/>
      </w:rPr>
    </w:lvl>
    <w:lvl w:ilvl="3" w:tplc="F0F69E5A">
      <w:numFmt w:val="bullet"/>
      <w:lvlText w:val="•"/>
      <w:lvlJc w:val="left"/>
      <w:pPr>
        <w:ind w:left="2614" w:hanging="360"/>
      </w:pPr>
      <w:rPr>
        <w:rFonts w:hint="default"/>
        <w:lang w:val="en-GB" w:eastAsia="en-US" w:bidi="ar-SA"/>
      </w:rPr>
    </w:lvl>
    <w:lvl w:ilvl="4" w:tplc="8AD806AA">
      <w:numFmt w:val="bullet"/>
      <w:lvlText w:val="•"/>
      <w:lvlJc w:val="left"/>
      <w:pPr>
        <w:ind w:left="3326" w:hanging="360"/>
      </w:pPr>
      <w:rPr>
        <w:rFonts w:hint="default"/>
        <w:lang w:val="en-GB" w:eastAsia="en-US" w:bidi="ar-SA"/>
      </w:rPr>
    </w:lvl>
    <w:lvl w:ilvl="5" w:tplc="15F85368">
      <w:numFmt w:val="bullet"/>
      <w:lvlText w:val="•"/>
      <w:lvlJc w:val="left"/>
      <w:pPr>
        <w:ind w:left="4037" w:hanging="360"/>
      </w:pPr>
      <w:rPr>
        <w:rFonts w:hint="default"/>
        <w:lang w:val="en-GB" w:eastAsia="en-US" w:bidi="ar-SA"/>
      </w:rPr>
    </w:lvl>
    <w:lvl w:ilvl="6" w:tplc="12BACF72">
      <w:numFmt w:val="bullet"/>
      <w:lvlText w:val="•"/>
      <w:lvlJc w:val="left"/>
      <w:pPr>
        <w:ind w:left="4749" w:hanging="360"/>
      </w:pPr>
      <w:rPr>
        <w:rFonts w:hint="default"/>
        <w:lang w:val="en-GB" w:eastAsia="en-US" w:bidi="ar-SA"/>
      </w:rPr>
    </w:lvl>
    <w:lvl w:ilvl="7" w:tplc="C21C68FA">
      <w:numFmt w:val="bullet"/>
      <w:lvlText w:val="•"/>
      <w:lvlJc w:val="left"/>
      <w:pPr>
        <w:ind w:left="5460" w:hanging="360"/>
      </w:pPr>
      <w:rPr>
        <w:rFonts w:hint="default"/>
        <w:lang w:val="en-GB" w:eastAsia="en-US" w:bidi="ar-SA"/>
      </w:rPr>
    </w:lvl>
    <w:lvl w:ilvl="8" w:tplc="9CE6A4A0">
      <w:numFmt w:val="bullet"/>
      <w:lvlText w:val="•"/>
      <w:lvlJc w:val="left"/>
      <w:pPr>
        <w:ind w:left="6172" w:hanging="360"/>
      </w:pPr>
      <w:rPr>
        <w:rFonts w:hint="default"/>
        <w:lang w:val="en-GB" w:eastAsia="en-US" w:bidi="ar-SA"/>
      </w:rPr>
    </w:lvl>
  </w:abstractNum>
  <w:abstractNum w:abstractNumId="15" w15:restartNumberingAfterBreak="0">
    <w:nsid w:val="4FC86221"/>
    <w:multiLevelType w:val="hybridMultilevel"/>
    <w:tmpl w:val="ADA6609E"/>
    <w:lvl w:ilvl="0" w:tplc="17266FA0">
      <w:numFmt w:val="bullet"/>
      <w:lvlText w:val=""/>
      <w:lvlJc w:val="left"/>
      <w:pPr>
        <w:ind w:left="486" w:hanging="360"/>
      </w:pPr>
      <w:rPr>
        <w:rFonts w:ascii="Symbol" w:eastAsia="Symbol" w:hAnsi="Symbol" w:cs="Symbol" w:hint="default"/>
        <w:b w:val="0"/>
        <w:bCs w:val="0"/>
        <w:i w:val="0"/>
        <w:iCs w:val="0"/>
        <w:w w:val="100"/>
        <w:sz w:val="24"/>
        <w:szCs w:val="24"/>
        <w:lang w:val="en-GB" w:eastAsia="en-US" w:bidi="ar-SA"/>
      </w:rPr>
    </w:lvl>
    <w:lvl w:ilvl="1" w:tplc="E31C6DDC">
      <w:numFmt w:val="bullet"/>
      <w:lvlText w:val="•"/>
      <w:lvlJc w:val="left"/>
      <w:pPr>
        <w:ind w:left="1194" w:hanging="360"/>
      </w:pPr>
      <w:rPr>
        <w:rFonts w:hint="default"/>
        <w:lang w:val="en-GB" w:eastAsia="en-US" w:bidi="ar-SA"/>
      </w:rPr>
    </w:lvl>
    <w:lvl w:ilvl="2" w:tplc="0B4833F8">
      <w:numFmt w:val="bullet"/>
      <w:lvlText w:val="•"/>
      <w:lvlJc w:val="left"/>
      <w:pPr>
        <w:ind w:left="1908" w:hanging="360"/>
      </w:pPr>
      <w:rPr>
        <w:rFonts w:hint="default"/>
        <w:lang w:val="en-GB" w:eastAsia="en-US" w:bidi="ar-SA"/>
      </w:rPr>
    </w:lvl>
    <w:lvl w:ilvl="3" w:tplc="198464CA">
      <w:numFmt w:val="bullet"/>
      <w:lvlText w:val="•"/>
      <w:lvlJc w:val="left"/>
      <w:pPr>
        <w:ind w:left="2622" w:hanging="360"/>
      </w:pPr>
      <w:rPr>
        <w:rFonts w:hint="default"/>
        <w:lang w:val="en-GB" w:eastAsia="en-US" w:bidi="ar-SA"/>
      </w:rPr>
    </w:lvl>
    <w:lvl w:ilvl="4" w:tplc="0074D38E">
      <w:numFmt w:val="bullet"/>
      <w:lvlText w:val="•"/>
      <w:lvlJc w:val="left"/>
      <w:pPr>
        <w:ind w:left="3336" w:hanging="360"/>
      </w:pPr>
      <w:rPr>
        <w:rFonts w:hint="default"/>
        <w:lang w:val="en-GB" w:eastAsia="en-US" w:bidi="ar-SA"/>
      </w:rPr>
    </w:lvl>
    <w:lvl w:ilvl="5" w:tplc="96FCAA4C">
      <w:numFmt w:val="bullet"/>
      <w:lvlText w:val="•"/>
      <w:lvlJc w:val="left"/>
      <w:pPr>
        <w:ind w:left="4050" w:hanging="360"/>
      </w:pPr>
      <w:rPr>
        <w:rFonts w:hint="default"/>
        <w:lang w:val="en-GB" w:eastAsia="en-US" w:bidi="ar-SA"/>
      </w:rPr>
    </w:lvl>
    <w:lvl w:ilvl="6" w:tplc="92CE61BE">
      <w:numFmt w:val="bullet"/>
      <w:lvlText w:val="•"/>
      <w:lvlJc w:val="left"/>
      <w:pPr>
        <w:ind w:left="4764" w:hanging="360"/>
      </w:pPr>
      <w:rPr>
        <w:rFonts w:hint="default"/>
        <w:lang w:val="en-GB" w:eastAsia="en-US" w:bidi="ar-SA"/>
      </w:rPr>
    </w:lvl>
    <w:lvl w:ilvl="7" w:tplc="1D4E8DC8">
      <w:numFmt w:val="bullet"/>
      <w:lvlText w:val="•"/>
      <w:lvlJc w:val="left"/>
      <w:pPr>
        <w:ind w:left="5478" w:hanging="360"/>
      </w:pPr>
      <w:rPr>
        <w:rFonts w:hint="default"/>
        <w:lang w:val="en-GB" w:eastAsia="en-US" w:bidi="ar-SA"/>
      </w:rPr>
    </w:lvl>
    <w:lvl w:ilvl="8" w:tplc="A4560272">
      <w:numFmt w:val="bullet"/>
      <w:lvlText w:val="•"/>
      <w:lvlJc w:val="left"/>
      <w:pPr>
        <w:ind w:left="6192" w:hanging="360"/>
      </w:pPr>
      <w:rPr>
        <w:rFonts w:hint="default"/>
        <w:lang w:val="en-GB" w:eastAsia="en-US" w:bidi="ar-SA"/>
      </w:rPr>
    </w:lvl>
  </w:abstractNum>
  <w:abstractNum w:abstractNumId="16" w15:restartNumberingAfterBreak="0">
    <w:nsid w:val="584927DE"/>
    <w:multiLevelType w:val="hybridMultilevel"/>
    <w:tmpl w:val="69FEB2CE"/>
    <w:lvl w:ilvl="0" w:tplc="0FC669AE">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C6842B32">
      <w:numFmt w:val="bullet"/>
      <w:lvlText w:val="•"/>
      <w:lvlJc w:val="left"/>
      <w:pPr>
        <w:ind w:left="1191" w:hanging="360"/>
      </w:pPr>
      <w:rPr>
        <w:rFonts w:hint="default"/>
        <w:lang w:val="en-GB" w:eastAsia="en-US" w:bidi="ar-SA"/>
      </w:rPr>
    </w:lvl>
    <w:lvl w:ilvl="2" w:tplc="6C9AE9AC">
      <w:numFmt w:val="bullet"/>
      <w:lvlText w:val="•"/>
      <w:lvlJc w:val="left"/>
      <w:pPr>
        <w:ind w:left="1903" w:hanging="360"/>
      </w:pPr>
      <w:rPr>
        <w:rFonts w:hint="default"/>
        <w:lang w:val="en-GB" w:eastAsia="en-US" w:bidi="ar-SA"/>
      </w:rPr>
    </w:lvl>
    <w:lvl w:ilvl="3" w:tplc="08AE7676">
      <w:numFmt w:val="bullet"/>
      <w:lvlText w:val="•"/>
      <w:lvlJc w:val="left"/>
      <w:pPr>
        <w:ind w:left="2614" w:hanging="360"/>
      </w:pPr>
      <w:rPr>
        <w:rFonts w:hint="default"/>
        <w:lang w:val="en-GB" w:eastAsia="en-US" w:bidi="ar-SA"/>
      </w:rPr>
    </w:lvl>
    <w:lvl w:ilvl="4" w:tplc="0BC00982">
      <w:numFmt w:val="bullet"/>
      <w:lvlText w:val="•"/>
      <w:lvlJc w:val="left"/>
      <w:pPr>
        <w:ind w:left="3326" w:hanging="360"/>
      </w:pPr>
      <w:rPr>
        <w:rFonts w:hint="default"/>
        <w:lang w:val="en-GB" w:eastAsia="en-US" w:bidi="ar-SA"/>
      </w:rPr>
    </w:lvl>
    <w:lvl w:ilvl="5" w:tplc="1F6E1932">
      <w:numFmt w:val="bullet"/>
      <w:lvlText w:val="•"/>
      <w:lvlJc w:val="left"/>
      <w:pPr>
        <w:ind w:left="4037" w:hanging="360"/>
      </w:pPr>
      <w:rPr>
        <w:rFonts w:hint="default"/>
        <w:lang w:val="en-GB" w:eastAsia="en-US" w:bidi="ar-SA"/>
      </w:rPr>
    </w:lvl>
    <w:lvl w:ilvl="6" w:tplc="0004DB46">
      <w:numFmt w:val="bullet"/>
      <w:lvlText w:val="•"/>
      <w:lvlJc w:val="left"/>
      <w:pPr>
        <w:ind w:left="4749" w:hanging="360"/>
      </w:pPr>
      <w:rPr>
        <w:rFonts w:hint="default"/>
        <w:lang w:val="en-GB" w:eastAsia="en-US" w:bidi="ar-SA"/>
      </w:rPr>
    </w:lvl>
    <w:lvl w:ilvl="7" w:tplc="C4DEF6B2">
      <w:numFmt w:val="bullet"/>
      <w:lvlText w:val="•"/>
      <w:lvlJc w:val="left"/>
      <w:pPr>
        <w:ind w:left="5460" w:hanging="360"/>
      </w:pPr>
      <w:rPr>
        <w:rFonts w:hint="default"/>
        <w:lang w:val="en-GB" w:eastAsia="en-US" w:bidi="ar-SA"/>
      </w:rPr>
    </w:lvl>
    <w:lvl w:ilvl="8" w:tplc="9886B84E">
      <w:numFmt w:val="bullet"/>
      <w:lvlText w:val="•"/>
      <w:lvlJc w:val="left"/>
      <w:pPr>
        <w:ind w:left="6172" w:hanging="360"/>
      </w:pPr>
      <w:rPr>
        <w:rFonts w:hint="default"/>
        <w:lang w:val="en-GB" w:eastAsia="en-US" w:bidi="ar-SA"/>
      </w:rPr>
    </w:lvl>
  </w:abstractNum>
  <w:abstractNum w:abstractNumId="17" w15:restartNumberingAfterBreak="0">
    <w:nsid w:val="59891EDB"/>
    <w:multiLevelType w:val="hybridMultilevel"/>
    <w:tmpl w:val="E55A6436"/>
    <w:lvl w:ilvl="0" w:tplc="CA42F9FE">
      <w:numFmt w:val="bullet"/>
      <w:lvlText w:val=""/>
      <w:lvlJc w:val="left"/>
      <w:pPr>
        <w:ind w:left="457" w:hanging="363"/>
      </w:pPr>
      <w:rPr>
        <w:rFonts w:ascii="Symbol" w:eastAsia="Symbol" w:hAnsi="Symbol" w:cs="Symbol" w:hint="default"/>
        <w:b w:val="0"/>
        <w:bCs w:val="0"/>
        <w:i w:val="0"/>
        <w:iCs w:val="0"/>
        <w:w w:val="100"/>
        <w:sz w:val="24"/>
        <w:szCs w:val="24"/>
        <w:lang w:val="en-GB" w:eastAsia="en-US" w:bidi="ar-SA"/>
      </w:rPr>
    </w:lvl>
    <w:lvl w:ilvl="1" w:tplc="3566F034">
      <w:numFmt w:val="bullet"/>
      <w:lvlText w:val="•"/>
      <w:lvlJc w:val="left"/>
      <w:pPr>
        <w:ind w:left="1176" w:hanging="363"/>
      </w:pPr>
      <w:rPr>
        <w:rFonts w:hint="default"/>
        <w:lang w:val="en-GB" w:eastAsia="en-US" w:bidi="ar-SA"/>
      </w:rPr>
    </w:lvl>
    <w:lvl w:ilvl="2" w:tplc="7ABE675A">
      <w:numFmt w:val="bullet"/>
      <w:lvlText w:val="•"/>
      <w:lvlJc w:val="left"/>
      <w:pPr>
        <w:ind w:left="1892" w:hanging="363"/>
      </w:pPr>
      <w:rPr>
        <w:rFonts w:hint="default"/>
        <w:lang w:val="en-GB" w:eastAsia="en-US" w:bidi="ar-SA"/>
      </w:rPr>
    </w:lvl>
    <w:lvl w:ilvl="3" w:tplc="5A96905C">
      <w:numFmt w:val="bullet"/>
      <w:lvlText w:val="•"/>
      <w:lvlJc w:val="left"/>
      <w:pPr>
        <w:ind w:left="2608" w:hanging="363"/>
      </w:pPr>
      <w:rPr>
        <w:rFonts w:hint="default"/>
        <w:lang w:val="en-GB" w:eastAsia="en-US" w:bidi="ar-SA"/>
      </w:rPr>
    </w:lvl>
    <w:lvl w:ilvl="4" w:tplc="AE8CCE1C">
      <w:numFmt w:val="bullet"/>
      <w:lvlText w:val="•"/>
      <w:lvlJc w:val="left"/>
      <w:pPr>
        <w:ind w:left="3324" w:hanging="363"/>
      </w:pPr>
      <w:rPr>
        <w:rFonts w:hint="default"/>
        <w:lang w:val="en-GB" w:eastAsia="en-US" w:bidi="ar-SA"/>
      </w:rPr>
    </w:lvl>
    <w:lvl w:ilvl="5" w:tplc="A8A0A3F2">
      <w:numFmt w:val="bullet"/>
      <w:lvlText w:val="•"/>
      <w:lvlJc w:val="left"/>
      <w:pPr>
        <w:ind w:left="4040" w:hanging="363"/>
      </w:pPr>
      <w:rPr>
        <w:rFonts w:hint="default"/>
        <w:lang w:val="en-GB" w:eastAsia="en-US" w:bidi="ar-SA"/>
      </w:rPr>
    </w:lvl>
    <w:lvl w:ilvl="6" w:tplc="17D817F0">
      <w:numFmt w:val="bullet"/>
      <w:lvlText w:val="•"/>
      <w:lvlJc w:val="left"/>
      <w:pPr>
        <w:ind w:left="4756" w:hanging="363"/>
      </w:pPr>
      <w:rPr>
        <w:rFonts w:hint="default"/>
        <w:lang w:val="en-GB" w:eastAsia="en-US" w:bidi="ar-SA"/>
      </w:rPr>
    </w:lvl>
    <w:lvl w:ilvl="7" w:tplc="D7406488">
      <w:numFmt w:val="bullet"/>
      <w:lvlText w:val="•"/>
      <w:lvlJc w:val="left"/>
      <w:pPr>
        <w:ind w:left="5472" w:hanging="363"/>
      </w:pPr>
      <w:rPr>
        <w:rFonts w:hint="default"/>
        <w:lang w:val="en-GB" w:eastAsia="en-US" w:bidi="ar-SA"/>
      </w:rPr>
    </w:lvl>
    <w:lvl w:ilvl="8" w:tplc="29A029F4">
      <w:numFmt w:val="bullet"/>
      <w:lvlText w:val="•"/>
      <w:lvlJc w:val="left"/>
      <w:pPr>
        <w:ind w:left="6188" w:hanging="363"/>
      </w:pPr>
      <w:rPr>
        <w:rFonts w:hint="default"/>
        <w:lang w:val="en-GB" w:eastAsia="en-US" w:bidi="ar-SA"/>
      </w:rPr>
    </w:lvl>
  </w:abstractNum>
  <w:abstractNum w:abstractNumId="18" w15:restartNumberingAfterBreak="0">
    <w:nsid w:val="5D8C0208"/>
    <w:multiLevelType w:val="hybridMultilevel"/>
    <w:tmpl w:val="3C923E00"/>
    <w:lvl w:ilvl="0" w:tplc="DB2497CC">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DE169924">
      <w:numFmt w:val="bullet"/>
      <w:lvlText w:val="•"/>
      <w:lvlJc w:val="left"/>
      <w:pPr>
        <w:ind w:left="1191" w:hanging="360"/>
      </w:pPr>
      <w:rPr>
        <w:rFonts w:hint="default"/>
        <w:lang w:val="en-GB" w:eastAsia="en-US" w:bidi="ar-SA"/>
      </w:rPr>
    </w:lvl>
    <w:lvl w:ilvl="2" w:tplc="A0E0381C">
      <w:numFmt w:val="bullet"/>
      <w:lvlText w:val="•"/>
      <w:lvlJc w:val="left"/>
      <w:pPr>
        <w:ind w:left="1903" w:hanging="360"/>
      </w:pPr>
      <w:rPr>
        <w:rFonts w:hint="default"/>
        <w:lang w:val="en-GB" w:eastAsia="en-US" w:bidi="ar-SA"/>
      </w:rPr>
    </w:lvl>
    <w:lvl w:ilvl="3" w:tplc="D88C2AEC">
      <w:numFmt w:val="bullet"/>
      <w:lvlText w:val="•"/>
      <w:lvlJc w:val="left"/>
      <w:pPr>
        <w:ind w:left="2614" w:hanging="360"/>
      </w:pPr>
      <w:rPr>
        <w:rFonts w:hint="default"/>
        <w:lang w:val="en-GB" w:eastAsia="en-US" w:bidi="ar-SA"/>
      </w:rPr>
    </w:lvl>
    <w:lvl w:ilvl="4" w:tplc="110C66FC">
      <w:numFmt w:val="bullet"/>
      <w:lvlText w:val="•"/>
      <w:lvlJc w:val="left"/>
      <w:pPr>
        <w:ind w:left="3326" w:hanging="360"/>
      </w:pPr>
      <w:rPr>
        <w:rFonts w:hint="default"/>
        <w:lang w:val="en-GB" w:eastAsia="en-US" w:bidi="ar-SA"/>
      </w:rPr>
    </w:lvl>
    <w:lvl w:ilvl="5" w:tplc="317AA380">
      <w:numFmt w:val="bullet"/>
      <w:lvlText w:val="•"/>
      <w:lvlJc w:val="left"/>
      <w:pPr>
        <w:ind w:left="4037" w:hanging="360"/>
      </w:pPr>
      <w:rPr>
        <w:rFonts w:hint="default"/>
        <w:lang w:val="en-GB" w:eastAsia="en-US" w:bidi="ar-SA"/>
      </w:rPr>
    </w:lvl>
    <w:lvl w:ilvl="6" w:tplc="E0D6F918">
      <w:numFmt w:val="bullet"/>
      <w:lvlText w:val="•"/>
      <w:lvlJc w:val="left"/>
      <w:pPr>
        <w:ind w:left="4749" w:hanging="360"/>
      </w:pPr>
      <w:rPr>
        <w:rFonts w:hint="default"/>
        <w:lang w:val="en-GB" w:eastAsia="en-US" w:bidi="ar-SA"/>
      </w:rPr>
    </w:lvl>
    <w:lvl w:ilvl="7" w:tplc="91A61A94">
      <w:numFmt w:val="bullet"/>
      <w:lvlText w:val="•"/>
      <w:lvlJc w:val="left"/>
      <w:pPr>
        <w:ind w:left="5460" w:hanging="360"/>
      </w:pPr>
      <w:rPr>
        <w:rFonts w:hint="default"/>
        <w:lang w:val="en-GB" w:eastAsia="en-US" w:bidi="ar-SA"/>
      </w:rPr>
    </w:lvl>
    <w:lvl w:ilvl="8" w:tplc="123A9F24">
      <w:numFmt w:val="bullet"/>
      <w:lvlText w:val="•"/>
      <w:lvlJc w:val="left"/>
      <w:pPr>
        <w:ind w:left="6172" w:hanging="360"/>
      </w:pPr>
      <w:rPr>
        <w:rFonts w:hint="default"/>
        <w:lang w:val="en-GB" w:eastAsia="en-US" w:bidi="ar-SA"/>
      </w:rPr>
    </w:lvl>
  </w:abstractNum>
  <w:abstractNum w:abstractNumId="19" w15:restartNumberingAfterBreak="0">
    <w:nsid w:val="62356647"/>
    <w:multiLevelType w:val="hybridMultilevel"/>
    <w:tmpl w:val="1CB21B76"/>
    <w:lvl w:ilvl="0" w:tplc="CFB851F4">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7C0EB1C4">
      <w:numFmt w:val="bullet"/>
      <w:lvlText w:val="•"/>
      <w:lvlJc w:val="left"/>
      <w:pPr>
        <w:ind w:left="1191" w:hanging="360"/>
      </w:pPr>
      <w:rPr>
        <w:rFonts w:hint="default"/>
        <w:lang w:val="en-GB" w:eastAsia="en-US" w:bidi="ar-SA"/>
      </w:rPr>
    </w:lvl>
    <w:lvl w:ilvl="2" w:tplc="5D3E8290">
      <w:numFmt w:val="bullet"/>
      <w:lvlText w:val="•"/>
      <w:lvlJc w:val="left"/>
      <w:pPr>
        <w:ind w:left="1903" w:hanging="360"/>
      </w:pPr>
      <w:rPr>
        <w:rFonts w:hint="default"/>
        <w:lang w:val="en-GB" w:eastAsia="en-US" w:bidi="ar-SA"/>
      </w:rPr>
    </w:lvl>
    <w:lvl w:ilvl="3" w:tplc="301E5AC4">
      <w:numFmt w:val="bullet"/>
      <w:lvlText w:val="•"/>
      <w:lvlJc w:val="left"/>
      <w:pPr>
        <w:ind w:left="2614" w:hanging="360"/>
      </w:pPr>
      <w:rPr>
        <w:rFonts w:hint="default"/>
        <w:lang w:val="en-GB" w:eastAsia="en-US" w:bidi="ar-SA"/>
      </w:rPr>
    </w:lvl>
    <w:lvl w:ilvl="4" w:tplc="68B8B26C">
      <w:numFmt w:val="bullet"/>
      <w:lvlText w:val="•"/>
      <w:lvlJc w:val="left"/>
      <w:pPr>
        <w:ind w:left="3326" w:hanging="360"/>
      </w:pPr>
      <w:rPr>
        <w:rFonts w:hint="default"/>
        <w:lang w:val="en-GB" w:eastAsia="en-US" w:bidi="ar-SA"/>
      </w:rPr>
    </w:lvl>
    <w:lvl w:ilvl="5" w:tplc="4B00C240">
      <w:numFmt w:val="bullet"/>
      <w:lvlText w:val="•"/>
      <w:lvlJc w:val="left"/>
      <w:pPr>
        <w:ind w:left="4037" w:hanging="360"/>
      </w:pPr>
      <w:rPr>
        <w:rFonts w:hint="default"/>
        <w:lang w:val="en-GB" w:eastAsia="en-US" w:bidi="ar-SA"/>
      </w:rPr>
    </w:lvl>
    <w:lvl w:ilvl="6" w:tplc="A37E8570">
      <w:numFmt w:val="bullet"/>
      <w:lvlText w:val="•"/>
      <w:lvlJc w:val="left"/>
      <w:pPr>
        <w:ind w:left="4749" w:hanging="360"/>
      </w:pPr>
      <w:rPr>
        <w:rFonts w:hint="default"/>
        <w:lang w:val="en-GB" w:eastAsia="en-US" w:bidi="ar-SA"/>
      </w:rPr>
    </w:lvl>
    <w:lvl w:ilvl="7" w:tplc="C29A01B6">
      <w:numFmt w:val="bullet"/>
      <w:lvlText w:val="•"/>
      <w:lvlJc w:val="left"/>
      <w:pPr>
        <w:ind w:left="5460" w:hanging="360"/>
      </w:pPr>
      <w:rPr>
        <w:rFonts w:hint="default"/>
        <w:lang w:val="en-GB" w:eastAsia="en-US" w:bidi="ar-SA"/>
      </w:rPr>
    </w:lvl>
    <w:lvl w:ilvl="8" w:tplc="EC46F7EE">
      <w:numFmt w:val="bullet"/>
      <w:lvlText w:val="•"/>
      <w:lvlJc w:val="left"/>
      <w:pPr>
        <w:ind w:left="6172" w:hanging="360"/>
      </w:pPr>
      <w:rPr>
        <w:rFonts w:hint="default"/>
        <w:lang w:val="en-GB" w:eastAsia="en-US" w:bidi="ar-SA"/>
      </w:rPr>
    </w:lvl>
  </w:abstractNum>
  <w:abstractNum w:abstractNumId="20" w15:restartNumberingAfterBreak="0">
    <w:nsid w:val="62FD5127"/>
    <w:multiLevelType w:val="hybridMultilevel"/>
    <w:tmpl w:val="1700BF42"/>
    <w:lvl w:ilvl="0" w:tplc="EA1E0226">
      <w:numFmt w:val="bullet"/>
      <w:lvlText w:val=""/>
      <w:lvlJc w:val="left"/>
      <w:pPr>
        <w:ind w:left="826" w:hanging="360"/>
      </w:pPr>
      <w:rPr>
        <w:rFonts w:ascii="Symbol" w:eastAsia="Symbol" w:hAnsi="Symbol" w:cs="Symbol" w:hint="default"/>
        <w:b w:val="0"/>
        <w:bCs w:val="0"/>
        <w:i w:val="0"/>
        <w:iCs w:val="0"/>
        <w:w w:val="100"/>
        <w:sz w:val="22"/>
        <w:szCs w:val="22"/>
        <w:lang w:val="en-GB" w:eastAsia="en-US" w:bidi="ar-SA"/>
      </w:rPr>
    </w:lvl>
    <w:lvl w:ilvl="1" w:tplc="E1A0667E">
      <w:numFmt w:val="bullet"/>
      <w:lvlText w:val="•"/>
      <w:lvlJc w:val="left"/>
      <w:pPr>
        <w:ind w:left="1730" w:hanging="360"/>
      </w:pPr>
      <w:rPr>
        <w:rFonts w:hint="default"/>
        <w:lang w:val="en-GB" w:eastAsia="en-US" w:bidi="ar-SA"/>
      </w:rPr>
    </w:lvl>
    <w:lvl w:ilvl="2" w:tplc="6C3A73CC">
      <w:numFmt w:val="bullet"/>
      <w:lvlText w:val="•"/>
      <w:lvlJc w:val="left"/>
      <w:pPr>
        <w:ind w:left="2641" w:hanging="360"/>
      </w:pPr>
      <w:rPr>
        <w:rFonts w:hint="default"/>
        <w:lang w:val="en-GB" w:eastAsia="en-US" w:bidi="ar-SA"/>
      </w:rPr>
    </w:lvl>
    <w:lvl w:ilvl="3" w:tplc="D8F48FDA">
      <w:numFmt w:val="bullet"/>
      <w:lvlText w:val="•"/>
      <w:lvlJc w:val="left"/>
      <w:pPr>
        <w:ind w:left="3551" w:hanging="360"/>
      </w:pPr>
      <w:rPr>
        <w:rFonts w:hint="default"/>
        <w:lang w:val="en-GB" w:eastAsia="en-US" w:bidi="ar-SA"/>
      </w:rPr>
    </w:lvl>
    <w:lvl w:ilvl="4" w:tplc="03BEE3DE">
      <w:numFmt w:val="bullet"/>
      <w:lvlText w:val="•"/>
      <w:lvlJc w:val="left"/>
      <w:pPr>
        <w:ind w:left="4462" w:hanging="360"/>
      </w:pPr>
      <w:rPr>
        <w:rFonts w:hint="default"/>
        <w:lang w:val="en-GB" w:eastAsia="en-US" w:bidi="ar-SA"/>
      </w:rPr>
    </w:lvl>
    <w:lvl w:ilvl="5" w:tplc="3C7CCC44">
      <w:numFmt w:val="bullet"/>
      <w:lvlText w:val="•"/>
      <w:lvlJc w:val="left"/>
      <w:pPr>
        <w:ind w:left="5373" w:hanging="360"/>
      </w:pPr>
      <w:rPr>
        <w:rFonts w:hint="default"/>
        <w:lang w:val="en-GB" w:eastAsia="en-US" w:bidi="ar-SA"/>
      </w:rPr>
    </w:lvl>
    <w:lvl w:ilvl="6" w:tplc="ED2C4172">
      <w:numFmt w:val="bullet"/>
      <w:lvlText w:val="•"/>
      <w:lvlJc w:val="left"/>
      <w:pPr>
        <w:ind w:left="6283" w:hanging="360"/>
      </w:pPr>
      <w:rPr>
        <w:rFonts w:hint="default"/>
        <w:lang w:val="en-GB" w:eastAsia="en-US" w:bidi="ar-SA"/>
      </w:rPr>
    </w:lvl>
    <w:lvl w:ilvl="7" w:tplc="2446D392">
      <w:numFmt w:val="bullet"/>
      <w:lvlText w:val="•"/>
      <w:lvlJc w:val="left"/>
      <w:pPr>
        <w:ind w:left="7194" w:hanging="360"/>
      </w:pPr>
      <w:rPr>
        <w:rFonts w:hint="default"/>
        <w:lang w:val="en-GB" w:eastAsia="en-US" w:bidi="ar-SA"/>
      </w:rPr>
    </w:lvl>
    <w:lvl w:ilvl="8" w:tplc="2DAC6678">
      <w:numFmt w:val="bullet"/>
      <w:lvlText w:val="•"/>
      <w:lvlJc w:val="left"/>
      <w:pPr>
        <w:ind w:left="8104" w:hanging="360"/>
      </w:pPr>
      <w:rPr>
        <w:rFonts w:hint="default"/>
        <w:lang w:val="en-GB" w:eastAsia="en-US" w:bidi="ar-SA"/>
      </w:rPr>
    </w:lvl>
  </w:abstractNum>
  <w:abstractNum w:abstractNumId="21" w15:restartNumberingAfterBreak="0">
    <w:nsid w:val="663379E7"/>
    <w:multiLevelType w:val="hybridMultilevel"/>
    <w:tmpl w:val="E01E9CD2"/>
    <w:lvl w:ilvl="0" w:tplc="AC582296">
      <w:numFmt w:val="bullet"/>
      <w:lvlText w:val=""/>
      <w:lvlJc w:val="left"/>
      <w:pPr>
        <w:ind w:left="457" w:hanging="360"/>
      </w:pPr>
      <w:rPr>
        <w:rFonts w:ascii="Symbol" w:eastAsia="Symbol" w:hAnsi="Symbol" w:cs="Symbol" w:hint="default"/>
        <w:b w:val="0"/>
        <w:bCs w:val="0"/>
        <w:i w:val="0"/>
        <w:iCs w:val="0"/>
        <w:w w:val="100"/>
        <w:sz w:val="24"/>
        <w:szCs w:val="24"/>
        <w:lang w:val="en-GB" w:eastAsia="en-US" w:bidi="ar-SA"/>
      </w:rPr>
    </w:lvl>
    <w:lvl w:ilvl="1" w:tplc="2EB2F178">
      <w:numFmt w:val="bullet"/>
      <w:lvlText w:val="•"/>
      <w:lvlJc w:val="left"/>
      <w:pPr>
        <w:ind w:left="1176" w:hanging="360"/>
      </w:pPr>
      <w:rPr>
        <w:rFonts w:hint="default"/>
        <w:lang w:val="en-GB" w:eastAsia="en-US" w:bidi="ar-SA"/>
      </w:rPr>
    </w:lvl>
    <w:lvl w:ilvl="2" w:tplc="35124656">
      <w:numFmt w:val="bullet"/>
      <w:lvlText w:val="•"/>
      <w:lvlJc w:val="left"/>
      <w:pPr>
        <w:ind w:left="1892" w:hanging="360"/>
      </w:pPr>
      <w:rPr>
        <w:rFonts w:hint="default"/>
        <w:lang w:val="en-GB" w:eastAsia="en-US" w:bidi="ar-SA"/>
      </w:rPr>
    </w:lvl>
    <w:lvl w:ilvl="3" w:tplc="E25EB1C4">
      <w:numFmt w:val="bullet"/>
      <w:lvlText w:val="•"/>
      <w:lvlJc w:val="left"/>
      <w:pPr>
        <w:ind w:left="2608" w:hanging="360"/>
      </w:pPr>
      <w:rPr>
        <w:rFonts w:hint="default"/>
        <w:lang w:val="en-GB" w:eastAsia="en-US" w:bidi="ar-SA"/>
      </w:rPr>
    </w:lvl>
    <w:lvl w:ilvl="4" w:tplc="2C8AF14C">
      <w:numFmt w:val="bullet"/>
      <w:lvlText w:val="•"/>
      <w:lvlJc w:val="left"/>
      <w:pPr>
        <w:ind w:left="3324" w:hanging="360"/>
      </w:pPr>
      <w:rPr>
        <w:rFonts w:hint="default"/>
        <w:lang w:val="en-GB" w:eastAsia="en-US" w:bidi="ar-SA"/>
      </w:rPr>
    </w:lvl>
    <w:lvl w:ilvl="5" w:tplc="78E8E414">
      <w:numFmt w:val="bullet"/>
      <w:lvlText w:val="•"/>
      <w:lvlJc w:val="left"/>
      <w:pPr>
        <w:ind w:left="4040" w:hanging="360"/>
      </w:pPr>
      <w:rPr>
        <w:rFonts w:hint="default"/>
        <w:lang w:val="en-GB" w:eastAsia="en-US" w:bidi="ar-SA"/>
      </w:rPr>
    </w:lvl>
    <w:lvl w:ilvl="6" w:tplc="82789DFC">
      <w:numFmt w:val="bullet"/>
      <w:lvlText w:val="•"/>
      <w:lvlJc w:val="left"/>
      <w:pPr>
        <w:ind w:left="4756" w:hanging="360"/>
      </w:pPr>
      <w:rPr>
        <w:rFonts w:hint="default"/>
        <w:lang w:val="en-GB" w:eastAsia="en-US" w:bidi="ar-SA"/>
      </w:rPr>
    </w:lvl>
    <w:lvl w:ilvl="7" w:tplc="4BD0D90E">
      <w:numFmt w:val="bullet"/>
      <w:lvlText w:val="•"/>
      <w:lvlJc w:val="left"/>
      <w:pPr>
        <w:ind w:left="5472" w:hanging="360"/>
      </w:pPr>
      <w:rPr>
        <w:rFonts w:hint="default"/>
        <w:lang w:val="en-GB" w:eastAsia="en-US" w:bidi="ar-SA"/>
      </w:rPr>
    </w:lvl>
    <w:lvl w:ilvl="8" w:tplc="72ACCF26">
      <w:numFmt w:val="bullet"/>
      <w:lvlText w:val="•"/>
      <w:lvlJc w:val="left"/>
      <w:pPr>
        <w:ind w:left="6188" w:hanging="360"/>
      </w:pPr>
      <w:rPr>
        <w:rFonts w:hint="default"/>
        <w:lang w:val="en-GB" w:eastAsia="en-US" w:bidi="ar-SA"/>
      </w:rPr>
    </w:lvl>
  </w:abstractNum>
  <w:abstractNum w:abstractNumId="22" w15:restartNumberingAfterBreak="0">
    <w:nsid w:val="679507D7"/>
    <w:multiLevelType w:val="hybridMultilevel"/>
    <w:tmpl w:val="E40E913C"/>
    <w:lvl w:ilvl="0" w:tplc="2D8A9504">
      <w:numFmt w:val="bullet"/>
      <w:lvlText w:val=""/>
      <w:lvlJc w:val="left"/>
      <w:pPr>
        <w:ind w:left="838" w:hanging="361"/>
      </w:pPr>
      <w:rPr>
        <w:rFonts w:ascii="Symbol" w:eastAsia="Symbol" w:hAnsi="Symbol" w:cs="Symbol" w:hint="default"/>
        <w:b w:val="0"/>
        <w:bCs w:val="0"/>
        <w:i w:val="0"/>
        <w:iCs w:val="0"/>
        <w:w w:val="100"/>
        <w:sz w:val="22"/>
        <w:szCs w:val="22"/>
        <w:lang w:val="en-GB" w:eastAsia="en-US" w:bidi="ar-SA"/>
      </w:rPr>
    </w:lvl>
    <w:lvl w:ilvl="1" w:tplc="46CA10F6">
      <w:numFmt w:val="bullet"/>
      <w:lvlText w:val="•"/>
      <w:lvlJc w:val="left"/>
      <w:pPr>
        <w:ind w:left="1515" w:hanging="361"/>
      </w:pPr>
      <w:rPr>
        <w:rFonts w:hint="default"/>
        <w:lang w:val="en-GB" w:eastAsia="en-US" w:bidi="ar-SA"/>
      </w:rPr>
    </w:lvl>
    <w:lvl w:ilvl="2" w:tplc="051C4E80">
      <w:numFmt w:val="bullet"/>
      <w:lvlText w:val="•"/>
      <w:lvlJc w:val="left"/>
      <w:pPr>
        <w:ind w:left="2191" w:hanging="361"/>
      </w:pPr>
      <w:rPr>
        <w:rFonts w:hint="default"/>
        <w:lang w:val="en-GB" w:eastAsia="en-US" w:bidi="ar-SA"/>
      </w:rPr>
    </w:lvl>
    <w:lvl w:ilvl="3" w:tplc="07468A00">
      <w:numFmt w:val="bullet"/>
      <w:lvlText w:val="•"/>
      <w:lvlJc w:val="left"/>
      <w:pPr>
        <w:ind w:left="2866" w:hanging="361"/>
      </w:pPr>
      <w:rPr>
        <w:rFonts w:hint="default"/>
        <w:lang w:val="en-GB" w:eastAsia="en-US" w:bidi="ar-SA"/>
      </w:rPr>
    </w:lvl>
    <w:lvl w:ilvl="4" w:tplc="984E6F46">
      <w:numFmt w:val="bullet"/>
      <w:lvlText w:val="•"/>
      <w:lvlJc w:val="left"/>
      <w:pPr>
        <w:ind w:left="3542" w:hanging="361"/>
      </w:pPr>
      <w:rPr>
        <w:rFonts w:hint="default"/>
        <w:lang w:val="en-GB" w:eastAsia="en-US" w:bidi="ar-SA"/>
      </w:rPr>
    </w:lvl>
    <w:lvl w:ilvl="5" w:tplc="61D0C018">
      <w:numFmt w:val="bullet"/>
      <w:lvlText w:val="•"/>
      <w:lvlJc w:val="left"/>
      <w:pPr>
        <w:ind w:left="4217" w:hanging="361"/>
      </w:pPr>
      <w:rPr>
        <w:rFonts w:hint="default"/>
        <w:lang w:val="en-GB" w:eastAsia="en-US" w:bidi="ar-SA"/>
      </w:rPr>
    </w:lvl>
    <w:lvl w:ilvl="6" w:tplc="11BCC006">
      <w:numFmt w:val="bullet"/>
      <w:lvlText w:val="•"/>
      <w:lvlJc w:val="left"/>
      <w:pPr>
        <w:ind w:left="4893" w:hanging="361"/>
      </w:pPr>
      <w:rPr>
        <w:rFonts w:hint="default"/>
        <w:lang w:val="en-GB" w:eastAsia="en-US" w:bidi="ar-SA"/>
      </w:rPr>
    </w:lvl>
    <w:lvl w:ilvl="7" w:tplc="33C68008">
      <w:numFmt w:val="bullet"/>
      <w:lvlText w:val="•"/>
      <w:lvlJc w:val="left"/>
      <w:pPr>
        <w:ind w:left="5568" w:hanging="361"/>
      </w:pPr>
      <w:rPr>
        <w:rFonts w:hint="default"/>
        <w:lang w:val="en-GB" w:eastAsia="en-US" w:bidi="ar-SA"/>
      </w:rPr>
    </w:lvl>
    <w:lvl w:ilvl="8" w:tplc="131EB5B8">
      <w:numFmt w:val="bullet"/>
      <w:lvlText w:val="•"/>
      <w:lvlJc w:val="left"/>
      <w:pPr>
        <w:ind w:left="6244" w:hanging="361"/>
      </w:pPr>
      <w:rPr>
        <w:rFonts w:hint="default"/>
        <w:lang w:val="en-GB" w:eastAsia="en-US" w:bidi="ar-SA"/>
      </w:rPr>
    </w:lvl>
  </w:abstractNum>
  <w:abstractNum w:abstractNumId="23" w15:restartNumberingAfterBreak="0">
    <w:nsid w:val="697C0202"/>
    <w:multiLevelType w:val="hybridMultilevel"/>
    <w:tmpl w:val="460223CE"/>
    <w:lvl w:ilvl="0" w:tplc="F2901B2A">
      <w:numFmt w:val="bullet"/>
      <w:lvlText w:val=""/>
      <w:lvlJc w:val="left"/>
      <w:pPr>
        <w:ind w:left="1398" w:hanging="360"/>
      </w:pPr>
      <w:rPr>
        <w:rFonts w:ascii="Symbol" w:eastAsia="Symbol" w:hAnsi="Symbol" w:cs="Symbol" w:hint="default"/>
        <w:b w:val="0"/>
        <w:bCs w:val="0"/>
        <w:i w:val="0"/>
        <w:iCs w:val="0"/>
        <w:w w:val="100"/>
        <w:sz w:val="22"/>
        <w:szCs w:val="22"/>
        <w:lang w:val="en-GB" w:eastAsia="en-US" w:bidi="ar-SA"/>
      </w:rPr>
    </w:lvl>
    <w:lvl w:ilvl="1" w:tplc="6BA2B8B6">
      <w:numFmt w:val="bullet"/>
      <w:lvlText w:val="•"/>
      <w:lvlJc w:val="left"/>
      <w:pPr>
        <w:ind w:left="2346" w:hanging="360"/>
      </w:pPr>
      <w:rPr>
        <w:rFonts w:hint="default"/>
        <w:lang w:val="en-GB" w:eastAsia="en-US" w:bidi="ar-SA"/>
      </w:rPr>
    </w:lvl>
    <w:lvl w:ilvl="2" w:tplc="A6CC93DA">
      <w:numFmt w:val="bullet"/>
      <w:lvlText w:val="•"/>
      <w:lvlJc w:val="left"/>
      <w:pPr>
        <w:ind w:left="3293" w:hanging="360"/>
      </w:pPr>
      <w:rPr>
        <w:rFonts w:hint="default"/>
        <w:lang w:val="en-GB" w:eastAsia="en-US" w:bidi="ar-SA"/>
      </w:rPr>
    </w:lvl>
    <w:lvl w:ilvl="3" w:tplc="830E42F6">
      <w:numFmt w:val="bullet"/>
      <w:lvlText w:val="•"/>
      <w:lvlJc w:val="left"/>
      <w:pPr>
        <w:ind w:left="4239" w:hanging="360"/>
      </w:pPr>
      <w:rPr>
        <w:rFonts w:hint="default"/>
        <w:lang w:val="en-GB" w:eastAsia="en-US" w:bidi="ar-SA"/>
      </w:rPr>
    </w:lvl>
    <w:lvl w:ilvl="4" w:tplc="4BFEDC96">
      <w:numFmt w:val="bullet"/>
      <w:lvlText w:val="•"/>
      <w:lvlJc w:val="left"/>
      <w:pPr>
        <w:ind w:left="5186" w:hanging="360"/>
      </w:pPr>
      <w:rPr>
        <w:rFonts w:hint="default"/>
        <w:lang w:val="en-GB" w:eastAsia="en-US" w:bidi="ar-SA"/>
      </w:rPr>
    </w:lvl>
    <w:lvl w:ilvl="5" w:tplc="23A6D9FC">
      <w:numFmt w:val="bullet"/>
      <w:lvlText w:val="•"/>
      <w:lvlJc w:val="left"/>
      <w:pPr>
        <w:ind w:left="6133" w:hanging="360"/>
      </w:pPr>
      <w:rPr>
        <w:rFonts w:hint="default"/>
        <w:lang w:val="en-GB" w:eastAsia="en-US" w:bidi="ar-SA"/>
      </w:rPr>
    </w:lvl>
    <w:lvl w:ilvl="6" w:tplc="1F22B3F6">
      <w:numFmt w:val="bullet"/>
      <w:lvlText w:val="•"/>
      <w:lvlJc w:val="left"/>
      <w:pPr>
        <w:ind w:left="7079" w:hanging="360"/>
      </w:pPr>
      <w:rPr>
        <w:rFonts w:hint="default"/>
        <w:lang w:val="en-GB" w:eastAsia="en-US" w:bidi="ar-SA"/>
      </w:rPr>
    </w:lvl>
    <w:lvl w:ilvl="7" w:tplc="54A6C71A">
      <w:numFmt w:val="bullet"/>
      <w:lvlText w:val="•"/>
      <w:lvlJc w:val="left"/>
      <w:pPr>
        <w:ind w:left="8026" w:hanging="360"/>
      </w:pPr>
      <w:rPr>
        <w:rFonts w:hint="default"/>
        <w:lang w:val="en-GB" w:eastAsia="en-US" w:bidi="ar-SA"/>
      </w:rPr>
    </w:lvl>
    <w:lvl w:ilvl="8" w:tplc="EC6EB58C">
      <w:numFmt w:val="bullet"/>
      <w:lvlText w:val="•"/>
      <w:lvlJc w:val="left"/>
      <w:pPr>
        <w:ind w:left="8973" w:hanging="360"/>
      </w:pPr>
      <w:rPr>
        <w:rFonts w:hint="default"/>
        <w:lang w:val="en-GB" w:eastAsia="en-US" w:bidi="ar-SA"/>
      </w:rPr>
    </w:lvl>
  </w:abstractNum>
  <w:abstractNum w:abstractNumId="24" w15:restartNumberingAfterBreak="0">
    <w:nsid w:val="6D286E79"/>
    <w:multiLevelType w:val="hybridMultilevel"/>
    <w:tmpl w:val="B3C294EE"/>
    <w:lvl w:ilvl="0" w:tplc="FE968A70">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820EF7A0">
      <w:numFmt w:val="bullet"/>
      <w:lvlText w:val="•"/>
      <w:lvlJc w:val="left"/>
      <w:pPr>
        <w:ind w:left="1191" w:hanging="360"/>
      </w:pPr>
      <w:rPr>
        <w:rFonts w:hint="default"/>
        <w:lang w:val="en-GB" w:eastAsia="en-US" w:bidi="ar-SA"/>
      </w:rPr>
    </w:lvl>
    <w:lvl w:ilvl="2" w:tplc="7076D3F0">
      <w:numFmt w:val="bullet"/>
      <w:lvlText w:val="•"/>
      <w:lvlJc w:val="left"/>
      <w:pPr>
        <w:ind w:left="1903" w:hanging="360"/>
      </w:pPr>
      <w:rPr>
        <w:rFonts w:hint="default"/>
        <w:lang w:val="en-GB" w:eastAsia="en-US" w:bidi="ar-SA"/>
      </w:rPr>
    </w:lvl>
    <w:lvl w:ilvl="3" w:tplc="2690D12A">
      <w:numFmt w:val="bullet"/>
      <w:lvlText w:val="•"/>
      <w:lvlJc w:val="left"/>
      <w:pPr>
        <w:ind w:left="2614" w:hanging="360"/>
      </w:pPr>
      <w:rPr>
        <w:rFonts w:hint="default"/>
        <w:lang w:val="en-GB" w:eastAsia="en-US" w:bidi="ar-SA"/>
      </w:rPr>
    </w:lvl>
    <w:lvl w:ilvl="4" w:tplc="BB6A7AA2">
      <w:numFmt w:val="bullet"/>
      <w:lvlText w:val="•"/>
      <w:lvlJc w:val="left"/>
      <w:pPr>
        <w:ind w:left="3326" w:hanging="360"/>
      </w:pPr>
      <w:rPr>
        <w:rFonts w:hint="default"/>
        <w:lang w:val="en-GB" w:eastAsia="en-US" w:bidi="ar-SA"/>
      </w:rPr>
    </w:lvl>
    <w:lvl w:ilvl="5" w:tplc="3B020CEA">
      <w:numFmt w:val="bullet"/>
      <w:lvlText w:val="•"/>
      <w:lvlJc w:val="left"/>
      <w:pPr>
        <w:ind w:left="4037" w:hanging="360"/>
      </w:pPr>
      <w:rPr>
        <w:rFonts w:hint="default"/>
        <w:lang w:val="en-GB" w:eastAsia="en-US" w:bidi="ar-SA"/>
      </w:rPr>
    </w:lvl>
    <w:lvl w:ilvl="6" w:tplc="C0D0A1B0">
      <w:numFmt w:val="bullet"/>
      <w:lvlText w:val="•"/>
      <w:lvlJc w:val="left"/>
      <w:pPr>
        <w:ind w:left="4749" w:hanging="360"/>
      </w:pPr>
      <w:rPr>
        <w:rFonts w:hint="default"/>
        <w:lang w:val="en-GB" w:eastAsia="en-US" w:bidi="ar-SA"/>
      </w:rPr>
    </w:lvl>
    <w:lvl w:ilvl="7" w:tplc="56101124">
      <w:numFmt w:val="bullet"/>
      <w:lvlText w:val="•"/>
      <w:lvlJc w:val="left"/>
      <w:pPr>
        <w:ind w:left="5460" w:hanging="360"/>
      </w:pPr>
      <w:rPr>
        <w:rFonts w:hint="default"/>
        <w:lang w:val="en-GB" w:eastAsia="en-US" w:bidi="ar-SA"/>
      </w:rPr>
    </w:lvl>
    <w:lvl w:ilvl="8" w:tplc="D61C9876">
      <w:numFmt w:val="bullet"/>
      <w:lvlText w:val="•"/>
      <w:lvlJc w:val="left"/>
      <w:pPr>
        <w:ind w:left="6172" w:hanging="360"/>
      </w:pPr>
      <w:rPr>
        <w:rFonts w:hint="default"/>
        <w:lang w:val="en-GB" w:eastAsia="en-US" w:bidi="ar-SA"/>
      </w:rPr>
    </w:lvl>
  </w:abstractNum>
  <w:abstractNum w:abstractNumId="25" w15:restartNumberingAfterBreak="0">
    <w:nsid w:val="6D397DD3"/>
    <w:multiLevelType w:val="hybridMultilevel"/>
    <w:tmpl w:val="CCF8EED6"/>
    <w:lvl w:ilvl="0" w:tplc="35C8C8B4">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37F40D66">
      <w:numFmt w:val="bullet"/>
      <w:lvlText w:val="•"/>
      <w:lvlJc w:val="left"/>
      <w:pPr>
        <w:ind w:left="1191" w:hanging="360"/>
      </w:pPr>
      <w:rPr>
        <w:rFonts w:hint="default"/>
        <w:lang w:val="en-GB" w:eastAsia="en-US" w:bidi="ar-SA"/>
      </w:rPr>
    </w:lvl>
    <w:lvl w:ilvl="2" w:tplc="6BB0A80C">
      <w:numFmt w:val="bullet"/>
      <w:lvlText w:val="•"/>
      <w:lvlJc w:val="left"/>
      <w:pPr>
        <w:ind w:left="1903" w:hanging="360"/>
      </w:pPr>
      <w:rPr>
        <w:rFonts w:hint="default"/>
        <w:lang w:val="en-GB" w:eastAsia="en-US" w:bidi="ar-SA"/>
      </w:rPr>
    </w:lvl>
    <w:lvl w:ilvl="3" w:tplc="649E88EA">
      <w:numFmt w:val="bullet"/>
      <w:lvlText w:val="•"/>
      <w:lvlJc w:val="left"/>
      <w:pPr>
        <w:ind w:left="2614" w:hanging="360"/>
      </w:pPr>
      <w:rPr>
        <w:rFonts w:hint="default"/>
        <w:lang w:val="en-GB" w:eastAsia="en-US" w:bidi="ar-SA"/>
      </w:rPr>
    </w:lvl>
    <w:lvl w:ilvl="4" w:tplc="F5B6FDE4">
      <w:numFmt w:val="bullet"/>
      <w:lvlText w:val="•"/>
      <w:lvlJc w:val="left"/>
      <w:pPr>
        <w:ind w:left="3326" w:hanging="360"/>
      </w:pPr>
      <w:rPr>
        <w:rFonts w:hint="default"/>
        <w:lang w:val="en-GB" w:eastAsia="en-US" w:bidi="ar-SA"/>
      </w:rPr>
    </w:lvl>
    <w:lvl w:ilvl="5" w:tplc="D1FC52CA">
      <w:numFmt w:val="bullet"/>
      <w:lvlText w:val="•"/>
      <w:lvlJc w:val="left"/>
      <w:pPr>
        <w:ind w:left="4037" w:hanging="360"/>
      </w:pPr>
      <w:rPr>
        <w:rFonts w:hint="default"/>
        <w:lang w:val="en-GB" w:eastAsia="en-US" w:bidi="ar-SA"/>
      </w:rPr>
    </w:lvl>
    <w:lvl w:ilvl="6" w:tplc="69B23394">
      <w:numFmt w:val="bullet"/>
      <w:lvlText w:val="•"/>
      <w:lvlJc w:val="left"/>
      <w:pPr>
        <w:ind w:left="4749" w:hanging="360"/>
      </w:pPr>
      <w:rPr>
        <w:rFonts w:hint="default"/>
        <w:lang w:val="en-GB" w:eastAsia="en-US" w:bidi="ar-SA"/>
      </w:rPr>
    </w:lvl>
    <w:lvl w:ilvl="7" w:tplc="FF1C8050">
      <w:numFmt w:val="bullet"/>
      <w:lvlText w:val="•"/>
      <w:lvlJc w:val="left"/>
      <w:pPr>
        <w:ind w:left="5460" w:hanging="360"/>
      </w:pPr>
      <w:rPr>
        <w:rFonts w:hint="default"/>
        <w:lang w:val="en-GB" w:eastAsia="en-US" w:bidi="ar-SA"/>
      </w:rPr>
    </w:lvl>
    <w:lvl w:ilvl="8" w:tplc="16FAE312">
      <w:numFmt w:val="bullet"/>
      <w:lvlText w:val="•"/>
      <w:lvlJc w:val="left"/>
      <w:pPr>
        <w:ind w:left="6172" w:hanging="360"/>
      </w:pPr>
      <w:rPr>
        <w:rFonts w:hint="default"/>
        <w:lang w:val="en-GB" w:eastAsia="en-US" w:bidi="ar-SA"/>
      </w:rPr>
    </w:lvl>
  </w:abstractNum>
  <w:abstractNum w:abstractNumId="26" w15:restartNumberingAfterBreak="0">
    <w:nsid w:val="7F292D6D"/>
    <w:multiLevelType w:val="hybridMultilevel"/>
    <w:tmpl w:val="B8AC4EE4"/>
    <w:lvl w:ilvl="0" w:tplc="12FC93C8">
      <w:numFmt w:val="bullet"/>
      <w:lvlText w:val=""/>
      <w:lvlJc w:val="left"/>
      <w:pPr>
        <w:ind w:left="1398" w:hanging="360"/>
      </w:pPr>
      <w:rPr>
        <w:rFonts w:ascii="Symbol" w:eastAsia="Symbol" w:hAnsi="Symbol" w:cs="Symbol" w:hint="default"/>
        <w:b w:val="0"/>
        <w:bCs w:val="0"/>
        <w:i w:val="0"/>
        <w:iCs w:val="0"/>
        <w:w w:val="100"/>
        <w:sz w:val="22"/>
        <w:szCs w:val="22"/>
        <w:lang w:val="en-GB" w:eastAsia="en-US" w:bidi="ar-SA"/>
      </w:rPr>
    </w:lvl>
    <w:lvl w:ilvl="1" w:tplc="E9EA589C">
      <w:numFmt w:val="bullet"/>
      <w:lvlText w:val="•"/>
      <w:lvlJc w:val="left"/>
      <w:pPr>
        <w:ind w:left="2346" w:hanging="360"/>
      </w:pPr>
      <w:rPr>
        <w:rFonts w:hint="default"/>
        <w:lang w:val="en-GB" w:eastAsia="en-US" w:bidi="ar-SA"/>
      </w:rPr>
    </w:lvl>
    <w:lvl w:ilvl="2" w:tplc="C858735C">
      <w:numFmt w:val="bullet"/>
      <w:lvlText w:val="•"/>
      <w:lvlJc w:val="left"/>
      <w:pPr>
        <w:ind w:left="3293" w:hanging="360"/>
      </w:pPr>
      <w:rPr>
        <w:rFonts w:hint="default"/>
        <w:lang w:val="en-GB" w:eastAsia="en-US" w:bidi="ar-SA"/>
      </w:rPr>
    </w:lvl>
    <w:lvl w:ilvl="3" w:tplc="114E3BD0">
      <w:numFmt w:val="bullet"/>
      <w:lvlText w:val="•"/>
      <w:lvlJc w:val="left"/>
      <w:pPr>
        <w:ind w:left="4239" w:hanging="360"/>
      </w:pPr>
      <w:rPr>
        <w:rFonts w:hint="default"/>
        <w:lang w:val="en-GB" w:eastAsia="en-US" w:bidi="ar-SA"/>
      </w:rPr>
    </w:lvl>
    <w:lvl w:ilvl="4" w:tplc="08782FD8">
      <w:numFmt w:val="bullet"/>
      <w:lvlText w:val="•"/>
      <w:lvlJc w:val="left"/>
      <w:pPr>
        <w:ind w:left="5186" w:hanging="360"/>
      </w:pPr>
      <w:rPr>
        <w:rFonts w:hint="default"/>
        <w:lang w:val="en-GB" w:eastAsia="en-US" w:bidi="ar-SA"/>
      </w:rPr>
    </w:lvl>
    <w:lvl w:ilvl="5" w:tplc="C0E2451A">
      <w:numFmt w:val="bullet"/>
      <w:lvlText w:val="•"/>
      <w:lvlJc w:val="left"/>
      <w:pPr>
        <w:ind w:left="6133" w:hanging="360"/>
      </w:pPr>
      <w:rPr>
        <w:rFonts w:hint="default"/>
        <w:lang w:val="en-GB" w:eastAsia="en-US" w:bidi="ar-SA"/>
      </w:rPr>
    </w:lvl>
    <w:lvl w:ilvl="6" w:tplc="5A722B50">
      <w:numFmt w:val="bullet"/>
      <w:lvlText w:val="•"/>
      <w:lvlJc w:val="left"/>
      <w:pPr>
        <w:ind w:left="7079" w:hanging="360"/>
      </w:pPr>
      <w:rPr>
        <w:rFonts w:hint="default"/>
        <w:lang w:val="en-GB" w:eastAsia="en-US" w:bidi="ar-SA"/>
      </w:rPr>
    </w:lvl>
    <w:lvl w:ilvl="7" w:tplc="14264FE0">
      <w:numFmt w:val="bullet"/>
      <w:lvlText w:val="•"/>
      <w:lvlJc w:val="left"/>
      <w:pPr>
        <w:ind w:left="8026" w:hanging="360"/>
      </w:pPr>
      <w:rPr>
        <w:rFonts w:hint="default"/>
        <w:lang w:val="en-GB" w:eastAsia="en-US" w:bidi="ar-SA"/>
      </w:rPr>
    </w:lvl>
    <w:lvl w:ilvl="8" w:tplc="DDFCCA30">
      <w:numFmt w:val="bullet"/>
      <w:lvlText w:val="•"/>
      <w:lvlJc w:val="left"/>
      <w:pPr>
        <w:ind w:left="8973" w:hanging="360"/>
      </w:pPr>
      <w:rPr>
        <w:rFonts w:hint="default"/>
        <w:lang w:val="en-GB" w:eastAsia="en-US" w:bidi="ar-SA"/>
      </w:rPr>
    </w:lvl>
  </w:abstractNum>
  <w:num w:numId="1" w16cid:durableId="1468471505">
    <w:abstractNumId w:val="26"/>
  </w:num>
  <w:num w:numId="2" w16cid:durableId="1030184533">
    <w:abstractNumId w:val="23"/>
  </w:num>
  <w:num w:numId="3" w16cid:durableId="551308702">
    <w:abstractNumId w:val="12"/>
  </w:num>
  <w:num w:numId="4" w16cid:durableId="1863127687">
    <w:abstractNumId w:val="0"/>
  </w:num>
  <w:num w:numId="5" w16cid:durableId="1921059611">
    <w:abstractNumId w:val="13"/>
  </w:num>
  <w:num w:numId="6" w16cid:durableId="1139499048">
    <w:abstractNumId w:val="20"/>
  </w:num>
  <w:num w:numId="7" w16cid:durableId="610673867">
    <w:abstractNumId w:val="9"/>
  </w:num>
  <w:num w:numId="8" w16cid:durableId="1233155305">
    <w:abstractNumId w:val="21"/>
  </w:num>
  <w:num w:numId="9" w16cid:durableId="1913813270">
    <w:abstractNumId w:val="10"/>
  </w:num>
  <w:num w:numId="10" w16cid:durableId="153028623">
    <w:abstractNumId w:val="17"/>
  </w:num>
  <w:num w:numId="11" w16cid:durableId="1278873706">
    <w:abstractNumId w:val="3"/>
  </w:num>
  <w:num w:numId="12" w16cid:durableId="1910382593">
    <w:abstractNumId w:val="2"/>
  </w:num>
  <w:num w:numId="13" w16cid:durableId="3677272">
    <w:abstractNumId w:val="7"/>
  </w:num>
  <w:num w:numId="14" w16cid:durableId="81877623">
    <w:abstractNumId w:val="15"/>
  </w:num>
  <w:num w:numId="15" w16cid:durableId="1188057498">
    <w:abstractNumId w:val="19"/>
  </w:num>
  <w:num w:numId="16" w16cid:durableId="1467426348">
    <w:abstractNumId w:val="14"/>
  </w:num>
  <w:num w:numId="17" w16cid:durableId="242835876">
    <w:abstractNumId w:val="25"/>
  </w:num>
  <w:num w:numId="18" w16cid:durableId="160585384">
    <w:abstractNumId w:val="4"/>
  </w:num>
  <w:num w:numId="19" w16cid:durableId="673798791">
    <w:abstractNumId w:val="8"/>
  </w:num>
  <w:num w:numId="20" w16cid:durableId="743066779">
    <w:abstractNumId w:val="16"/>
  </w:num>
  <w:num w:numId="21" w16cid:durableId="179249197">
    <w:abstractNumId w:val="18"/>
  </w:num>
  <w:num w:numId="22" w16cid:durableId="124662542">
    <w:abstractNumId w:val="24"/>
  </w:num>
  <w:num w:numId="23" w16cid:durableId="1681270816">
    <w:abstractNumId w:val="22"/>
  </w:num>
  <w:num w:numId="24" w16cid:durableId="363680371">
    <w:abstractNumId w:val="1"/>
  </w:num>
  <w:num w:numId="25" w16cid:durableId="1133906372">
    <w:abstractNumId w:val="5"/>
  </w:num>
  <w:num w:numId="26" w16cid:durableId="1474177303">
    <w:abstractNumId w:val="6"/>
  </w:num>
  <w:num w:numId="27" w16cid:durableId="434250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7B"/>
    <w:rsid w:val="00016CA8"/>
    <w:rsid w:val="000D40C8"/>
    <w:rsid w:val="0010478B"/>
    <w:rsid w:val="001C3AC6"/>
    <w:rsid w:val="00283606"/>
    <w:rsid w:val="003168FE"/>
    <w:rsid w:val="0032378B"/>
    <w:rsid w:val="003726D7"/>
    <w:rsid w:val="00457DB0"/>
    <w:rsid w:val="004E7293"/>
    <w:rsid w:val="004F021F"/>
    <w:rsid w:val="0060417B"/>
    <w:rsid w:val="006402AA"/>
    <w:rsid w:val="00721EB5"/>
    <w:rsid w:val="00851D0B"/>
    <w:rsid w:val="00897F29"/>
    <w:rsid w:val="009709CF"/>
    <w:rsid w:val="00A066BD"/>
    <w:rsid w:val="00A17E54"/>
    <w:rsid w:val="00A631EA"/>
    <w:rsid w:val="00A93620"/>
    <w:rsid w:val="00BC6B29"/>
    <w:rsid w:val="00C1720F"/>
    <w:rsid w:val="00CB52F7"/>
    <w:rsid w:val="00CE655F"/>
    <w:rsid w:val="00D02708"/>
    <w:rsid w:val="00F4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A13E"/>
  <w15:chartTrackingRefBased/>
  <w15:docId w15:val="{402727FB-9D42-413B-AA84-24E75B5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7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60417B"/>
    <w:pPr>
      <w:ind w:left="563" w:right="206"/>
      <w:jc w:val="center"/>
      <w:outlineLvl w:val="0"/>
    </w:pPr>
    <w:rPr>
      <w:b/>
      <w:bCs/>
      <w:sz w:val="24"/>
      <w:szCs w:val="24"/>
    </w:rPr>
  </w:style>
  <w:style w:type="paragraph" w:styleId="Heading2">
    <w:name w:val="heading 2"/>
    <w:basedOn w:val="Normal"/>
    <w:link w:val="Heading2Char"/>
    <w:uiPriority w:val="9"/>
    <w:unhideWhenUsed/>
    <w:qFormat/>
    <w:rsid w:val="0060417B"/>
    <w:pPr>
      <w:ind w:left="612" w:hanging="36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17B"/>
    <w:rPr>
      <w:rFonts w:ascii="Arial" w:eastAsia="Arial" w:hAnsi="Arial" w:cs="Arial"/>
      <w:b/>
      <w:bCs/>
      <w:sz w:val="24"/>
      <w:szCs w:val="24"/>
    </w:rPr>
  </w:style>
  <w:style w:type="character" w:customStyle="1" w:styleId="Heading2Char">
    <w:name w:val="Heading 2 Char"/>
    <w:basedOn w:val="DefaultParagraphFont"/>
    <w:link w:val="Heading2"/>
    <w:uiPriority w:val="9"/>
    <w:rsid w:val="0060417B"/>
    <w:rPr>
      <w:rFonts w:ascii="Arial" w:eastAsia="Arial" w:hAnsi="Arial" w:cs="Arial"/>
      <w:b/>
      <w:bCs/>
      <w:u w:val="single" w:color="000000"/>
    </w:rPr>
  </w:style>
  <w:style w:type="paragraph" w:styleId="TOC1">
    <w:name w:val="toc 1"/>
    <w:basedOn w:val="Normal"/>
    <w:uiPriority w:val="1"/>
    <w:qFormat/>
    <w:rsid w:val="0060417B"/>
    <w:pPr>
      <w:spacing w:before="129"/>
      <w:ind w:left="1180" w:hanging="361"/>
    </w:pPr>
    <w:rPr>
      <w:b/>
      <w:bCs/>
    </w:rPr>
  </w:style>
  <w:style w:type="paragraph" w:styleId="TOC2">
    <w:name w:val="toc 2"/>
    <w:basedOn w:val="Normal"/>
    <w:uiPriority w:val="1"/>
    <w:qFormat/>
    <w:rsid w:val="0060417B"/>
    <w:pPr>
      <w:spacing w:before="126"/>
      <w:ind w:left="1180" w:hanging="361"/>
    </w:pPr>
  </w:style>
  <w:style w:type="paragraph" w:styleId="BodyText">
    <w:name w:val="Body Text"/>
    <w:basedOn w:val="Normal"/>
    <w:link w:val="BodyTextChar"/>
    <w:uiPriority w:val="1"/>
    <w:qFormat/>
    <w:rsid w:val="0060417B"/>
  </w:style>
  <w:style w:type="character" w:customStyle="1" w:styleId="BodyTextChar">
    <w:name w:val="Body Text Char"/>
    <w:basedOn w:val="DefaultParagraphFont"/>
    <w:link w:val="BodyText"/>
    <w:uiPriority w:val="1"/>
    <w:rsid w:val="0060417B"/>
    <w:rPr>
      <w:rFonts w:ascii="Arial" w:eastAsia="Arial" w:hAnsi="Arial" w:cs="Arial"/>
    </w:rPr>
  </w:style>
  <w:style w:type="paragraph" w:styleId="Title">
    <w:name w:val="Title"/>
    <w:basedOn w:val="Normal"/>
    <w:link w:val="TitleChar"/>
    <w:uiPriority w:val="10"/>
    <w:qFormat/>
    <w:rsid w:val="0060417B"/>
    <w:pPr>
      <w:spacing w:before="1"/>
      <w:ind w:left="117" w:right="206"/>
      <w:jc w:val="center"/>
    </w:pPr>
    <w:rPr>
      <w:rFonts w:ascii="Calibri" w:eastAsia="Calibri" w:hAnsi="Calibri" w:cs="Calibri"/>
      <w:b/>
      <w:bCs/>
      <w:sz w:val="40"/>
      <w:szCs w:val="40"/>
    </w:rPr>
  </w:style>
  <w:style w:type="character" w:customStyle="1" w:styleId="TitleChar">
    <w:name w:val="Title Char"/>
    <w:basedOn w:val="DefaultParagraphFont"/>
    <w:link w:val="Title"/>
    <w:uiPriority w:val="10"/>
    <w:rsid w:val="0060417B"/>
    <w:rPr>
      <w:rFonts w:ascii="Calibri" w:eastAsia="Calibri" w:hAnsi="Calibri" w:cs="Calibri"/>
      <w:b/>
      <w:bCs/>
      <w:sz w:val="40"/>
      <w:szCs w:val="40"/>
    </w:rPr>
  </w:style>
  <w:style w:type="paragraph" w:styleId="ListParagraph">
    <w:name w:val="List Paragraph"/>
    <w:basedOn w:val="Normal"/>
    <w:uiPriority w:val="1"/>
    <w:qFormat/>
    <w:rsid w:val="0060417B"/>
    <w:pPr>
      <w:ind w:left="1333" w:hanging="361"/>
    </w:pPr>
  </w:style>
  <w:style w:type="paragraph" w:customStyle="1" w:styleId="TableParagraph">
    <w:name w:val="Table Paragraph"/>
    <w:basedOn w:val="Normal"/>
    <w:uiPriority w:val="1"/>
    <w:qFormat/>
    <w:rsid w:val="0060417B"/>
  </w:style>
  <w:style w:type="character" w:customStyle="1" w:styleId="normaltextrun">
    <w:name w:val="normaltextrun"/>
    <w:basedOn w:val="DefaultParagraphFont"/>
    <w:rsid w:val="0060417B"/>
  </w:style>
  <w:style w:type="character" w:customStyle="1" w:styleId="eop">
    <w:name w:val="eop"/>
    <w:basedOn w:val="DefaultParagraphFont"/>
    <w:rsid w:val="0060417B"/>
  </w:style>
  <w:style w:type="paragraph" w:customStyle="1" w:styleId="paragraph">
    <w:name w:val="paragraph"/>
    <w:basedOn w:val="Normal"/>
    <w:rsid w:val="00897F2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9813">
      <w:bodyDiv w:val="1"/>
      <w:marLeft w:val="0"/>
      <w:marRight w:val="0"/>
      <w:marTop w:val="0"/>
      <w:marBottom w:val="0"/>
      <w:divBdr>
        <w:top w:val="none" w:sz="0" w:space="0" w:color="auto"/>
        <w:left w:val="none" w:sz="0" w:space="0" w:color="auto"/>
        <w:bottom w:val="none" w:sz="0" w:space="0" w:color="auto"/>
        <w:right w:val="none" w:sz="0" w:space="0" w:color="auto"/>
      </w:divBdr>
      <w:divsChild>
        <w:div w:id="22755484">
          <w:marLeft w:val="0"/>
          <w:marRight w:val="0"/>
          <w:marTop w:val="0"/>
          <w:marBottom w:val="0"/>
          <w:divBdr>
            <w:top w:val="none" w:sz="0" w:space="0" w:color="auto"/>
            <w:left w:val="none" w:sz="0" w:space="0" w:color="auto"/>
            <w:bottom w:val="none" w:sz="0" w:space="0" w:color="auto"/>
            <w:right w:val="none" w:sz="0" w:space="0" w:color="auto"/>
          </w:divBdr>
        </w:div>
        <w:div w:id="1493641471">
          <w:marLeft w:val="0"/>
          <w:marRight w:val="0"/>
          <w:marTop w:val="0"/>
          <w:marBottom w:val="0"/>
          <w:divBdr>
            <w:top w:val="none" w:sz="0" w:space="0" w:color="auto"/>
            <w:left w:val="none" w:sz="0" w:space="0" w:color="auto"/>
            <w:bottom w:val="none" w:sz="0" w:space="0" w:color="auto"/>
            <w:right w:val="none" w:sz="0" w:space="0" w:color="auto"/>
          </w:divBdr>
        </w:div>
        <w:div w:id="1429547209">
          <w:marLeft w:val="0"/>
          <w:marRight w:val="0"/>
          <w:marTop w:val="0"/>
          <w:marBottom w:val="0"/>
          <w:divBdr>
            <w:top w:val="none" w:sz="0" w:space="0" w:color="auto"/>
            <w:left w:val="none" w:sz="0" w:space="0" w:color="auto"/>
            <w:bottom w:val="none" w:sz="0" w:space="0" w:color="auto"/>
            <w:right w:val="none" w:sz="0" w:space="0" w:color="auto"/>
          </w:divBdr>
        </w:div>
        <w:div w:id="1046295623">
          <w:marLeft w:val="0"/>
          <w:marRight w:val="0"/>
          <w:marTop w:val="0"/>
          <w:marBottom w:val="0"/>
          <w:divBdr>
            <w:top w:val="none" w:sz="0" w:space="0" w:color="auto"/>
            <w:left w:val="none" w:sz="0" w:space="0" w:color="auto"/>
            <w:bottom w:val="none" w:sz="0" w:space="0" w:color="auto"/>
            <w:right w:val="none" w:sz="0" w:space="0" w:color="auto"/>
          </w:divBdr>
        </w:div>
        <w:div w:id="576784877">
          <w:marLeft w:val="0"/>
          <w:marRight w:val="0"/>
          <w:marTop w:val="0"/>
          <w:marBottom w:val="0"/>
          <w:divBdr>
            <w:top w:val="none" w:sz="0" w:space="0" w:color="auto"/>
            <w:left w:val="none" w:sz="0" w:space="0" w:color="auto"/>
            <w:bottom w:val="none" w:sz="0" w:space="0" w:color="auto"/>
            <w:right w:val="none" w:sz="0" w:space="0" w:color="auto"/>
          </w:divBdr>
        </w:div>
        <w:div w:id="1186476501">
          <w:marLeft w:val="0"/>
          <w:marRight w:val="0"/>
          <w:marTop w:val="0"/>
          <w:marBottom w:val="0"/>
          <w:divBdr>
            <w:top w:val="none" w:sz="0" w:space="0" w:color="auto"/>
            <w:left w:val="none" w:sz="0" w:space="0" w:color="auto"/>
            <w:bottom w:val="none" w:sz="0" w:space="0" w:color="auto"/>
            <w:right w:val="none" w:sz="0" w:space="0" w:color="auto"/>
          </w:divBdr>
        </w:div>
        <w:div w:id="1254627753">
          <w:marLeft w:val="0"/>
          <w:marRight w:val="0"/>
          <w:marTop w:val="0"/>
          <w:marBottom w:val="0"/>
          <w:divBdr>
            <w:top w:val="none" w:sz="0" w:space="0" w:color="auto"/>
            <w:left w:val="none" w:sz="0" w:space="0" w:color="auto"/>
            <w:bottom w:val="none" w:sz="0" w:space="0" w:color="auto"/>
            <w:right w:val="none" w:sz="0" w:space="0" w:color="auto"/>
          </w:divBdr>
        </w:div>
        <w:div w:id="194715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Dennis</dc:creator>
  <cp:keywords/>
  <dc:description/>
  <cp:lastModifiedBy>S Dennis</cp:lastModifiedBy>
  <cp:revision>2</cp:revision>
  <dcterms:created xsi:type="dcterms:W3CDTF">2024-02-06T14:36:00Z</dcterms:created>
  <dcterms:modified xsi:type="dcterms:W3CDTF">2024-02-06T14:36:00Z</dcterms:modified>
</cp:coreProperties>
</file>