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A951" w14:textId="18C348A6" w:rsidR="00B7595D" w:rsidRPr="00B7595D" w:rsidRDefault="00B7595D" w:rsidP="00B7595D">
      <w:pPr>
        <w:pStyle w:val="Heading1"/>
        <w:jc w:val="center"/>
        <w:rPr>
          <w:rFonts w:asciiTheme="minorBidi" w:hAnsiTheme="minorBidi" w:cstheme="minorBidi"/>
          <w:b/>
          <w:bCs/>
          <w:color w:val="auto"/>
          <w:sz w:val="72"/>
          <w:szCs w:val="36"/>
        </w:rPr>
      </w:pPr>
      <w:r w:rsidRPr="00B7595D">
        <w:rPr>
          <w:rFonts w:asciiTheme="minorBidi" w:hAnsiTheme="minorBidi" w:cstheme="minorBidi"/>
          <w:b/>
          <w:bCs/>
          <w:color w:val="auto"/>
          <w:sz w:val="72"/>
          <w:szCs w:val="36"/>
        </w:rPr>
        <w:t>Bereavement Policy</w:t>
      </w:r>
    </w:p>
    <w:p w14:paraId="0D5E2D85" w14:textId="77777777" w:rsidR="00B7595D" w:rsidRPr="00B7595D" w:rsidRDefault="00B7595D" w:rsidP="00B7595D">
      <w:pPr>
        <w:jc w:val="center"/>
        <w:rPr>
          <w:rFonts w:asciiTheme="minorBidi" w:hAnsiTheme="minorBidi" w:cstheme="minorBidi"/>
          <w:b/>
          <w:sz w:val="44"/>
          <w:szCs w:val="46"/>
        </w:rPr>
      </w:pPr>
      <w:r w:rsidRPr="00B7595D">
        <w:rPr>
          <w:rFonts w:asciiTheme="minorBidi" w:hAnsiTheme="minorBidi" w:cstheme="minorBidi"/>
          <w:b/>
          <w:noProof/>
          <w:sz w:val="28"/>
        </w:rPr>
        <w:drawing>
          <wp:anchor distT="0" distB="0" distL="114300" distR="114300" simplePos="0" relativeHeight="251662336" behindDoc="0" locked="0" layoutInCell="1" allowOverlap="1" wp14:anchorId="197638CD" wp14:editId="676DD807">
            <wp:simplePos x="0" y="0"/>
            <wp:positionH relativeFrom="margin">
              <wp:posOffset>1339913</wp:posOffset>
            </wp:positionH>
            <wp:positionV relativeFrom="paragraph">
              <wp:posOffset>108252</wp:posOffset>
            </wp:positionV>
            <wp:extent cx="3277235" cy="2359025"/>
            <wp:effectExtent l="0" t="0" r="0" b="317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7235" cy="2359025"/>
                    </a:xfrm>
                    <a:prstGeom prst="rect">
                      <a:avLst/>
                    </a:prstGeom>
                  </pic:spPr>
                </pic:pic>
              </a:graphicData>
            </a:graphic>
          </wp:anchor>
        </w:drawing>
      </w:r>
      <w:r w:rsidRPr="00B7595D">
        <w:rPr>
          <w:rFonts w:asciiTheme="minorBidi" w:hAnsiTheme="minorBidi" w:cstheme="minorBidi"/>
          <w:b/>
          <w:sz w:val="44"/>
          <w:szCs w:val="46"/>
        </w:rPr>
        <w:t xml:space="preserve">      </w:t>
      </w:r>
    </w:p>
    <w:p w14:paraId="7104F76B" w14:textId="77777777" w:rsidR="00B7595D" w:rsidRPr="00B7595D" w:rsidRDefault="00B7595D" w:rsidP="00B7595D">
      <w:pPr>
        <w:jc w:val="both"/>
        <w:rPr>
          <w:rFonts w:asciiTheme="minorBidi" w:hAnsiTheme="minorBidi" w:cstheme="minorBidi"/>
          <w:b/>
          <w:sz w:val="28"/>
        </w:rPr>
      </w:pPr>
    </w:p>
    <w:p w14:paraId="6694B53C" w14:textId="77777777" w:rsidR="00B7595D" w:rsidRPr="00B7595D" w:rsidRDefault="00B7595D" w:rsidP="00B7595D">
      <w:pPr>
        <w:jc w:val="both"/>
        <w:rPr>
          <w:rFonts w:asciiTheme="minorBidi" w:hAnsiTheme="minorBidi" w:cstheme="minorBidi"/>
          <w:b/>
          <w:sz w:val="28"/>
        </w:rPr>
      </w:pPr>
    </w:p>
    <w:p w14:paraId="71F9B841" w14:textId="77777777" w:rsidR="00B7595D" w:rsidRPr="00B7595D" w:rsidRDefault="00B7595D" w:rsidP="00B7595D">
      <w:pPr>
        <w:jc w:val="both"/>
        <w:rPr>
          <w:rFonts w:asciiTheme="minorBidi" w:hAnsiTheme="minorBidi" w:cstheme="minorBidi"/>
          <w:b/>
          <w:sz w:val="28"/>
        </w:rPr>
      </w:pPr>
    </w:p>
    <w:p w14:paraId="141E8050" w14:textId="77777777" w:rsidR="00B7595D" w:rsidRPr="00B7595D" w:rsidRDefault="00B7595D" w:rsidP="00B7595D">
      <w:pPr>
        <w:jc w:val="both"/>
        <w:rPr>
          <w:rFonts w:asciiTheme="minorBidi" w:hAnsiTheme="minorBidi" w:cstheme="minorBidi"/>
          <w:b/>
          <w:sz w:val="28"/>
        </w:rPr>
      </w:pPr>
    </w:p>
    <w:p w14:paraId="712D49B6" w14:textId="77777777" w:rsidR="00B7595D" w:rsidRPr="00B7595D" w:rsidRDefault="00B7595D" w:rsidP="00B7595D">
      <w:pPr>
        <w:jc w:val="both"/>
        <w:rPr>
          <w:rFonts w:asciiTheme="minorBidi" w:hAnsiTheme="minorBidi" w:cstheme="minorBidi"/>
          <w:b/>
          <w:sz w:val="28"/>
        </w:rPr>
      </w:pPr>
    </w:p>
    <w:p w14:paraId="7171C459" w14:textId="77777777" w:rsidR="00B7595D" w:rsidRPr="00B7595D" w:rsidRDefault="00B7595D" w:rsidP="00B7595D">
      <w:pPr>
        <w:jc w:val="both"/>
        <w:rPr>
          <w:rFonts w:asciiTheme="minorBidi" w:hAnsiTheme="minorBidi" w:cstheme="minorBidi"/>
          <w:b/>
          <w:sz w:val="28"/>
        </w:rPr>
      </w:pPr>
    </w:p>
    <w:p w14:paraId="348686A4" w14:textId="4E3A64B3" w:rsidR="00B7595D" w:rsidRPr="00B7595D" w:rsidRDefault="00B7595D" w:rsidP="00B7595D">
      <w:pPr>
        <w:pStyle w:val="Title"/>
        <w:jc w:val="left"/>
        <w:rPr>
          <w:rFonts w:asciiTheme="minorBidi" w:hAnsiTheme="minorBidi" w:cstheme="minorBidi"/>
          <w:sz w:val="28"/>
          <w:szCs w:val="28"/>
          <w:u w:val="none"/>
        </w:rPr>
      </w:pPr>
    </w:p>
    <w:p w14:paraId="27E8023E" w14:textId="77777777" w:rsidR="00B7595D" w:rsidRPr="00B7595D" w:rsidRDefault="00B7595D" w:rsidP="00B7595D">
      <w:pPr>
        <w:pStyle w:val="Title"/>
        <w:jc w:val="left"/>
        <w:rPr>
          <w:rFonts w:asciiTheme="minorBidi" w:hAnsiTheme="minorBidi" w:cstheme="minorBidi"/>
          <w:sz w:val="28"/>
          <w:szCs w:val="28"/>
          <w:u w:val="none"/>
        </w:rPr>
      </w:pPr>
    </w:p>
    <w:p w14:paraId="0AAAD500" w14:textId="0E8E56FB" w:rsidR="00B7595D" w:rsidRPr="00B7595D" w:rsidRDefault="00B7595D" w:rsidP="00B7595D">
      <w:pPr>
        <w:pStyle w:val="Title"/>
        <w:jc w:val="left"/>
        <w:rPr>
          <w:rFonts w:asciiTheme="minorBidi" w:hAnsiTheme="minorBidi" w:cstheme="minorBidi"/>
          <w:sz w:val="28"/>
          <w:szCs w:val="28"/>
          <w:u w:val="none"/>
        </w:rPr>
      </w:pPr>
    </w:p>
    <w:p w14:paraId="56BA179F" w14:textId="0D71CF3D" w:rsidR="00B7595D" w:rsidRPr="00B7595D" w:rsidRDefault="00B7595D" w:rsidP="00B7595D">
      <w:pPr>
        <w:pStyle w:val="Title"/>
        <w:jc w:val="left"/>
        <w:rPr>
          <w:rFonts w:asciiTheme="minorBidi" w:hAnsiTheme="minorBidi" w:cstheme="minorBidi"/>
          <w:sz w:val="28"/>
          <w:szCs w:val="28"/>
          <w:u w:val="none"/>
        </w:rPr>
      </w:pPr>
    </w:p>
    <w:p w14:paraId="3C291890" w14:textId="0C8E44AE" w:rsidR="00B7595D" w:rsidRPr="00B7595D" w:rsidRDefault="00B7595D" w:rsidP="00B7595D">
      <w:pPr>
        <w:pStyle w:val="Title"/>
        <w:jc w:val="left"/>
        <w:rPr>
          <w:rFonts w:asciiTheme="minorBidi" w:hAnsiTheme="minorBidi" w:cstheme="minorBidi"/>
          <w:sz w:val="28"/>
          <w:szCs w:val="28"/>
          <w:u w:val="none"/>
        </w:rPr>
      </w:pPr>
    </w:p>
    <w:p w14:paraId="0FA01213" w14:textId="2EF4AEA2" w:rsidR="00B7595D" w:rsidRPr="00B7595D" w:rsidRDefault="00B7595D" w:rsidP="00B7595D">
      <w:pPr>
        <w:pStyle w:val="Title"/>
        <w:jc w:val="left"/>
        <w:rPr>
          <w:rFonts w:asciiTheme="minorBidi" w:hAnsiTheme="minorBidi" w:cstheme="minorBidi"/>
          <w:sz w:val="28"/>
          <w:szCs w:val="28"/>
          <w:u w:val="none"/>
        </w:rPr>
      </w:pPr>
      <w:r w:rsidRPr="00B7595D">
        <w:rPr>
          <w:rFonts w:asciiTheme="minorBidi" w:hAnsiTheme="minorBidi" w:cstheme="minorBidi"/>
          <w:b w:val="0"/>
          <w:noProof/>
          <w:sz w:val="28"/>
        </w:rPr>
        <w:drawing>
          <wp:anchor distT="0" distB="0" distL="114300" distR="114300" simplePos="0" relativeHeight="251660288" behindDoc="1" locked="0" layoutInCell="1" allowOverlap="1" wp14:anchorId="7C057049" wp14:editId="4E1EC8BE">
            <wp:simplePos x="0" y="0"/>
            <wp:positionH relativeFrom="page">
              <wp:posOffset>1634490</wp:posOffset>
            </wp:positionH>
            <wp:positionV relativeFrom="paragraph">
              <wp:posOffset>83185</wp:posOffset>
            </wp:positionV>
            <wp:extent cx="4286885" cy="1511300"/>
            <wp:effectExtent l="0" t="0" r="0" b="0"/>
            <wp:wrapTight wrapText="bothSides">
              <wp:wrapPolygon edited="0">
                <wp:start x="0" y="0"/>
                <wp:lineTo x="0" y="21237"/>
                <wp:lineTo x="21501" y="21237"/>
                <wp:lineTo x="21501" y="0"/>
                <wp:lineTo x="0" y="0"/>
              </wp:wrapPolygon>
            </wp:wrapTight>
            <wp:docPr id="1" name="Picture 1" descr="C:\Users\jhumpherson\Pictures\AT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mpherson\Pictures\AT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88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21A81" w14:textId="346A54FC" w:rsidR="00B7595D" w:rsidRPr="00B7595D" w:rsidRDefault="00B7595D" w:rsidP="00B7595D">
      <w:pPr>
        <w:pStyle w:val="Title"/>
        <w:jc w:val="left"/>
        <w:rPr>
          <w:rFonts w:asciiTheme="minorBidi" w:hAnsiTheme="minorBidi" w:cstheme="minorBidi"/>
          <w:sz w:val="28"/>
          <w:szCs w:val="28"/>
          <w:u w:val="none"/>
        </w:rPr>
      </w:pPr>
    </w:p>
    <w:p w14:paraId="1F1F71CD" w14:textId="6AF75E97" w:rsidR="00B7595D" w:rsidRPr="00B7595D" w:rsidRDefault="00B7595D" w:rsidP="00B7595D">
      <w:pPr>
        <w:pStyle w:val="Title"/>
        <w:jc w:val="left"/>
        <w:rPr>
          <w:rFonts w:asciiTheme="minorBidi" w:hAnsiTheme="minorBidi" w:cstheme="minorBidi"/>
          <w:sz w:val="28"/>
          <w:szCs w:val="28"/>
          <w:u w:val="none"/>
        </w:rPr>
      </w:pPr>
    </w:p>
    <w:p w14:paraId="65716789" w14:textId="77777777" w:rsidR="00B7595D" w:rsidRPr="00B7595D" w:rsidRDefault="00B7595D" w:rsidP="00B7595D">
      <w:pPr>
        <w:pStyle w:val="Title"/>
        <w:jc w:val="left"/>
        <w:rPr>
          <w:rFonts w:asciiTheme="minorBidi" w:hAnsiTheme="minorBidi" w:cstheme="minorBidi"/>
          <w:sz w:val="28"/>
          <w:szCs w:val="28"/>
          <w:u w:val="none"/>
        </w:rPr>
      </w:pPr>
    </w:p>
    <w:p w14:paraId="265FC493" w14:textId="77777777" w:rsidR="00B7595D" w:rsidRPr="00B7595D" w:rsidRDefault="00B7595D" w:rsidP="00B7595D">
      <w:pPr>
        <w:pStyle w:val="Title"/>
        <w:jc w:val="left"/>
        <w:rPr>
          <w:rFonts w:asciiTheme="minorBidi" w:hAnsiTheme="minorBidi" w:cstheme="minorBidi"/>
          <w:sz w:val="28"/>
          <w:szCs w:val="28"/>
          <w:u w:val="none"/>
        </w:rPr>
      </w:pPr>
    </w:p>
    <w:p w14:paraId="30F94C24" w14:textId="77777777" w:rsidR="00B7595D" w:rsidRPr="00B7595D" w:rsidRDefault="00B7595D" w:rsidP="00B7595D">
      <w:pPr>
        <w:pStyle w:val="Title"/>
        <w:jc w:val="left"/>
        <w:rPr>
          <w:rFonts w:asciiTheme="minorBidi" w:hAnsiTheme="minorBidi" w:cstheme="minorBidi"/>
          <w:sz w:val="28"/>
          <w:szCs w:val="28"/>
          <w:u w:val="none"/>
        </w:rPr>
      </w:pPr>
    </w:p>
    <w:p w14:paraId="5AC35C35" w14:textId="77777777" w:rsidR="00B7595D" w:rsidRPr="00B7595D" w:rsidRDefault="00B7595D" w:rsidP="00B7595D">
      <w:pPr>
        <w:pStyle w:val="Title"/>
        <w:jc w:val="left"/>
        <w:rPr>
          <w:rFonts w:asciiTheme="minorBidi" w:hAnsiTheme="minorBidi" w:cstheme="minorBidi"/>
          <w:sz w:val="28"/>
          <w:szCs w:val="28"/>
          <w:u w:val="none"/>
        </w:rPr>
      </w:pPr>
    </w:p>
    <w:p w14:paraId="29CD485E" w14:textId="77777777" w:rsidR="00B7595D" w:rsidRPr="00B7595D" w:rsidRDefault="00B7595D" w:rsidP="00B7595D">
      <w:pPr>
        <w:pStyle w:val="Title"/>
        <w:jc w:val="left"/>
        <w:rPr>
          <w:rFonts w:asciiTheme="minorBidi" w:hAnsiTheme="minorBidi" w:cstheme="minorBidi"/>
          <w:sz w:val="28"/>
          <w:szCs w:val="28"/>
          <w:u w:val="none"/>
        </w:rPr>
      </w:pPr>
    </w:p>
    <w:p w14:paraId="08AEDA69" w14:textId="77777777" w:rsidR="00B7595D" w:rsidRPr="00B7595D" w:rsidRDefault="00B7595D" w:rsidP="00B7595D">
      <w:pPr>
        <w:pStyle w:val="Title"/>
        <w:jc w:val="left"/>
        <w:rPr>
          <w:rFonts w:asciiTheme="minorBidi" w:hAnsiTheme="minorBidi" w:cstheme="minorBidi"/>
          <w:sz w:val="28"/>
          <w:szCs w:val="28"/>
          <w:u w:val="none"/>
        </w:rPr>
      </w:pPr>
    </w:p>
    <w:p w14:paraId="39B59360" w14:textId="77777777" w:rsidR="00B7595D" w:rsidRPr="00B7595D" w:rsidRDefault="00B7595D" w:rsidP="00B7595D">
      <w:pPr>
        <w:pStyle w:val="Title"/>
        <w:jc w:val="left"/>
        <w:rPr>
          <w:rFonts w:asciiTheme="minorBidi" w:hAnsiTheme="minorBidi" w:cstheme="minorBidi"/>
          <w:sz w:val="28"/>
          <w:szCs w:val="28"/>
          <w:u w:val="none"/>
        </w:rPr>
      </w:pPr>
    </w:p>
    <w:p w14:paraId="145D7C06" w14:textId="6EB0C7A1" w:rsidR="00B7595D" w:rsidRPr="00B7595D" w:rsidRDefault="00B7595D" w:rsidP="00B7595D">
      <w:pPr>
        <w:pStyle w:val="Title"/>
        <w:jc w:val="left"/>
        <w:rPr>
          <w:rFonts w:asciiTheme="minorBidi" w:hAnsiTheme="minorBidi" w:cstheme="minorBidi"/>
          <w:b w:val="0"/>
          <w:sz w:val="28"/>
          <w:szCs w:val="28"/>
          <w:u w:val="none"/>
        </w:rPr>
      </w:pPr>
      <w:r w:rsidRPr="00B7595D">
        <w:rPr>
          <w:rFonts w:asciiTheme="minorBidi" w:hAnsiTheme="minorBidi" w:cstheme="minorBidi"/>
          <w:sz w:val="28"/>
          <w:szCs w:val="28"/>
          <w:u w:val="none"/>
        </w:rPr>
        <w:t>Version:</w:t>
      </w:r>
      <w:r w:rsidRPr="00B7595D">
        <w:rPr>
          <w:rFonts w:asciiTheme="minorBidi" w:hAnsiTheme="minorBidi" w:cstheme="minorBidi"/>
          <w:b w:val="0"/>
          <w:sz w:val="28"/>
          <w:szCs w:val="28"/>
          <w:u w:val="none"/>
        </w:rPr>
        <w:t xml:space="preserve">  </w:t>
      </w:r>
      <w:r w:rsidRPr="00B7595D">
        <w:rPr>
          <w:rFonts w:asciiTheme="minorBidi" w:hAnsiTheme="minorBidi" w:cstheme="minorBidi"/>
          <w:b w:val="0"/>
          <w:sz w:val="28"/>
          <w:szCs w:val="28"/>
          <w:u w:val="none"/>
        </w:rPr>
        <w:tab/>
      </w:r>
      <w:r w:rsidRPr="00B7595D">
        <w:rPr>
          <w:rFonts w:asciiTheme="minorBidi" w:hAnsiTheme="minorBidi" w:cstheme="minorBidi"/>
          <w:b w:val="0"/>
          <w:sz w:val="28"/>
          <w:szCs w:val="28"/>
          <w:u w:val="none"/>
        </w:rPr>
        <w:tab/>
      </w:r>
      <w:r w:rsidRPr="00B7595D">
        <w:rPr>
          <w:rFonts w:asciiTheme="minorBidi" w:hAnsiTheme="minorBidi" w:cstheme="minorBidi"/>
          <w:b w:val="0"/>
          <w:sz w:val="28"/>
          <w:szCs w:val="28"/>
          <w:u w:val="none"/>
        </w:rPr>
        <w:tab/>
      </w:r>
      <w:r w:rsidRPr="00B7595D">
        <w:rPr>
          <w:rFonts w:asciiTheme="minorBidi" w:hAnsiTheme="minorBidi" w:cstheme="minorBidi"/>
          <w:b w:val="0"/>
          <w:sz w:val="28"/>
          <w:szCs w:val="28"/>
          <w:u w:val="none"/>
        </w:rPr>
        <w:tab/>
      </w:r>
      <w:r w:rsidRPr="00B7595D">
        <w:rPr>
          <w:rFonts w:asciiTheme="minorBidi" w:hAnsiTheme="minorBidi" w:cstheme="minorBidi"/>
          <w:b w:val="0"/>
          <w:sz w:val="28"/>
          <w:szCs w:val="28"/>
          <w:u w:val="none"/>
        </w:rPr>
        <w:tab/>
      </w:r>
      <w:r w:rsidRPr="00B7595D">
        <w:rPr>
          <w:rFonts w:asciiTheme="minorBidi" w:hAnsiTheme="minorBidi" w:cstheme="minorBidi"/>
          <w:b w:val="0"/>
          <w:sz w:val="28"/>
          <w:szCs w:val="28"/>
          <w:u w:val="none"/>
        </w:rPr>
        <w:tab/>
      </w:r>
      <w:r w:rsidR="004B61C1">
        <w:rPr>
          <w:rFonts w:asciiTheme="minorBidi" w:hAnsiTheme="minorBidi" w:cstheme="minorBidi"/>
          <w:b w:val="0"/>
          <w:sz w:val="28"/>
          <w:szCs w:val="28"/>
          <w:u w:val="none"/>
        </w:rPr>
        <w:t>September</w:t>
      </w:r>
      <w:r w:rsidRPr="00B7595D">
        <w:rPr>
          <w:rFonts w:asciiTheme="minorBidi" w:hAnsiTheme="minorBidi" w:cstheme="minorBidi"/>
          <w:b w:val="0"/>
          <w:sz w:val="28"/>
          <w:szCs w:val="28"/>
          <w:u w:val="none"/>
        </w:rPr>
        <w:t xml:space="preserve"> 2021</w:t>
      </w:r>
    </w:p>
    <w:p w14:paraId="616BAEA5" w14:textId="77777777" w:rsidR="00B7595D" w:rsidRPr="00B7595D" w:rsidRDefault="00B7595D" w:rsidP="00B7595D">
      <w:pPr>
        <w:jc w:val="both"/>
        <w:rPr>
          <w:rFonts w:asciiTheme="minorBidi" w:hAnsiTheme="minorBidi" w:cstheme="minorBidi"/>
          <w:b/>
          <w:sz w:val="28"/>
        </w:rPr>
      </w:pPr>
    </w:p>
    <w:p w14:paraId="7B17E02E" w14:textId="77777777" w:rsidR="00B7595D" w:rsidRPr="00B7595D" w:rsidRDefault="00B7595D" w:rsidP="00B7595D">
      <w:pPr>
        <w:rPr>
          <w:rFonts w:asciiTheme="minorBidi" w:hAnsiTheme="minorBidi" w:cstheme="minorBidi"/>
          <w:b/>
          <w:sz w:val="28"/>
        </w:rPr>
      </w:pPr>
      <w:r w:rsidRPr="00B7595D">
        <w:rPr>
          <w:rFonts w:asciiTheme="minorBidi" w:hAnsiTheme="minorBidi" w:cstheme="minorBidi"/>
          <w:b/>
          <w:sz w:val="28"/>
          <w:szCs w:val="28"/>
        </w:rPr>
        <w:t xml:space="preserve">Ratified by the Governing Body: </w:t>
      </w:r>
      <w:r w:rsidRPr="00B7595D">
        <w:rPr>
          <w:rFonts w:asciiTheme="minorBidi" w:hAnsiTheme="minorBidi" w:cstheme="minorBidi"/>
          <w:b/>
          <w:sz w:val="28"/>
        </w:rPr>
        <w:t xml:space="preserve"> </w:t>
      </w:r>
      <w:r w:rsidRPr="00B7595D">
        <w:rPr>
          <w:rFonts w:asciiTheme="minorBidi" w:hAnsiTheme="minorBidi" w:cstheme="minorBidi"/>
          <w:b/>
          <w:sz w:val="28"/>
        </w:rPr>
        <w:tab/>
      </w:r>
      <w:r w:rsidRPr="00B7595D">
        <w:rPr>
          <w:rFonts w:asciiTheme="minorBidi" w:hAnsiTheme="minorBidi" w:cstheme="minorBidi"/>
          <w:sz w:val="28"/>
          <w:szCs w:val="28"/>
        </w:rPr>
        <w:t>TBC</w:t>
      </w:r>
      <w:r w:rsidRPr="00B7595D">
        <w:rPr>
          <w:rFonts w:asciiTheme="minorBidi" w:hAnsiTheme="minorBidi" w:cstheme="minorBidi"/>
          <w:sz w:val="28"/>
        </w:rPr>
        <w:t xml:space="preserve">             </w:t>
      </w:r>
    </w:p>
    <w:p w14:paraId="5E0048A8" w14:textId="77777777" w:rsidR="00B7595D" w:rsidRPr="00B7595D" w:rsidRDefault="00B7595D" w:rsidP="00B7595D">
      <w:pPr>
        <w:jc w:val="both"/>
        <w:rPr>
          <w:rFonts w:asciiTheme="minorBidi" w:hAnsiTheme="minorBidi" w:cstheme="minorBidi"/>
          <w:b/>
          <w:sz w:val="28"/>
        </w:rPr>
      </w:pPr>
    </w:p>
    <w:p w14:paraId="4BF0504A" w14:textId="77777777" w:rsidR="00B7595D" w:rsidRPr="00B7595D" w:rsidRDefault="00B7595D" w:rsidP="00B7595D">
      <w:pPr>
        <w:jc w:val="both"/>
        <w:rPr>
          <w:rFonts w:asciiTheme="minorBidi" w:hAnsiTheme="minorBidi" w:cstheme="minorBidi"/>
          <w:b/>
          <w:sz w:val="28"/>
        </w:rPr>
      </w:pPr>
      <w:r w:rsidRPr="00B7595D">
        <w:rPr>
          <w:rFonts w:asciiTheme="minorBidi" w:hAnsiTheme="minorBidi" w:cstheme="minorBidi"/>
          <w:b/>
          <w:sz w:val="28"/>
          <w:szCs w:val="28"/>
        </w:rPr>
        <w:t xml:space="preserve">Signed by the Governing Body: </w:t>
      </w:r>
      <w:r w:rsidRPr="00B7595D">
        <w:rPr>
          <w:rFonts w:asciiTheme="minorBidi" w:hAnsiTheme="minorBidi" w:cstheme="minorBidi"/>
          <w:b/>
          <w:sz w:val="28"/>
        </w:rPr>
        <w:t xml:space="preserve">          </w:t>
      </w:r>
      <w:proofErr w:type="spellStart"/>
      <w:r w:rsidRPr="00B7595D">
        <w:rPr>
          <w:rFonts w:asciiTheme="minorBidi" w:hAnsiTheme="minorBidi" w:cstheme="minorBidi"/>
          <w:b/>
          <w:sz w:val="28"/>
        </w:rPr>
        <w:t>Vijai</w:t>
      </w:r>
      <w:proofErr w:type="spellEnd"/>
      <w:r w:rsidRPr="00B7595D">
        <w:rPr>
          <w:rFonts w:asciiTheme="minorBidi" w:hAnsiTheme="minorBidi" w:cstheme="minorBidi"/>
          <w:b/>
          <w:sz w:val="28"/>
        </w:rPr>
        <w:t xml:space="preserve"> Kumar</w:t>
      </w:r>
    </w:p>
    <w:p w14:paraId="5D44F901" w14:textId="77777777" w:rsidR="00B7595D" w:rsidRPr="00B7595D" w:rsidRDefault="00B7595D" w:rsidP="00B7595D">
      <w:pPr>
        <w:jc w:val="both"/>
        <w:rPr>
          <w:rFonts w:asciiTheme="minorBidi" w:hAnsiTheme="minorBidi" w:cstheme="minorBidi"/>
          <w:b/>
          <w:sz w:val="28"/>
        </w:rPr>
      </w:pPr>
      <w:r w:rsidRPr="00B7595D">
        <w:rPr>
          <w:rFonts w:asciiTheme="minorBidi" w:hAnsiTheme="minorBidi" w:cstheme="minorBidi"/>
          <w:b/>
          <w:sz w:val="28"/>
        </w:rPr>
        <w:t xml:space="preserve"> </w:t>
      </w:r>
    </w:p>
    <w:p w14:paraId="3A117833" w14:textId="77777777" w:rsidR="00B7595D" w:rsidRPr="00B7595D" w:rsidRDefault="00B7595D" w:rsidP="00B7595D">
      <w:pPr>
        <w:jc w:val="both"/>
        <w:rPr>
          <w:rFonts w:asciiTheme="minorBidi" w:hAnsiTheme="minorBidi" w:cstheme="minorBidi"/>
          <w:b/>
          <w:sz w:val="28"/>
        </w:rPr>
      </w:pPr>
      <w:r w:rsidRPr="00B7595D">
        <w:rPr>
          <w:rFonts w:asciiTheme="minorBidi" w:hAnsiTheme="minorBidi" w:cstheme="minorBidi"/>
          <w:b/>
          <w:sz w:val="28"/>
        </w:rPr>
        <w:t xml:space="preserve">                                                                 __________________________                   </w:t>
      </w:r>
      <w:r w:rsidRPr="00B7595D">
        <w:rPr>
          <w:rFonts w:asciiTheme="minorBidi" w:hAnsiTheme="minorBidi" w:cstheme="minorBidi"/>
          <w:b/>
          <w:sz w:val="28"/>
        </w:rPr>
        <w:tab/>
        <w:t xml:space="preserve"> </w:t>
      </w:r>
    </w:p>
    <w:p w14:paraId="4B3D1864" w14:textId="77777777" w:rsidR="00B7595D" w:rsidRPr="00B7595D" w:rsidRDefault="00B7595D" w:rsidP="00B7595D">
      <w:pPr>
        <w:jc w:val="both"/>
        <w:rPr>
          <w:rFonts w:asciiTheme="minorBidi" w:hAnsiTheme="minorBidi" w:cstheme="minorBidi"/>
          <w:b/>
          <w:sz w:val="28"/>
        </w:rPr>
      </w:pPr>
      <w:r w:rsidRPr="00B7595D">
        <w:rPr>
          <w:rFonts w:asciiTheme="minorBidi" w:hAnsiTheme="minorBidi" w:cstheme="minorBidi"/>
          <w:b/>
          <w:sz w:val="28"/>
        </w:rPr>
        <w:t xml:space="preserve">                                                                 Chair of the Governing Body</w:t>
      </w:r>
    </w:p>
    <w:p w14:paraId="01DD8255" w14:textId="77777777" w:rsidR="00B7595D" w:rsidRPr="00B7595D" w:rsidRDefault="00B7595D" w:rsidP="00B7595D">
      <w:pPr>
        <w:pStyle w:val="Title"/>
        <w:jc w:val="left"/>
        <w:rPr>
          <w:rFonts w:asciiTheme="minorBidi" w:hAnsiTheme="minorBidi" w:cstheme="minorBidi"/>
          <w:sz w:val="28"/>
          <w:szCs w:val="28"/>
          <w:u w:val="none"/>
        </w:rPr>
      </w:pPr>
    </w:p>
    <w:p w14:paraId="29DDADBA" w14:textId="5CF62FAC" w:rsidR="00B7595D" w:rsidRPr="00B7595D" w:rsidRDefault="00B7595D" w:rsidP="00B7595D">
      <w:pPr>
        <w:pStyle w:val="Title"/>
        <w:jc w:val="left"/>
        <w:rPr>
          <w:rFonts w:asciiTheme="minorBidi" w:hAnsiTheme="minorBidi" w:cstheme="minorBidi"/>
          <w:b w:val="0"/>
          <w:sz w:val="28"/>
          <w:szCs w:val="28"/>
          <w:u w:val="none"/>
        </w:rPr>
      </w:pPr>
      <w:r w:rsidRPr="00B7595D">
        <w:rPr>
          <w:rFonts w:asciiTheme="minorBidi" w:hAnsiTheme="minorBidi" w:cstheme="minorBidi"/>
          <w:sz w:val="28"/>
          <w:szCs w:val="28"/>
          <w:u w:val="none"/>
        </w:rPr>
        <w:t>To be reviewed (annually):</w:t>
      </w:r>
      <w:r w:rsidRPr="00B7595D">
        <w:rPr>
          <w:rFonts w:asciiTheme="minorBidi" w:hAnsiTheme="minorBidi" w:cstheme="minorBidi"/>
          <w:b w:val="0"/>
          <w:sz w:val="28"/>
          <w:szCs w:val="28"/>
          <w:u w:val="none"/>
        </w:rPr>
        <w:t xml:space="preserve"> </w:t>
      </w:r>
      <w:r w:rsidRPr="00B7595D">
        <w:rPr>
          <w:rFonts w:asciiTheme="minorBidi" w:hAnsiTheme="minorBidi" w:cstheme="minorBidi"/>
          <w:b w:val="0"/>
          <w:sz w:val="28"/>
          <w:szCs w:val="28"/>
          <w:u w:val="none"/>
        </w:rPr>
        <w:tab/>
      </w:r>
      <w:r w:rsidRPr="00B7595D">
        <w:rPr>
          <w:rFonts w:asciiTheme="minorBidi" w:hAnsiTheme="minorBidi" w:cstheme="minorBidi"/>
          <w:b w:val="0"/>
          <w:sz w:val="28"/>
          <w:szCs w:val="28"/>
          <w:u w:val="none"/>
        </w:rPr>
        <w:tab/>
      </w:r>
      <w:r w:rsidRPr="00B7595D">
        <w:rPr>
          <w:rFonts w:asciiTheme="minorBidi" w:hAnsiTheme="minorBidi" w:cstheme="minorBidi"/>
          <w:b w:val="0"/>
          <w:sz w:val="28"/>
          <w:szCs w:val="28"/>
          <w:u w:val="none"/>
        </w:rPr>
        <w:tab/>
      </w:r>
      <w:r w:rsidRPr="00B7595D">
        <w:rPr>
          <w:rFonts w:asciiTheme="minorBidi" w:hAnsiTheme="minorBidi" w:cstheme="minorBidi"/>
          <w:b w:val="0"/>
          <w:noProof/>
          <w:sz w:val="28"/>
          <w:u w:val="none"/>
        </w:rPr>
        <w:t>September 202</w:t>
      </w:r>
      <w:r w:rsidR="004B61C1">
        <w:rPr>
          <w:rFonts w:asciiTheme="minorBidi" w:hAnsiTheme="minorBidi" w:cstheme="minorBidi"/>
          <w:b w:val="0"/>
          <w:noProof/>
          <w:sz w:val="28"/>
          <w:u w:val="none"/>
        </w:rPr>
        <w:t>2</w:t>
      </w:r>
    </w:p>
    <w:p w14:paraId="385E90EA" w14:textId="77777777" w:rsidR="00B7595D" w:rsidRPr="00B7595D" w:rsidRDefault="00B7595D" w:rsidP="00B7595D">
      <w:pPr>
        <w:rPr>
          <w:rFonts w:asciiTheme="minorBidi" w:hAnsiTheme="minorBidi" w:cstheme="minorBidi"/>
        </w:rPr>
      </w:pPr>
    </w:p>
    <w:p w14:paraId="1EEA3169" w14:textId="77777777" w:rsidR="00B7595D" w:rsidRPr="00B7595D" w:rsidRDefault="00B7595D" w:rsidP="00B7595D">
      <w:pPr>
        <w:pStyle w:val="Heading1"/>
        <w:rPr>
          <w:rFonts w:asciiTheme="minorBidi" w:hAnsiTheme="minorBidi" w:cstheme="minorBidi"/>
          <w:color w:val="auto"/>
          <w:sz w:val="56"/>
        </w:rPr>
      </w:pPr>
      <w:r w:rsidRPr="00B7595D">
        <w:rPr>
          <w:rFonts w:asciiTheme="minorBidi" w:hAnsiTheme="minorBidi" w:cstheme="minorBidi"/>
          <w:color w:val="auto"/>
        </w:rPr>
        <w:br w:type="page"/>
      </w:r>
    </w:p>
    <w:p w14:paraId="1B98CF9C" w14:textId="77777777" w:rsidR="00506F32" w:rsidRPr="00B7595D" w:rsidRDefault="00506F32">
      <w:pPr>
        <w:spacing w:line="228" w:lineRule="exact"/>
        <w:rPr>
          <w:rFonts w:asciiTheme="minorBidi" w:hAnsiTheme="minorBidi" w:cstheme="minorBidi"/>
          <w:sz w:val="24"/>
          <w:szCs w:val="24"/>
        </w:rPr>
      </w:pPr>
    </w:p>
    <w:p w14:paraId="506157B5" w14:textId="2766EE19" w:rsidR="00506F32" w:rsidRPr="00B7595D" w:rsidRDefault="00B7595D">
      <w:pPr>
        <w:spacing w:line="237" w:lineRule="auto"/>
        <w:ind w:left="20" w:right="20"/>
        <w:jc w:val="both"/>
        <w:rPr>
          <w:rFonts w:asciiTheme="minorBidi" w:hAnsiTheme="minorBidi" w:cstheme="minorBidi"/>
          <w:sz w:val="20"/>
          <w:szCs w:val="20"/>
        </w:rPr>
      </w:pPr>
      <w:r>
        <w:rPr>
          <w:rFonts w:asciiTheme="minorBidi" w:eastAsia="Arial" w:hAnsiTheme="minorBidi" w:cstheme="minorBidi"/>
        </w:rPr>
        <w:t>King Edward VI Handsworth Wood Girls’ Academy</w:t>
      </w:r>
      <w:r w:rsidR="003F3F3B" w:rsidRPr="00B7595D">
        <w:rPr>
          <w:rFonts w:asciiTheme="minorBidi" w:eastAsia="Arial" w:hAnsiTheme="minorBidi" w:cstheme="minorBidi"/>
        </w:rPr>
        <w:t xml:space="preserve"> is fully committed to supporting all those affected by loss and death in a supportive and caring environment, in which everyone can respond appropriately to individual circumstances. Our schools are fully committed to the emotional health and well-being of our children and young people and that of our staff. We are dedicated to the continual development of mentally healthy and thriving school communities and strive to work towards this in all aspects of school life. We are passionate about providing an ethos, environment and curriculum that can provide support during difficult times, including a time of death or dying.</w:t>
      </w:r>
    </w:p>
    <w:p w14:paraId="416E91E5" w14:textId="77777777" w:rsidR="00506F32" w:rsidRPr="00B7595D" w:rsidRDefault="00506F32">
      <w:pPr>
        <w:spacing w:line="270" w:lineRule="exact"/>
        <w:rPr>
          <w:rFonts w:asciiTheme="minorBidi" w:hAnsiTheme="minorBidi" w:cstheme="minorBidi"/>
          <w:sz w:val="24"/>
          <w:szCs w:val="24"/>
        </w:rPr>
      </w:pPr>
    </w:p>
    <w:p w14:paraId="49DFE18C" w14:textId="77777777" w:rsidR="00506F32" w:rsidRPr="00B7595D" w:rsidRDefault="003F3F3B">
      <w:pPr>
        <w:spacing w:line="254" w:lineRule="auto"/>
        <w:ind w:right="160"/>
        <w:rPr>
          <w:rFonts w:asciiTheme="minorBidi" w:hAnsiTheme="minorBidi" w:cstheme="minorBidi"/>
          <w:sz w:val="20"/>
          <w:szCs w:val="20"/>
        </w:rPr>
      </w:pPr>
      <w:r w:rsidRPr="00B7595D">
        <w:rPr>
          <w:rFonts w:asciiTheme="minorBidi" w:eastAsia="Arial" w:hAnsiTheme="minorBidi" w:cstheme="minorBidi"/>
        </w:rPr>
        <w:t>We will endeavour, to the best of our ability, to work in partnership with parents to provide the children with the support needed to manage the effects of bereavement and to maintain their emotional well-being.</w:t>
      </w:r>
    </w:p>
    <w:p w14:paraId="2CDC8C28" w14:textId="77777777" w:rsidR="00506F32" w:rsidRPr="00B7595D" w:rsidRDefault="00506F32">
      <w:pPr>
        <w:spacing w:line="174" w:lineRule="exact"/>
        <w:rPr>
          <w:rFonts w:asciiTheme="minorBidi" w:hAnsiTheme="minorBidi" w:cstheme="minorBidi"/>
          <w:sz w:val="24"/>
          <w:szCs w:val="24"/>
        </w:rPr>
      </w:pPr>
    </w:p>
    <w:p w14:paraId="23F99B45" w14:textId="53922247" w:rsidR="00506F32" w:rsidRPr="00B7595D" w:rsidRDefault="003F3F3B">
      <w:pPr>
        <w:spacing w:line="253" w:lineRule="auto"/>
        <w:ind w:left="20" w:right="80"/>
        <w:rPr>
          <w:rFonts w:asciiTheme="minorBidi" w:hAnsiTheme="minorBidi" w:cstheme="minorBidi"/>
          <w:sz w:val="20"/>
          <w:szCs w:val="20"/>
        </w:rPr>
      </w:pPr>
      <w:r w:rsidRPr="00B7595D">
        <w:rPr>
          <w:rFonts w:asciiTheme="minorBidi" w:eastAsia="Arial" w:hAnsiTheme="minorBidi" w:cstheme="minorBidi"/>
          <w:sz w:val="21"/>
          <w:szCs w:val="21"/>
        </w:rPr>
        <w:t>This policy outlines practical measures to be taken when people are in shock, or upset, especially with sudden or multiple deaths or traumatic circumstances to include:</w:t>
      </w:r>
    </w:p>
    <w:p w14:paraId="39C67D82" w14:textId="77777777" w:rsidR="00506F32" w:rsidRPr="00B7595D" w:rsidRDefault="00506F32">
      <w:pPr>
        <w:spacing w:line="264" w:lineRule="exact"/>
        <w:rPr>
          <w:rFonts w:asciiTheme="minorBidi" w:hAnsiTheme="minorBidi" w:cstheme="minorBidi"/>
          <w:sz w:val="24"/>
          <w:szCs w:val="24"/>
        </w:rPr>
      </w:pPr>
    </w:p>
    <w:p w14:paraId="0EC9BD18" w14:textId="77777777" w:rsidR="00506F32" w:rsidRPr="00B7595D" w:rsidRDefault="003F3F3B">
      <w:pPr>
        <w:numPr>
          <w:ilvl w:val="0"/>
          <w:numId w:val="1"/>
        </w:numPr>
        <w:tabs>
          <w:tab w:val="left" w:pos="740"/>
        </w:tabs>
        <w:spacing w:line="236" w:lineRule="auto"/>
        <w:ind w:left="740" w:right="480" w:hanging="360"/>
        <w:rPr>
          <w:rFonts w:asciiTheme="minorBidi" w:eastAsia="Arial" w:hAnsiTheme="minorBidi" w:cstheme="minorBidi"/>
        </w:rPr>
      </w:pPr>
      <w:r w:rsidRPr="00B7595D">
        <w:rPr>
          <w:rFonts w:asciiTheme="minorBidi" w:eastAsia="Arial" w:hAnsiTheme="minorBidi" w:cstheme="minorBidi"/>
        </w:rPr>
        <w:t>Ensuring that there are designated, named members of the school staff who will provide support to children and/or staff before (where applicable) during and after bereavement</w:t>
      </w:r>
    </w:p>
    <w:p w14:paraId="6C680587" w14:textId="77777777" w:rsidR="00506F32" w:rsidRPr="00B7595D" w:rsidRDefault="00506F32">
      <w:pPr>
        <w:spacing w:line="26" w:lineRule="exact"/>
        <w:rPr>
          <w:rFonts w:asciiTheme="minorBidi" w:eastAsia="Arial" w:hAnsiTheme="minorBidi" w:cstheme="minorBidi"/>
        </w:rPr>
      </w:pPr>
    </w:p>
    <w:p w14:paraId="6DA8F4A4" w14:textId="77777777" w:rsidR="00506F32" w:rsidRPr="00B7595D" w:rsidRDefault="003F3F3B">
      <w:pPr>
        <w:numPr>
          <w:ilvl w:val="0"/>
          <w:numId w:val="1"/>
        </w:numPr>
        <w:tabs>
          <w:tab w:val="left" w:pos="740"/>
        </w:tabs>
        <w:spacing w:line="235" w:lineRule="auto"/>
        <w:ind w:left="740" w:right="380" w:hanging="360"/>
        <w:rPr>
          <w:rFonts w:asciiTheme="minorBidi" w:eastAsia="Arial" w:hAnsiTheme="minorBidi" w:cstheme="minorBidi"/>
        </w:rPr>
      </w:pPr>
      <w:r w:rsidRPr="00B7595D">
        <w:rPr>
          <w:rFonts w:asciiTheme="minorBidi" w:eastAsia="Arial" w:hAnsiTheme="minorBidi" w:cstheme="minorBidi"/>
        </w:rPr>
        <w:t xml:space="preserve">Enhancing effective communication and clarifying the pathway of support between school, </w:t>
      </w:r>
      <w:proofErr w:type="gramStart"/>
      <w:r w:rsidRPr="00B7595D">
        <w:rPr>
          <w:rFonts w:asciiTheme="minorBidi" w:eastAsia="Arial" w:hAnsiTheme="minorBidi" w:cstheme="minorBidi"/>
        </w:rPr>
        <w:t>family</w:t>
      </w:r>
      <w:proofErr w:type="gramEnd"/>
      <w:r w:rsidRPr="00B7595D">
        <w:rPr>
          <w:rFonts w:asciiTheme="minorBidi" w:eastAsia="Arial" w:hAnsiTheme="minorBidi" w:cstheme="minorBidi"/>
        </w:rPr>
        <w:t xml:space="preserve"> and the community</w:t>
      </w:r>
    </w:p>
    <w:p w14:paraId="05BE274D" w14:textId="77777777" w:rsidR="00506F32" w:rsidRPr="00B7595D" w:rsidRDefault="00506F32">
      <w:pPr>
        <w:spacing w:line="25" w:lineRule="exact"/>
        <w:rPr>
          <w:rFonts w:asciiTheme="minorBidi" w:eastAsia="Arial" w:hAnsiTheme="minorBidi" w:cstheme="minorBidi"/>
        </w:rPr>
      </w:pPr>
    </w:p>
    <w:p w14:paraId="6AF661DA" w14:textId="77777777" w:rsidR="00506F32" w:rsidRPr="00B7595D" w:rsidRDefault="003F3F3B">
      <w:pPr>
        <w:numPr>
          <w:ilvl w:val="0"/>
          <w:numId w:val="1"/>
        </w:numPr>
        <w:tabs>
          <w:tab w:val="left" w:pos="740"/>
        </w:tabs>
        <w:spacing w:line="233" w:lineRule="auto"/>
        <w:ind w:left="740" w:right="60" w:hanging="360"/>
        <w:rPr>
          <w:rFonts w:asciiTheme="minorBidi" w:eastAsia="Arial" w:hAnsiTheme="minorBidi" w:cstheme="minorBidi"/>
        </w:rPr>
      </w:pPr>
      <w:r w:rsidRPr="00B7595D">
        <w:rPr>
          <w:rFonts w:asciiTheme="minorBidi" w:eastAsia="Arial" w:hAnsiTheme="minorBidi" w:cstheme="minorBidi"/>
        </w:rPr>
        <w:t>Setting out how to inform children/colleagues about a death and what to do if required to tell a child that someone close to them has died</w:t>
      </w:r>
    </w:p>
    <w:p w14:paraId="0914E0D5" w14:textId="77777777" w:rsidR="00506F32" w:rsidRPr="00B7595D" w:rsidRDefault="00506F32">
      <w:pPr>
        <w:spacing w:line="2" w:lineRule="exact"/>
        <w:rPr>
          <w:rFonts w:asciiTheme="minorBidi" w:eastAsia="Arial" w:hAnsiTheme="minorBidi" w:cstheme="minorBidi"/>
        </w:rPr>
      </w:pPr>
    </w:p>
    <w:p w14:paraId="01020FF1" w14:textId="77777777" w:rsidR="00506F32" w:rsidRPr="00B7595D" w:rsidRDefault="003F3F3B">
      <w:pPr>
        <w:numPr>
          <w:ilvl w:val="0"/>
          <w:numId w:val="1"/>
        </w:numPr>
        <w:tabs>
          <w:tab w:val="left" w:pos="740"/>
        </w:tabs>
        <w:spacing w:line="221" w:lineRule="auto"/>
        <w:ind w:left="740" w:right="20" w:hanging="360"/>
        <w:rPr>
          <w:rFonts w:asciiTheme="minorBidi" w:eastAsia="Arial" w:hAnsiTheme="minorBidi" w:cstheme="minorBidi"/>
        </w:rPr>
      </w:pPr>
      <w:r w:rsidRPr="00B7595D">
        <w:rPr>
          <w:rFonts w:asciiTheme="minorBidi" w:eastAsia="Arial" w:hAnsiTheme="minorBidi" w:cstheme="minorBidi"/>
        </w:rPr>
        <w:t>Identifying key staff within the school and Local Authority and clarifying the pathway of support that will be offered to staff/children if they have been bereaved</w:t>
      </w:r>
    </w:p>
    <w:p w14:paraId="472A4BBE" w14:textId="77777777" w:rsidR="00506F32" w:rsidRPr="00B7595D" w:rsidRDefault="00506F32">
      <w:pPr>
        <w:spacing w:line="22" w:lineRule="exact"/>
        <w:rPr>
          <w:rFonts w:asciiTheme="minorBidi" w:eastAsia="Arial" w:hAnsiTheme="minorBidi" w:cstheme="minorBidi"/>
        </w:rPr>
      </w:pPr>
    </w:p>
    <w:p w14:paraId="3CA8A4E5" w14:textId="2839EC64" w:rsidR="00506F32" w:rsidRPr="00B7595D" w:rsidRDefault="003F3F3B">
      <w:pPr>
        <w:numPr>
          <w:ilvl w:val="0"/>
          <w:numId w:val="1"/>
        </w:numPr>
        <w:tabs>
          <w:tab w:val="left" w:pos="740"/>
        </w:tabs>
        <w:spacing w:line="237" w:lineRule="auto"/>
        <w:ind w:left="740" w:right="340" w:hanging="360"/>
        <w:rPr>
          <w:rFonts w:asciiTheme="minorBidi" w:eastAsia="Arial" w:hAnsiTheme="minorBidi" w:cstheme="minorBidi"/>
        </w:rPr>
      </w:pPr>
      <w:r w:rsidRPr="00B7595D">
        <w:rPr>
          <w:rFonts w:asciiTheme="minorBidi" w:eastAsia="Arial" w:hAnsiTheme="minorBidi" w:cstheme="minorBidi"/>
        </w:rPr>
        <w:t xml:space="preserve">Setting out clear procedures in respect of what do in the case of a crisis or disaster situation on school premises or on a school trip </w:t>
      </w:r>
    </w:p>
    <w:p w14:paraId="2CCAC793" w14:textId="77777777" w:rsidR="00506F32" w:rsidRPr="00B7595D" w:rsidRDefault="00506F32">
      <w:pPr>
        <w:spacing w:line="25" w:lineRule="exact"/>
        <w:rPr>
          <w:rFonts w:asciiTheme="minorBidi" w:eastAsia="Arial" w:hAnsiTheme="minorBidi" w:cstheme="minorBidi"/>
        </w:rPr>
      </w:pPr>
    </w:p>
    <w:p w14:paraId="7A5718D5" w14:textId="77777777" w:rsidR="00506F32" w:rsidRPr="00B7595D" w:rsidRDefault="003F3F3B">
      <w:pPr>
        <w:numPr>
          <w:ilvl w:val="0"/>
          <w:numId w:val="1"/>
        </w:numPr>
        <w:tabs>
          <w:tab w:val="left" w:pos="740"/>
        </w:tabs>
        <w:spacing w:line="235" w:lineRule="auto"/>
        <w:ind w:left="740" w:right="780" w:hanging="360"/>
        <w:rPr>
          <w:rFonts w:asciiTheme="minorBidi" w:eastAsia="Arial" w:hAnsiTheme="minorBidi" w:cstheme="minorBidi"/>
        </w:rPr>
      </w:pPr>
      <w:r w:rsidRPr="00B7595D">
        <w:rPr>
          <w:rFonts w:asciiTheme="minorBidi" w:eastAsia="Arial" w:hAnsiTheme="minorBidi" w:cstheme="minorBidi"/>
        </w:rPr>
        <w:t xml:space="preserve">Ensuring that all staff members are trained and </w:t>
      </w:r>
      <w:proofErr w:type="gramStart"/>
      <w:r w:rsidRPr="00B7595D">
        <w:rPr>
          <w:rFonts w:asciiTheme="minorBidi" w:eastAsia="Arial" w:hAnsiTheme="minorBidi" w:cstheme="minorBidi"/>
        </w:rPr>
        <w:t>are able to</w:t>
      </w:r>
      <w:proofErr w:type="gramEnd"/>
      <w:r w:rsidRPr="00B7595D">
        <w:rPr>
          <w:rFonts w:asciiTheme="minorBidi" w:eastAsia="Arial" w:hAnsiTheme="minorBidi" w:cstheme="minorBidi"/>
        </w:rPr>
        <w:t xml:space="preserve"> recognise common symptoms and behaviours associated with grief</w:t>
      </w:r>
    </w:p>
    <w:p w14:paraId="7A6099B0" w14:textId="77777777" w:rsidR="00506F32" w:rsidRPr="00B7595D" w:rsidRDefault="00506F32">
      <w:pPr>
        <w:spacing w:line="25" w:lineRule="exact"/>
        <w:rPr>
          <w:rFonts w:asciiTheme="minorBidi" w:eastAsia="Arial" w:hAnsiTheme="minorBidi" w:cstheme="minorBidi"/>
        </w:rPr>
      </w:pPr>
    </w:p>
    <w:p w14:paraId="66F4EDF2" w14:textId="77777777" w:rsidR="00506F32" w:rsidRPr="00B7595D" w:rsidRDefault="003F3F3B">
      <w:pPr>
        <w:numPr>
          <w:ilvl w:val="0"/>
          <w:numId w:val="1"/>
        </w:numPr>
        <w:tabs>
          <w:tab w:val="left" w:pos="740"/>
        </w:tabs>
        <w:spacing w:line="235" w:lineRule="auto"/>
        <w:ind w:left="740" w:right="320" w:hanging="360"/>
        <w:rPr>
          <w:rFonts w:asciiTheme="minorBidi" w:eastAsia="Arial" w:hAnsiTheme="minorBidi" w:cstheme="minorBidi"/>
        </w:rPr>
      </w:pPr>
      <w:r w:rsidRPr="00B7595D">
        <w:rPr>
          <w:rFonts w:asciiTheme="minorBidi" w:eastAsia="Arial" w:hAnsiTheme="minorBidi" w:cstheme="minorBidi"/>
        </w:rPr>
        <w:t xml:space="preserve">SLT to discuss how to respond to behaviours which may be exhibited </w:t>
      </w:r>
      <w:proofErr w:type="gramStart"/>
      <w:r w:rsidRPr="00B7595D">
        <w:rPr>
          <w:rFonts w:asciiTheme="minorBidi" w:eastAsia="Arial" w:hAnsiTheme="minorBidi" w:cstheme="minorBidi"/>
        </w:rPr>
        <w:t>as a result of</w:t>
      </w:r>
      <w:proofErr w:type="gramEnd"/>
      <w:r w:rsidRPr="00B7595D">
        <w:rPr>
          <w:rFonts w:asciiTheme="minorBidi" w:eastAsia="Arial" w:hAnsiTheme="minorBidi" w:cstheme="minorBidi"/>
        </w:rPr>
        <w:t xml:space="preserve"> grief and how to manage these in conjunction with our Behaviour policy.</w:t>
      </w:r>
    </w:p>
    <w:p w14:paraId="5D59443D" w14:textId="77777777" w:rsidR="00506F32" w:rsidRPr="00B7595D" w:rsidRDefault="00506F32">
      <w:pPr>
        <w:spacing w:line="25" w:lineRule="exact"/>
        <w:rPr>
          <w:rFonts w:asciiTheme="minorBidi" w:eastAsia="Arial" w:hAnsiTheme="minorBidi" w:cstheme="minorBidi"/>
        </w:rPr>
      </w:pPr>
    </w:p>
    <w:p w14:paraId="449BC482" w14:textId="77777777" w:rsidR="00506F32" w:rsidRPr="00B7595D" w:rsidRDefault="003F3F3B">
      <w:pPr>
        <w:numPr>
          <w:ilvl w:val="0"/>
          <w:numId w:val="1"/>
        </w:numPr>
        <w:tabs>
          <w:tab w:val="left" w:pos="740"/>
        </w:tabs>
        <w:spacing w:line="236" w:lineRule="auto"/>
        <w:ind w:left="740" w:right="80" w:hanging="360"/>
        <w:rPr>
          <w:rFonts w:asciiTheme="minorBidi" w:eastAsia="Arial" w:hAnsiTheme="minorBidi" w:cstheme="minorBidi"/>
        </w:rPr>
      </w:pPr>
      <w:r w:rsidRPr="00B7595D">
        <w:rPr>
          <w:rFonts w:asciiTheme="minorBidi" w:eastAsia="Arial" w:hAnsiTheme="minorBidi" w:cstheme="minorBidi"/>
        </w:rPr>
        <w:t>Ensuring that the contact details of local and national support agencies specialising in bereavement such as Cruse Bereavement Care, Child Bereavement UK and See-saw are available (see links at end of this policy)</w:t>
      </w:r>
    </w:p>
    <w:p w14:paraId="26CE7BBB" w14:textId="77777777" w:rsidR="00506F32" w:rsidRPr="00B7595D" w:rsidRDefault="00506F32">
      <w:pPr>
        <w:spacing w:line="256" w:lineRule="exact"/>
        <w:rPr>
          <w:rFonts w:asciiTheme="minorBidi" w:hAnsiTheme="minorBidi" w:cstheme="minorBidi"/>
          <w:sz w:val="24"/>
          <w:szCs w:val="24"/>
        </w:rPr>
      </w:pPr>
    </w:p>
    <w:p w14:paraId="4966EE05" w14:textId="442E1C86" w:rsidR="00506F32" w:rsidRDefault="00506F32">
      <w:pPr>
        <w:spacing w:line="289" w:lineRule="exact"/>
        <w:rPr>
          <w:rFonts w:asciiTheme="minorBidi" w:eastAsia="Arial" w:hAnsiTheme="minorBidi" w:cstheme="minorBidi"/>
          <w:b/>
          <w:bCs/>
        </w:rPr>
      </w:pPr>
    </w:p>
    <w:p w14:paraId="38090F48" w14:textId="4E9C0563" w:rsidR="00CB26C3" w:rsidRDefault="00CB26C3">
      <w:pPr>
        <w:spacing w:line="289" w:lineRule="exact"/>
        <w:rPr>
          <w:rFonts w:asciiTheme="minorBidi" w:eastAsia="Arial" w:hAnsiTheme="minorBidi" w:cstheme="minorBidi"/>
          <w:b/>
          <w:bCs/>
        </w:rPr>
      </w:pPr>
    </w:p>
    <w:p w14:paraId="528784B3" w14:textId="33FAA9C9" w:rsidR="00CB26C3" w:rsidRDefault="00CB26C3">
      <w:pPr>
        <w:spacing w:line="289" w:lineRule="exact"/>
        <w:rPr>
          <w:rFonts w:asciiTheme="minorBidi" w:eastAsia="Arial" w:hAnsiTheme="minorBidi" w:cstheme="minorBidi"/>
          <w:b/>
          <w:bCs/>
        </w:rPr>
      </w:pPr>
    </w:p>
    <w:p w14:paraId="590E193A" w14:textId="0CEAAEE6" w:rsidR="00CB26C3" w:rsidRDefault="00CB26C3">
      <w:pPr>
        <w:spacing w:line="289" w:lineRule="exact"/>
        <w:rPr>
          <w:rFonts w:asciiTheme="minorBidi" w:eastAsia="Arial" w:hAnsiTheme="minorBidi" w:cstheme="minorBidi"/>
          <w:b/>
          <w:bCs/>
        </w:rPr>
      </w:pPr>
    </w:p>
    <w:p w14:paraId="22446574" w14:textId="77777777" w:rsidR="00CB26C3" w:rsidRPr="00B7595D" w:rsidRDefault="00CB26C3">
      <w:pPr>
        <w:spacing w:line="289" w:lineRule="exact"/>
        <w:rPr>
          <w:rFonts w:asciiTheme="minorBidi" w:hAnsiTheme="minorBidi" w:cstheme="minorBidi"/>
          <w:sz w:val="20"/>
          <w:szCs w:val="20"/>
        </w:rPr>
      </w:pPr>
    </w:p>
    <w:p w14:paraId="0CC62131" w14:textId="77777777" w:rsidR="00506F32" w:rsidRPr="00B7595D" w:rsidRDefault="003F3F3B">
      <w:pPr>
        <w:ind w:left="20"/>
        <w:rPr>
          <w:rFonts w:asciiTheme="minorBidi" w:hAnsiTheme="minorBidi" w:cstheme="minorBidi"/>
          <w:sz w:val="20"/>
          <w:szCs w:val="20"/>
        </w:rPr>
      </w:pPr>
      <w:r w:rsidRPr="00B7595D">
        <w:rPr>
          <w:rFonts w:asciiTheme="minorBidi" w:eastAsia="Arial" w:hAnsiTheme="minorBidi" w:cstheme="minorBidi"/>
          <w:b/>
          <w:bCs/>
        </w:rPr>
        <w:t>The role of the Governing Body</w:t>
      </w:r>
    </w:p>
    <w:p w14:paraId="27F41371" w14:textId="77777777" w:rsidR="00506F32" w:rsidRPr="00B7595D" w:rsidRDefault="00506F32">
      <w:pPr>
        <w:spacing w:line="54" w:lineRule="exact"/>
        <w:rPr>
          <w:rFonts w:asciiTheme="minorBidi" w:hAnsiTheme="minorBidi" w:cstheme="minorBidi"/>
          <w:sz w:val="20"/>
          <w:szCs w:val="20"/>
        </w:rPr>
      </w:pPr>
    </w:p>
    <w:p w14:paraId="599AAA32" w14:textId="77777777" w:rsidR="00506F32" w:rsidRPr="00B7595D" w:rsidRDefault="003F3F3B">
      <w:pPr>
        <w:numPr>
          <w:ilvl w:val="0"/>
          <w:numId w:val="4"/>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To approve the policy and ensure it is implemented</w:t>
      </w:r>
    </w:p>
    <w:p w14:paraId="1D801955" w14:textId="77777777" w:rsidR="00506F32" w:rsidRPr="00B7595D" w:rsidRDefault="00506F32">
      <w:pPr>
        <w:spacing w:line="49" w:lineRule="exact"/>
        <w:rPr>
          <w:rFonts w:asciiTheme="minorBidi" w:eastAsia="Arial" w:hAnsiTheme="minorBidi" w:cstheme="minorBidi"/>
        </w:rPr>
      </w:pPr>
    </w:p>
    <w:p w14:paraId="56588B33" w14:textId="77777777" w:rsidR="00506F32" w:rsidRPr="00B7595D" w:rsidRDefault="003F3F3B">
      <w:pPr>
        <w:numPr>
          <w:ilvl w:val="0"/>
          <w:numId w:val="4"/>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To review the policy</w:t>
      </w:r>
    </w:p>
    <w:p w14:paraId="1DE0FBA5" w14:textId="77777777" w:rsidR="00506F32" w:rsidRPr="00B7595D" w:rsidRDefault="00506F32">
      <w:pPr>
        <w:spacing w:line="323" w:lineRule="exact"/>
        <w:rPr>
          <w:rFonts w:asciiTheme="minorBidi" w:hAnsiTheme="minorBidi" w:cstheme="minorBidi"/>
          <w:sz w:val="20"/>
          <w:szCs w:val="20"/>
        </w:rPr>
      </w:pPr>
    </w:p>
    <w:p w14:paraId="5B22B3CB" w14:textId="77777777" w:rsidR="00506F32" w:rsidRPr="00B7595D" w:rsidRDefault="003F3F3B">
      <w:pPr>
        <w:ind w:left="20"/>
        <w:rPr>
          <w:rFonts w:asciiTheme="minorBidi" w:hAnsiTheme="minorBidi" w:cstheme="minorBidi"/>
          <w:sz w:val="20"/>
          <w:szCs w:val="20"/>
        </w:rPr>
      </w:pPr>
      <w:r w:rsidRPr="00B7595D">
        <w:rPr>
          <w:rFonts w:asciiTheme="minorBidi" w:eastAsia="Arial" w:hAnsiTheme="minorBidi" w:cstheme="minorBidi"/>
          <w:b/>
          <w:bCs/>
        </w:rPr>
        <w:t>The role of the Headteacher</w:t>
      </w:r>
    </w:p>
    <w:p w14:paraId="5D585E31" w14:textId="77777777" w:rsidR="00506F32" w:rsidRPr="00B7595D" w:rsidRDefault="00506F32">
      <w:pPr>
        <w:spacing w:line="52" w:lineRule="exact"/>
        <w:rPr>
          <w:rFonts w:asciiTheme="minorBidi" w:hAnsiTheme="minorBidi" w:cstheme="minorBidi"/>
          <w:sz w:val="20"/>
          <w:szCs w:val="20"/>
        </w:rPr>
      </w:pPr>
    </w:p>
    <w:p w14:paraId="222269C6" w14:textId="77777777" w:rsidR="00506F32" w:rsidRPr="00B7595D" w:rsidRDefault="003F3F3B">
      <w:pPr>
        <w:numPr>
          <w:ilvl w:val="0"/>
          <w:numId w:val="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To keep the Governing Body informed</w:t>
      </w:r>
    </w:p>
    <w:p w14:paraId="1D40A0F5" w14:textId="77777777" w:rsidR="00506F32" w:rsidRPr="00B7595D" w:rsidRDefault="00506F32">
      <w:pPr>
        <w:spacing w:line="51" w:lineRule="exact"/>
        <w:rPr>
          <w:rFonts w:asciiTheme="minorBidi" w:eastAsia="Arial" w:hAnsiTheme="minorBidi" w:cstheme="minorBidi"/>
        </w:rPr>
      </w:pPr>
    </w:p>
    <w:p w14:paraId="536B8A2E" w14:textId="77777777" w:rsidR="00506F32" w:rsidRPr="00B7595D" w:rsidRDefault="003F3F3B">
      <w:pPr>
        <w:numPr>
          <w:ilvl w:val="0"/>
          <w:numId w:val="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To monitor progress and liaise with external agencies</w:t>
      </w:r>
    </w:p>
    <w:p w14:paraId="5FA0E2DF" w14:textId="77777777" w:rsidR="00506F32" w:rsidRPr="00B7595D" w:rsidRDefault="00506F32">
      <w:pPr>
        <w:spacing w:line="49" w:lineRule="exact"/>
        <w:rPr>
          <w:rFonts w:asciiTheme="minorBidi" w:eastAsia="Arial" w:hAnsiTheme="minorBidi" w:cstheme="minorBidi"/>
        </w:rPr>
      </w:pPr>
    </w:p>
    <w:p w14:paraId="3A2C6EE3" w14:textId="77777777" w:rsidR="00506F32" w:rsidRPr="00B7595D" w:rsidRDefault="003F3F3B">
      <w:pPr>
        <w:numPr>
          <w:ilvl w:val="0"/>
          <w:numId w:val="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To refer media enquiries to the Local Authority</w:t>
      </w:r>
    </w:p>
    <w:p w14:paraId="55A6C731" w14:textId="77777777" w:rsidR="00506F32" w:rsidRPr="00B7595D" w:rsidRDefault="00506F32">
      <w:pPr>
        <w:spacing w:line="52" w:lineRule="exact"/>
        <w:rPr>
          <w:rFonts w:asciiTheme="minorBidi" w:eastAsia="Arial" w:hAnsiTheme="minorBidi" w:cstheme="minorBidi"/>
        </w:rPr>
      </w:pPr>
    </w:p>
    <w:p w14:paraId="7A347CA3" w14:textId="77777777" w:rsidR="00506F32" w:rsidRPr="00B7595D" w:rsidRDefault="003F3F3B">
      <w:pPr>
        <w:numPr>
          <w:ilvl w:val="0"/>
          <w:numId w:val="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To be the first point of contact for the family/families and child/children concerned</w:t>
      </w:r>
    </w:p>
    <w:p w14:paraId="4A9E7140" w14:textId="77777777" w:rsidR="00506F32" w:rsidRPr="00B7595D" w:rsidRDefault="00506F32">
      <w:pPr>
        <w:spacing w:line="49" w:lineRule="exact"/>
        <w:rPr>
          <w:rFonts w:asciiTheme="minorBidi" w:eastAsia="Arial" w:hAnsiTheme="minorBidi" w:cstheme="minorBidi"/>
        </w:rPr>
      </w:pPr>
    </w:p>
    <w:p w14:paraId="3B6B7DCA" w14:textId="77777777" w:rsidR="00506F32" w:rsidRPr="00B7595D" w:rsidRDefault="003F3F3B">
      <w:pPr>
        <w:numPr>
          <w:ilvl w:val="0"/>
          <w:numId w:val="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To keep the Governing Body fully informed</w:t>
      </w:r>
    </w:p>
    <w:p w14:paraId="25C58A8C" w14:textId="77777777" w:rsidR="00506F32" w:rsidRPr="00B7595D" w:rsidRDefault="00506F32">
      <w:pPr>
        <w:spacing w:line="323" w:lineRule="exact"/>
        <w:rPr>
          <w:rFonts w:asciiTheme="minorBidi" w:hAnsiTheme="minorBidi" w:cstheme="minorBidi"/>
          <w:sz w:val="20"/>
          <w:szCs w:val="20"/>
        </w:rPr>
      </w:pPr>
    </w:p>
    <w:p w14:paraId="2EE019E9" w14:textId="77777777" w:rsidR="0003445F" w:rsidRDefault="0003445F">
      <w:pPr>
        <w:ind w:left="20"/>
        <w:rPr>
          <w:rFonts w:asciiTheme="minorBidi" w:eastAsia="Arial" w:hAnsiTheme="minorBidi" w:cstheme="minorBidi"/>
          <w:b/>
          <w:bCs/>
        </w:rPr>
      </w:pPr>
    </w:p>
    <w:p w14:paraId="7AC372AA" w14:textId="77777777" w:rsidR="0003445F" w:rsidRDefault="0003445F">
      <w:pPr>
        <w:ind w:left="20"/>
        <w:rPr>
          <w:rFonts w:asciiTheme="minorBidi" w:eastAsia="Arial" w:hAnsiTheme="minorBidi" w:cstheme="minorBidi"/>
          <w:b/>
          <w:bCs/>
        </w:rPr>
      </w:pPr>
    </w:p>
    <w:p w14:paraId="67B2494A" w14:textId="77777777" w:rsidR="0003445F" w:rsidRDefault="0003445F">
      <w:pPr>
        <w:ind w:left="20"/>
        <w:rPr>
          <w:rFonts w:asciiTheme="minorBidi" w:eastAsia="Arial" w:hAnsiTheme="minorBidi" w:cstheme="minorBidi"/>
          <w:b/>
          <w:bCs/>
        </w:rPr>
      </w:pPr>
    </w:p>
    <w:p w14:paraId="75FBDE23" w14:textId="1BBD5E2D" w:rsidR="0003445F" w:rsidRDefault="0003445F" w:rsidP="00CB26C3">
      <w:pPr>
        <w:rPr>
          <w:rFonts w:asciiTheme="minorBidi" w:eastAsia="Arial" w:hAnsiTheme="minorBidi" w:cstheme="minorBidi"/>
          <w:b/>
          <w:bCs/>
        </w:rPr>
      </w:pPr>
    </w:p>
    <w:p w14:paraId="4AD2A7EF" w14:textId="77777777" w:rsidR="00CB26C3" w:rsidRDefault="00CB26C3" w:rsidP="00CB26C3">
      <w:pPr>
        <w:rPr>
          <w:rFonts w:asciiTheme="minorBidi" w:eastAsia="Arial" w:hAnsiTheme="minorBidi" w:cstheme="minorBidi"/>
          <w:b/>
          <w:bCs/>
        </w:rPr>
      </w:pPr>
    </w:p>
    <w:p w14:paraId="2660E05F" w14:textId="1ADEF223" w:rsidR="00506F32" w:rsidRPr="00B7595D" w:rsidRDefault="003F3F3B">
      <w:pPr>
        <w:ind w:left="20"/>
        <w:rPr>
          <w:rFonts w:asciiTheme="minorBidi" w:hAnsiTheme="minorBidi" w:cstheme="minorBidi"/>
          <w:sz w:val="20"/>
          <w:szCs w:val="20"/>
        </w:rPr>
      </w:pPr>
      <w:r w:rsidRPr="00B7595D">
        <w:rPr>
          <w:rFonts w:asciiTheme="minorBidi" w:eastAsia="Arial" w:hAnsiTheme="minorBidi" w:cstheme="minorBidi"/>
          <w:b/>
          <w:bCs/>
        </w:rPr>
        <w:lastRenderedPageBreak/>
        <w:t>The role of the Local Authority</w:t>
      </w:r>
    </w:p>
    <w:p w14:paraId="6D8C693C" w14:textId="77777777" w:rsidR="00506F32" w:rsidRPr="00B7595D" w:rsidRDefault="00506F32">
      <w:pPr>
        <w:spacing w:line="318" w:lineRule="exact"/>
        <w:rPr>
          <w:rFonts w:asciiTheme="minorBidi" w:hAnsiTheme="minorBidi" w:cstheme="minorBidi"/>
          <w:sz w:val="20"/>
          <w:szCs w:val="20"/>
        </w:rPr>
      </w:pPr>
    </w:p>
    <w:p w14:paraId="3EAE2300" w14:textId="726208C7" w:rsidR="00506F32" w:rsidRDefault="003F3F3B">
      <w:pPr>
        <w:rPr>
          <w:rFonts w:asciiTheme="minorBidi" w:eastAsia="Arial" w:hAnsiTheme="minorBidi" w:cstheme="minorBidi"/>
          <w:b/>
          <w:bCs/>
        </w:rPr>
      </w:pPr>
      <w:r w:rsidRPr="00B7595D">
        <w:rPr>
          <w:rFonts w:asciiTheme="minorBidi" w:eastAsia="Arial" w:hAnsiTheme="minorBidi" w:cstheme="minorBidi"/>
          <w:b/>
          <w:bCs/>
        </w:rPr>
        <w:t>In the event of a death in the school community</w:t>
      </w:r>
      <w:r w:rsidR="0003445F">
        <w:rPr>
          <w:rFonts w:asciiTheme="minorBidi" w:eastAsia="Arial" w:hAnsiTheme="minorBidi" w:cstheme="minorBidi"/>
          <w:b/>
          <w:bCs/>
        </w:rPr>
        <w:t xml:space="preserve"> (something deemed a critical incident) the following flowchart will be followed, as advocated by Birmingham City Council</w:t>
      </w:r>
      <w:r w:rsidRPr="00B7595D">
        <w:rPr>
          <w:rFonts w:asciiTheme="minorBidi" w:eastAsia="Arial" w:hAnsiTheme="minorBidi" w:cstheme="minorBidi"/>
          <w:b/>
          <w:bCs/>
        </w:rPr>
        <w:t>:</w:t>
      </w:r>
    </w:p>
    <w:p w14:paraId="35F7C210" w14:textId="7CDCBEBE" w:rsidR="0003445F" w:rsidRPr="00B7595D" w:rsidRDefault="0003445F">
      <w:pPr>
        <w:rPr>
          <w:rFonts w:asciiTheme="minorBidi" w:hAnsiTheme="minorBidi" w:cstheme="minorBidi"/>
          <w:sz w:val="20"/>
          <w:szCs w:val="20"/>
        </w:rPr>
      </w:pPr>
      <w:r>
        <w:rPr>
          <w:rFonts w:eastAsia="Times New Roman" w:cs="Calibri"/>
          <w:b/>
          <w:bCs/>
          <w:iCs/>
          <w:noProof/>
          <w:color w:val="000080"/>
        </w:rPr>
        <w:drawing>
          <wp:inline distT="0" distB="0" distL="0" distR="0" wp14:anchorId="3B8E848C" wp14:editId="657FBCB5">
            <wp:extent cx="4281170" cy="6313805"/>
            <wp:effectExtent l="0" t="0" r="508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1170" cy="6313805"/>
                    </a:xfrm>
                    <a:prstGeom prst="rect">
                      <a:avLst/>
                    </a:prstGeom>
                    <a:noFill/>
                  </pic:spPr>
                </pic:pic>
              </a:graphicData>
            </a:graphic>
          </wp:inline>
        </w:drawing>
      </w:r>
    </w:p>
    <w:p w14:paraId="398188BF" w14:textId="77777777" w:rsidR="00506F32" w:rsidRPr="00B7595D" w:rsidRDefault="00506F32">
      <w:pPr>
        <w:spacing w:line="286" w:lineRule="exact"/>
        <w:rPr>
          <w:rFonts w:asciiTheme="minorBidi" w:hAnsiTheme="minorBidi" w:cstheme="minorBidi"/>
          <w:sz w:val="20"/>
          <w:szCs w:val="20"/>
        </w:rPr>
      </w:pPr>
    </w:p>
    <w:p w14:paraId="236488C4" w14:textId="77777777" w:rsidR="00F162CC" w:rsidRDefault="00F162CC" w:rsidP="00B27785">
      <w:pPr>
        <w:spacing w:line="237" w:lineRule="auto"/>
        <w:ind w:right="3760"/>
      </w:pPr>
    </w:p>
    <w:p w14:paraId="3FE031E7" w14:textId="4FBE8BCD" w:rsidR="00506F32" w:rsidRPr="00B7595D" w:rsidRDefault="003F3F3B">
      <w:pPr>
        <w:rPr>
          <w:rFonts w:asciiTheme="minorBidi" w:hAnsiTheme="minorBidi" w:cstheme="minorBidi"/>
          <w:sz w:val="20"/>
          <w:szCs w:val="20"/>
        </w:rPr>
      </w:pPr>
      <w:r w:rsidRPr="00B7595D">
        <w:rPr>
          <w:rFonts w:asciiTheme="minorBidi" w:eastAsia="Arial" w:hAnsiTheme="minorBidi" w:cstheme="minorBidi"/>
        </w:rPr>
        <w:t xml:space="preserve">A bereavement protocol will be produced by the EP </w:t>
      </w:r>
      <w:r w:rsidR="00D60507">
        <w:rPr>
          <w:rFonts w:asciiTheme="minorBidi" w:eastAsia="Arial" w:hAnsiTheme="minorBidi" w:cstheme="minorBidi"/>
        </w:rPr>
        <w:t xml:space="preserve">(Educational Psychology) </w:t>
      </w:r>
      <w:r w:rsidRPr="00B7595D">
        <w:rPr>
          <w:rFonts w:asciiTheme="minorBidi" w:eastAsia="Arial" w:hAnsiTheme="minorBidi" w:cstheme="minorBidi"/>
        </w:rPr>
        <w:t>service and will be shared ASAP.</w:t>
      </w:r>
    </w:p>
    <w:p w14:paraId="16E73360" w14:textId="77777777" w:rsidR="00506F32" w:rsidRPr="00B7595D" w:rsidRDefault="00506F32">
      <w:pPr>
        <w:spacing w:line="253" w:lineRule="exact"/>
        <w:rPr>
          <w:rFonts w:asciiTheme="minorBidi" w:hAnsiTheme="minorBidi" w:cstheme="minorBidi"/>
          <w:sz w:val="20"/>
          <w:szCs w:val="20"/>
        </w:rPr>
      </w:pPr>
    </w:p>
    <w:p w14:paraId="3EAAB627" w14:textId="77777777" w:rsidR="00506F32" w:rsidRPr="00B7595D" w:rsidRDefault="003F3F3B">
      <w:pPr>
        <w:rPr>
          <w:rFonts w:asciiTheme="minorBidi" w:hAnsiTheme="minorBidi" w:cstheme="minorBidi"/>
          <w:sz w:val="20"/>
          <w:szCs w:val="20"/>
        </w:rPr>
      </w:pPr>
      <w:r w:rsidRPr="00B7595D">
        <w:rPr>
          <w:rFonts w:asciiTheme="minorBidi" w:eastAsia="Arial" w:hAnsiTheme="minorBidi" w:cstheme="minorBidi"/>
        </w:rPr>
        <w:t>Their role is to:</w:t>
      </w:r>
    </w:p>
    <w:p w14:paraId="361ACC90" w14:textId="77777777" w:rsidR="00506F32" w:rsidRPr="00B7595D" w:rsidRDefault="00506F32">
      <w:pPr>
        <w:spacing w:line="16" w:lineRule="exact"/>
        <w:rPr>
          <w:rFonts w:asciiTheme="minorBidi" w:hAnsiTheme="minorBidi" w:cstheme="minorBidi"/>
          <w:sz w:val="20"/>
          <w:szCs w:val="20"/>
        </w:rPr>
      </w:pPr>
    </w:p>
    <w:p w14:paraId="3D267459" w14:textId="77777777" w:rsidR="00506F32" w:rsidRPr="00B7595D" w:rsidRDefault="003F3F3B">
      <w:pPr>
        <w:numPr>
          <w:ilvl w:val="0"/>
          <w:numId w:val="6"/>
        </w:numPr>
        <w:tabs>
          <w:tab w:val="left" w:pos="720"/>
        </w:tabs>
        <w:ind w:left="720" w:hanging="360"/>
        <w:rPr>
          <w:rFonts w:asciiTheme="minorBidi" w:eastAsia="Arial" w:hAnsiTheme="minorBidi" w:cstheme="minorBidi"/>
        </w:rPr>
      </w:pPr>
      <w:r w:rsidRPr="00B7595D">
        <w:rPr>
          <w:rFonts w:asciiTheme="minorBidi" w:eastAsia="Arial" w:hAnsiTheme="minorBidi" w:cstheme="minorBidi"/>
        </w:rPr>
        <w:t>To advise and support staff</w:t>
      </w:r>
    </w:p>
    <w:p w14:paraId="074A517A" w14:textId="77777777" w:rsidR="00506F32" w:rsidRPr="00B7595D" w:rsidRDefault="00506F32">
      <w:pPr>
        <w:spacing w:line="13" w:lineRule="exact"/>
        <w:rPr>
          <w:rFonts w:asciiTheme="minorBidi" w:eastAsia="Arial" w:hAnsiTheme="minorBidi" w:cstheme="minorBidi"/>
        </w:rPr>
      </w:pPr>
    </w:p>
    <w:p w14:paraId="49247250" w14:textId="77777777" w:rsidR="00506F32" w:rsidRPr="00B7595D" w:rsidRDefault="003F3F3B">
      <w:pPr>
        <w:numPr>
          <w:ilvl w:val="0"/>
          <w:numId w:val="6"/>
        </w:numPr>
        <w:tabs>
          <w:tab w:val="left" w:pos="720"/>
        </w:tabs>
        <w:ind w:left="720" w:hanging="360"/>
        <w:rPr>
          <w:rFonts w:asciiTheme="minorBidi" w:eastAsia="Arial" w:hAnsiTheme="minorBidi" w:cstheme="minorBidi"/>
        </w:rPr>
      </w:pPr>
      <w:r w:rsidRPr="00B7595D">
        <w:rPr>
          <w:rFonts w:asciiTheme="minorBidi" w:eastAsia="Arial" w:hAnsiTheme="minorBidi" w:cstheme="minorBidi"/>
        </w:rPr>
        <w:t>To consult on referral pathways and identification of complex grief</w:t>
      </w:r>
    </w:p>
    <w:p w14:paraId="16423B5C" w14:textId="77777777" w:rsidR="00506F32" w:rsidRPr="00B7595D" w:rsidRDefault="00506F32">
      <w:pPr>
        <w:spacing w:line="15" w:lineRule="exact"/>
        <w:rPr>
          <w:rFonts w:asciiTheme="minorBidi" w:eastAsia="Arial" w:hAnsiTheme="minorBidi" w:cstheme="minorBidi"/>
        </w:rPr>
      </w:pPr>
    </w:p>
    <w:p w14:paraId="05EBF92A" w14:textId="77777777" w:rsidR="00506F32" w:rsidRPr="00B7595D" w:rsidRDefault="003F3F3B">
      <w:pPr>
        <w:numPr>
          <w:ilvl w:val="0"/>
          <w:numId w:val="6"/>
        </w:numPr>
        <w:tabs>
          <w:tab w:val="left" w:pos="720"/>
        </w:tabs>
        <w:ind w:left="720" w:hanging="360"/>
        <w:rPr>
          <w:rFonts w:asciiTheme="minorBidi" w:eastAsia="Arial" w:hAnsiTheme="minorBidi" w:cstheme="minorBidi"/>
        </w:rPr>
      </w:pPr>
      <w:r w:rsidRPr="00B7595D">
        <w:rPr>
          <w:rFonts w:asciiTheme="minorBidi" w:eastAsia="Arial" w:hAnsiTheme="minorBidi" w:cstheme="minorBidi"/>
        </w:rPr>
        <w:t>To manage media enquiries through the Press office</w:t>
      </w:r>
    </w:p>
    <w:p w14:paraId="48C27156" w14:textId="77777777" w:rsidR="00506F32" w:rsidRPr="00B7595D" w:rsidRDefault="00506F32">
      <w:pPr>
        <w:spacing w:line="287" w:lineRule="exact"/>
        <w:rPr>
          <w:rFonts w:asciiTheme="minorBidi" w:hAnsiTheme="minorBidi" w:cstheme="minorBidi"/>
          <w:sz w:val="20"/>
          <w:szCs w:val="20"/>
        </w:rPr>
      </w:pPr>
    </w:p>
    <w:p w14:paraId="5ADA5D81" w14:textId="77777777" w:rsidR="0003445F" w:rsidRDefault="0003445F">
      <w:pPr>
        <w:ind w:right="20"/>
        <w:jc w:val="center"/>
        <w:rPr>
          <w:rFonts w:asciiTheme="minorBidi" w:eastAsia="Arial" w:hAnsiTheme="minorBidi" w:cstheme="minorBidi"/>
          <w:b/>
          <w:bCs/>
        </w:rPr>
      </w:pPr>
    </w:p>
    <w:p w14:paraId="2B80A94C" w14:textId="77777777" w:rsidR="0003445F" w:rsidRDefault="0003445F">
      <w:pPr>
        <w:ind w:right="20"/>
        <w:jc w:val="center"/>
        <w:rPr>
          <w:rFonts w:asciiTheme="minorBidi" w:eastAsia="Arial" w:hAnsiTheme="minorBidi" w:cstheme="minorBidi"/>
          <w:b/>
          <w:bCs/>
        </w:rPr>
      </w:pPr>
    </w:p>
    <w:p w14:paraId="45E3DD0C" w14:textId="77777777" w:rsidR="0003445F" w:rsidRDefault="0003445F">
      <w:pPr>
        <w:ind w:right="20"/>
        <w:jc w:val="center"/>
        <w:rPr>
          <w:rFonts w:asciiTheme="minorBidi" w:eastAsia="Arial" w:hAnsiTheme="minorBidi" w:cstheme="minorBidi"/>
          <w:b/>
          <w:bCs/>
        </w:rPr>
      </w:pPr>
    </w:p>
    <w:p w14:paraId="18B204FD" w14:textId="77777777" w:rsidR="0003445F" w:rsidRDefault="0003445F">
      <w:pPr>
        <w:ind w:right="20"/>
        <w:jc w:val="center"/>
        <w:rPr>
          <w:rFonts w:asciiTheme="minorBidi" w:eastAsia="Arial" w:hAnsiTheme="minorBidi" w:cstheme="minorBidi"/>
          <w:b/>
          <w:bCs/>
        </w:rPr>
      </w:pPr>
    </w:p>
    <w:p w14:paraId="09803D5C" w14:textId="6902C874" w:rsidR="00506F32" w:rsidRPr="00CB26C3" w:rsidRDefault="00506F32" w:rsidP="00CB26C3">
      <w:pPr>
        <w:rPr>
          <w:rFonts w:asciiTheme="minorBidi" w:hAnsiTheme="minorBidi" w:cstheme="minorBidi"/>
          <w:sz w:val="20"/>
          <w:szCs w:val="20"/>
        </w:rPr>
        <w:sectPr w:rsidR="00506F32" w:rsidRPr="00CB26C3">
          <w:headerReference w:type="even" r:id="rId10"/>
          <w:headerReference w:type="default" r:id="rId11"/>
          <w:footerReference w:type="even" r:id="rId12"/>
          <w:footerReference w:type="default" r:id="rId13"/>
          <w:headerReference w:type="first" r:id="rId14"/>
          <w:footerReference w:type="first" r:id="rId15"/>
          <w:pgSz w:w="11900" w:h="16838"/>
          <w:pgMar w:top="1440" w:right="1426" w:bottom="148" w:left="1440" w:header="0" w:footer="0" w:gutter="0"/>
          <w:cols w:space="720" w:equalWidth="0">
            <w:col w:w="9040"/>
          </w:cols>
        </w:sectPr>
      </w:pPr>
    </w:p>
    <w:p w14:paraId="49F47F3A" w14:textId="77777777" w:rsidR="00557D11" w:rsidRPr="00B7595D" w:rsidRDefault="00557D11" w:rsidP="00457633">
      <w:pPr>
        <w:ind w:right="20"/>
        <w:rPr>
          <w:rFonts w:asciiTheme="minorBidi" w:hAnsiTheme="minorBidi" w:cstheme="minorBidi"/>
          <w:sz w:val="20"/>
          <w:szCs w:val="20"/>
        </w:rPr>
      </w:pPr>
      <w:bookmarkStart w:id="0" w:name="page3"/>
      <w:bookmarkEnd w:id="0"/>
      <w:r w:rsidRPr="00B7595D">
        <w:rPr>
          <w:rFonts w:asciiTheme="minorBidi" w:eastAsia="Arial" w:hAnsiTheme="minorBidi" w:cstheme="minorBidi"/>
          <w:b/>
          <w:bCs/>
        </w:rPr>
        <w:lastRenderedPageBreak/>
        <w:t>Procedures if the school is notified of a bereavement of a staff member or child</w:t>
      </w:r>
    </w:p>
    <w:p w14:paraId="43C1BEB2" w14:textId="77777777" w:rsidR="00557D11" w:rsidRPr="00B7595D" w:rsidRDefault="00557D11" w:rsidP="00557D11">
      <w:pPr>
        <w:spacing w:line="351" w:lineRule="exact"/>
        <w:rPr>
          <w:rFonts w:asciiTheme="minorBidi" w:hAnsiTheme="minorBidi" w:cstheme="minorBidi"/>
          <w:sz w:val="20"/>
          <w:szCs w:val="20"/>
        </w:rPr>
      </w:pPr>
    </w:p>
    <w:p w14:paraId="7ABD7858" w14:textId="77777777" w:rsidR="00557D11" w:rsidRPr="00B7595D" w:rsidRDefault="00557D11" w:rsidP="00557D11">
      <w:pPr>
        <w:numPr>
          <w:ilvl w:val="0"/>
          <w:numId w:val="8"/>
        </w:numPr>
        <w:tabs>
          <w:tab w:val="left" w:pos="720"/>
        </w:tabs>
        <w:spacing w:line="256" w:lineRule="auto"/>
        <w:ind w:left="720" w:right="80" w:hanging="360"/>
        <w:rPr>
          <w:rFonts w:asciiTheme="minorBidi" w:eastAsia="Arial" w:hAnsiTheme="minorBidi" w:cstheme="minorBidi"/>
        </w:rPr>
      </w:pPr>
      <w:r w:rsidRPr="00B7595D">
        <w:rPr>
          <w:rFonts w:asciiTheme="minorBidi" w:eastAsia="Arial" w:hAnsiTheme="minorBidi" w:cstheme="minorBidi"/>
        </w:rPr>
        <w:t xml:space="preserve">Contact with the deceased’s family should be established by the Headteacher and their wishes respected in communicating with others. </w:t>
      </w:r>
      <w:proofErr w:type="gramStart"/>
      <w:r w:rsidRPr="00B7595D">
        <w:rPr>
          <w:rFonts w:asciiTheme="minorBidi" w:eastAsia="Arial" w:hAnsiTheme="minorBidi" w:cstheme="minorBidi"/>
        </w:rPr>
        <w:t>Factual information</w:t>
      </w:r>
      <w:proofErr w:type="gramEnd"/>
      <w:r w:rsidRPr="00B7595D">
        <w:rPr>
          <w:rFonts w:asciiTheme="minorBidi" w:eastAsia="Arial" w:hAnsiTheme="minorBidi" w:cstheme="minorBidi"/>
        </w:rPr>
        <w:t xml:space="preserve"> is essential to avoid rumour and confusion, whilst being sensitive to cultural and religious considerations</w:t>
      </w:r>
    </w:p>
    <w:p w14:paraId="51BEC553" w14:textId="77777777" w:rsidR="00557D11" w:rsidRPr="00B7595D" w:rsidRDefault="00557D11" w:rsidP="00557D11">
      <w:pPr>
        <w:spacing w:line="27" w:lineRule="exact"/>
        <w:rPr>
          <w:rFonts w:asciiTheme="minorBidi" w:eastAsia="Arial" w:hAnsiTheme="minorBidi" w:cstheme="minorBidi"/>
        </w:rPr>
      </w:pPr>
    </w:p>
    <w:p w14:paraId="1EA4D6A6" w14:textId="77777777" w:rsidR="00557D11" w:rsidRPr="00B7595D" w:rsidRDefault="00557D11" w:rsidP="00557D11">
      <w:pPr>
        <w:numPr>
          <w:ilvl w:val="0"/>
          <w:numId w:val="8"/>
        </w:numPr>
        <w:tabs>
          <w:tab w:val="left" w:pos="720"/>
        </w:tabs>
        <w:spacing w:line="251" w:lineRule="auto"/>
        <w:ind w:left="720" w:right="140" w:hanging="360"/>
        <w:rPr>
          <w:rFonts w:asciiTheme="minorBidi" w:eastAsia="Arial" w:hAnsiTheme="minorBidi" w:cstheme="minorBidi"/>
        </w:rPr>
      </w:pPr>
      <w:r w:rsidRPr="00B7595D">
        <w:rPr>
          <w:rFonts w:asciiTheme="minorBidi" w:eastAsia="Arial" w:hAnsiTheme="minorBidi" w:cstheme="minorBidi"/>
        </w:rPr>
        <w:t xml:space="preserve">Staff should be informed </w:t>
      </w:r>
      <w:r w:rsidRPr="00B7595D">
        <w:rPr>
          <w:rFonts w:asciiTheme="minorBidi" w:eastAsia="Arial" w:hAnsiTheme="minorBidi" w:cstheme="minorBidi"/>
          <w:b/>
          <w:bCs/>
        </w:rPr>
        <w:t>before</w:t>
      </w:r>
      <w:r w:rsidRPr="00B7595D">
        <w:rPr>
          <w:rFonts w:asciiTheme="minorBidi" w:eastAsia="Arial" w:hAnsiTheme="minorBidi" w:cstheme="minorBidi"/>
        </w:rPr>
        <w:t xml:space="preserve"> pupils and be prepared to share information in age-appropriate ways, as agreed for each individual circumstance</w:t>
      </w:r>
    </w:p>
    <w:p w14:paraId="34CB5B72" w14:textId="77777777" w:rsidR="00557D11" w:rsidRPr="00B7595D" w:rsidRDefault="00557D11" w:rsidP="00557D11">
      <w:pPr>
        <w:spacing w:line="32" w:lineRule="exact"/>
        <w:rPr>
          <w:rFonts w:asciiTheme="minorBidi" w:eastAsia="Arial" w:hAnsiTheme="minorBidi" w:cstheme="minorBidi"/>
        </w:rPr>
      </w:pPr>
    </w:p>
    <w:p w14:paraId="788006A4" w14:textId="77777777" w:rsidR="00557D11" w:rsidRPr="00B7595D" w:rsidRDefault="00557D11" w:rsidP="00557D11">
      <w:pPr>
        <w:numPr>
          <w:ilvl w:val="0"/>
          <w:numId w:val="8"/>
        </w:numPr>
        <w:tabs>
          <w:tab w:val="left" w:pos="720"/>
        </w:tabs>
        <w:spacing w:line="252" w:lineRule="auto"/>
        <w:ind w:left="720" w:right="880" w:hanging="360"/>
        <w:rPr>
          <w:rFonts w:asciiTheme="minorBidi" w:eastAsia="Arial" w:hAnsiTheme="minorBidi" w:cstheme="minorBidi"/>
        </w:rPr>
      </w:pPr>
      <w:r w:rsidRPr="00B7595D">
        <w:rPr>
          <w:rFonts w:asciiTheme="minorBidi" w:eastAsia="Arial" w:hAnsiTheme="minorBidi" w:cstheme="minorBidi"/>
        </w:rPr>
        <w:t>Children who are affected should be informed, preferably in small groups, by someone known to them</w:t>
      </w:r>
    </w:p>
    <w:p w14:paraId="628BC6CD" w14:textId="77777777" w:rsidR="00557D11" w:rsidRPr="00B7595D" w:rsidRDefault="00557D11" w:rsidP="00557D11">
      <w:pPr>
        <w:spacing w:line="30" w:lineRule="exact"/>
        <w:rPr>
          <w:rFonts w:asciiTheme="minorBidi" w:eastAsia="Arial" w:hAnsiTheme="minorBidi" w:cstheme="minorBidi"/>
        </w:rPr>
      </w:pPr>
    </w:p>
    <w:p w14:paraId="27567ED1" w14:textId="77777777" w:rsidR="00557D11" w:rsidRPr="00B7595D" w:rsidRDefault="00557D11" w:rsidP="00557D11">
      <w:pPr>
        <w:numPr>
          <w:ilvl w:val="0"/>
          <w:numId w:val="8"/>
        </w:numPr>
        <w:tabs>
          <w:tab w:val="left" w:pos="720"/>
        </w:tabs>
        <w:spacing w:line="254" w:lineRule="auto"/>
        <w:ind w:left="720" w:right="460" w:hanging="360"/>
        <w:rPr>
          <w:rFonts w:asciiTheme="minorBidi" w:eastAsia="Arial" w:hAnsiTheme="minorBidi" w:cstheme="minorBidi"/>
        </w:rPr>
      </w:pPr>
      <w:r w:rsidRPr="00B7595D">
        <w:rPr>
          <w:rFonts w:asciiTheme="minorBidi" w:eastAsia="Arial" w:hAnsiTheme="minorBidi" w:cstheme="minorBidi"/>
        </w:rPr>
        <w:t>If it is appropriate, and with the agreement of the deceased’s family, a letter to all school families affected should be composed at the earliest opportunity and a decision made as to whom, and how, it should be distributed</w:t>
      </w:r>
    </w:p>
    <w:p w14:paraId="3C4BD152" w14:textId="77777777" w:rsidR="00557D11" w:rsidRPr="00B7595D" w:rsidRDefault="00557D11" w:rsidP="00557D11">
      <w:pPr>
        <w:spacing w:line="29" w:lineRule="exact"/>
        <w:rPr>
          <w:rFonts w:asciiTheme="minorBidi" w:eastAsia="Arial" w:hAnsiTheme="minorBidi" w:cstheme="minorBidi"/>
        </w:rPr>
      </w:pPr>
    </w:p>
    <w:p w14:paraId="6CDF34AB" w14:textId="2FDB0F64" w:rsidR="00557D11" w:rsidRPr="00557D11" w:rsidRDefault="00557D11" w:rsidP="00557D11">
      <w:pPr>
        <w:numPr>
          <w:ilvl w:val="0"/>
          <w:numId w:val="8"/>
        </w:numPr>
        <w:tabs>
          <w:tab w:val="left" w:pos="720"/>
        </w:tabs>
        <w:spacing w:line="256" w:lineRule="auto"/>
        <w:ind w:left="720" w:right="540" w:hanging="360"/>
        <w:rPr>
          <w:rFonts w:asciiTheme="minorBidi" w:eastAsia="Arial" w:hAnsiTheme="minorBidi" w:cstheme="minorBidi"/>
        </w:rPr>
      </w:pPr>
      <w:r w:rsidRPr="00B7595D">
        <w:rPr>
          <w:rFonts w:asciiTheme="minorBidi" w:eastAsia="Arial" w:hAnsiTheme="minorBidi" w:cstheme="minorBidi"/>
        </w:rPr>
        <w:t>If during term time, the school timetable may need a degree of flexibility to accommodate the needs and wellbeing of children affected by the situation. However, we will aim for minimal disruption to the timetable, as this also offers a sense of security and familiarity</w:t>
      </w:r>
    </w:p>
    <w:p w14:paraId="06BBA811" w14:textId="6CA7651F" w:rsidR="00506F32" w:rsidRPr="00B7595D" w:rsidRDefault="003F3F3B">
      <w:pPr>
        <w:numPr>
          <w:ilvl w:val="0"/>
          <w:numId w:val="8"/>
        </w:numPr>
        <w:tabs>
          <w:tab w:val="left" w:pos="720"/>
        </w:tabs>
        <w:ind w:left="720" w:hanging="360"/>
        <w:rPr>
          <w:rFonts w:asciiTheme="minorBidi" w:eastAsia="Arial" w:hAnsiTheme="minorBidi" w:cstheme="minorBidi"/>
        </w:rPr>
      </w:pPr>
      <w:r w:rsidRPr="00B7595D">
        <w:rPr>
          <w:rFonts w:asciiTheme="minorBidi" w:eastAsia="Arial" w:hAnsiTheme="minorBidi" w:cstheme="minorBidi"/>
        </w:rPr>
        <w:t>Staff affected by the death will be offered support</w:t>
      </w:r>
    </w:p>
    <w:p w14:paraId="682B5A28" w14:textId="77777777" w:rsidR="00506F32" w:rsidRPr="00B7595D" w:rsidRDefault="00506F32">
      <w:pPr>
        <w:spacing w:line="43" w:lineRule="exact"/>
        <w:rPr>
          <w:rFonts w:asciiTheme="minorBidi" w:eastAsia="Arial" w:hAnsiTheme="minorBidi" w:cstheme="minorBidi"/>
        </w:rPr>
      </w:pPr>
    </w:p>
    <w:p w14:paraId="622EA365" w14:textId="77777777" w:rsidR="00506F32" w:rsidRPr="00B7595D" w:rsidRDefault="003F3F3B">
      <w:pPr>
        <w:numPr>
          <w:ilvl w:val="0"/>
          <w:numId w:val="8"/>
        </w:numPr>
        <w:tabs>
          <w:tab w:val="left" w:pos="720"/>
        </w:tabs>
        <w:spacing w:line="255" w:lineRule="auto"/>
        <w:ind w:left="720" w:right="320" w:hanging="360"/>
        <w:rPr>
          <w:rFonts w:asciiTheme="minorBidi" w:eastAsia="Arial" w:hAnsiTheme="minorBidi" w:cstheme="minorBidi"/>
        </w:rPr>
      </w:pPr>
      <w:r w:rsidRPr="00B7595D">
        <w:rPr>
          <w:rFonts w:asciiTheme="minorBidi" w:eastAsia="Arial" w:hAnsiTheme="minorBidi" w:cstheme="minorBidi"/>
        </w:rPr>
        <w:t>In consultation with the bereaved family, arrangements for funeral attendance may be clarified, with the consideration of full or partial school closure in some circumstances</w:t>
      </w:r>
    </w:p>
    <w:p w14:paraId="323F44FD" w14:textId="77777777" w:rsidR="00506F32" w:rsidRPr="00B7595D" w:rsidRDefault="00506F32">
      <w:pPr>
        <w:spacing w:line="26" w:lineRule="exact"/>
        <w:rPr>
          <w:rFonts w:asciiTheme="minorBidi" w:eastAsia="Arial" w:hAnsiTheme="minorBidi" w:cstheme="minorBidi"/>
        </w:rPr>
      </w:pPr>
    </w:p>
    <w:p w14:paraId="40467BF2" w14:textId="03B32938" w:rsidR="00506F32" w:rsidRPr="00B7595D" w:rsidRDefault="003F3F3B">
      <w:pPr>
        <w:numPr>
          <w:ilvl w:val="0"/>
          <w:numId w:val="8"/>
        </w:numPr>
        <w:tabs>
          <w:tab w:val="left" w:pos="720"/>
        </w:tabs>
        <w:spacing w:line="249" w:lineRule="auto"/>
        <w:ind w:left="720" w:right="20" w:hanging="360"/>
        <w:rPr>
          <w:rFonts w:asciiTheme="minorBidi" w:eastAsia="Arial" w:hAnsiTheme="minorBidi" w:cstheme="minorBidi"/>
        </w:rPr>
      </w:pPr>
      <w:r w:rsidRPr="00B7595D">
        <w:rPr>
          <w:rFonts w:asciiTheme="minorBidi" w:eastAsia="Arial" w:hAnsiTheme="minorBidi" w:cstheme="minorBidi"/>
        </w:rPr>
        <w:t>Where necessary, the Headteacher will work with the School Counsellor and Local Authority to prepare a press statement</w:t>
      </w:r>
    </w:p>
    <w:p w14:paraId="6B0DCB2D" w14:textId="77777777" w:rsidR="00506F32" w:rsidRPr="00B7595D" w:rsidRDefault="00506F32">
      <w:pPr>
        <w:spacing w:line="183" w:lineRule="exact"/>
        <w:rPr>
          <w:rFonts w:asciiTheme="minorBidi" w:hAnsiTheme="minorBidi" w:cstheme="minorBidi"/>
          <w:sz w:val="20"/>
          <w:szCs w:val="20"/>
        </w:rPr>
      </w:pPr>
    </w:p>
    <w:p w14:paraId="07AEDE69" w14:textId="77777777" w:rsidR="00506F32" w:rsidRPr="00B7595D" w:rsidRDefault="00506F32">
      <w:pPr>
        <w:spacing w:line="179" w:lineRule="exact"/>
        <w:rPr>
          <w:rFonts w:asciiTheme="minorBidi" w:hAnsiTheme="minorBidi" w:cstheme="minorBidi"/>
          <w:sz w:val="20"/>
          <w:szCs w:val="20"/>
        </w:rPr>
      </w:pPr>
    </w:p>
    <w:p w14:paraId="5A9712D9" w14:textId="77777777" w:rsidR="00506F32" w:rsidRPr="00B7595D" w:rsidRDefault="003F3F3B">
      <w:pPr>
        <w:rPr>
          <w:rFonts w:asciiTheme="minorBidi" w:hAnsiTheme="minorBidi" w:cstheme="minorBidi"/>
          <w:sz w:val="20"/>
          <w:szCs w:val="20"/>
        </w:rPr>
      </w:pPr>
      <w:r w:rsidRPr="00B7595D">
        <w:rPr>
          <w:rFonts w:asciiTheme="minorBidi" w:eastAsia="Arial" w:hAnsiTheme="minorBidi" w:cstheme="minorBidi"/>
          <w:b/>
          <w:bCs/>
        </w:rPr>
        <w:t>Staff Support</w:t>
      </w:r>
    </w:p>
    <w:p w14:paraId="70BAEB37" w14:textId="77777777" w:rsidR="00506F32" w:rsidRPr="00B7595D" w:rsidRDefault="00506F32">
      <w:pPr>
        <w:spacing w:line="192" w:lineRule="exact"/>
        <w:rPr>
          <w:rFonts w:asciiTheme="minorBidi" w:hAnsiTheme="minorBidi" w:cstheme="minorBidi"/>
          <w:sz w:val="20"/>
          <w:szCs w:val="20"/>
        </w:rPr>
      </w:pPr>
    </w:p>
    <w:p w14:paraId="4DDE9BC2" w14:textId="77777777" w:rsidR="00506F32" w:rsidRPr="00B7595D" w:rsidRDefault="003F3F3B">
      <w:pPr>
        <w:spacing w:line="247" w:lineRule="auto"/>
        <w:ind w:right="320"/>
        <w:rPr>
          <w:rFonts w:asciiTheme="minorBidi" w:hAnsiTheme="minorBidi" w:cstheme="minorBidi"/>
          <w:sz w:val="20"/>
          <w:szCs w:val="20"/>
        </w:rPr>
      </w:pPr>
      <w:r w:rsidRPr="00B7595D">
        <w:rPr>
          <w:rFonts w:asciiTheme="minorBidi" w:eastAsia="Arial" w:hAnsiTheme="minorBidi" w:cstheme="minorBidi"/>
        </w:rPr>
        <w:t>It is important that staff feel confident in delivering support for children and mutual support for each other and for implementing this policy.</w:t>
      </w:r>
    </w:p>
    <w:p w14:paraId="700A4833" w14:textId="77777777" w:rsidR="00506F32" w:rsidRPr="00B7595D" w:rsidRDefault="00506F32">
      <w:pPr>
        <w:spacing w:line="175" w:lineRule="exact"/>
        <w:rPr>
          <w:rFonts w:asciiTheme="minorBidi" w:hAnsiTheme="minorBidi" w:cstheme="minorBidi"/>
          <w:sz w:val="20"/>
          <w:szCs w:val="20"/>
        </w:rPr>
      </w:pPr>
    </w:p>
    <w:p w14:paraId="5580CDDA" w14:textId="77777777" w:rsidR="00506F32" w:rsidRPr="00B7595D" w:rsidRDefault="003F3F3B">
      <w:pPr>
        <w:rPr>
          <w:rFonts w:asciiTheme="minorBidi" w:hAnsiTheme="minorBidi" w:cstheme="minorBidi"/>
          <w:sz w:val="20"/>
          <w:szCs w:val="20"/>
        </w:rPr>
      </w:pPr>
      <w:r w:rsidRPr="00B7595D">
        <w:rPr>
          <w:rFonts w:asciiTheme="minorBidi" w:eastAsia="Arial" w:hAnsiTheme="minorBidi" w:cstheme="minorBidi"/>
        </w:rPr>
        <w:t>If possible, bereavement support training will be sourced for staff as required.</w:t>
      </w:r>
    </w:p>
    <w:p w14:paraId="496611D1" w14:textId="77777777" w:rsidR="00506F32" w:rsidRPr="00B7595D" w:rsidRDefault="00506F32">
      <w:pPr>
        <w:spacing w:line="190" w:lineRule="exact"/>
        <w:rPr>
          <w:rFonts w:asciiTheme="minorBidi" w:hAnsiTheme="minorBidi" w:cstheme="minorBidi"/>
          <w:sz w:val="20"/>
          <w:szCs w:val="20"/>
        </w:rPr>
      </w:pPr>
    </w:p>
    <w:p w14:paraId="6BC64ECC" w14:textId="77777777" w:rsidR="00506F32" w:rsidRPr="00B7595D" w:rsidRDefault="003F3F3B">
      <w:pPr>
        <w:spacing w:line="249" w:lineRule="auto"/>
        <w:ind w:right="160"/>
        <w:rPr>
          <w:rFonts w:asciiTheme="minorBidi" w:hAnsiTheme="minorBidi" w:cstheme="minorBidi"/>
          <w:sz w:val="20"/>
          <w:szCs w:val="20"/>
        </w:rPr>
      </w:pPr>
      <w:r w:rsidRPr="00B7595D">
        <w:rPr>
          <w:rFonts w:asciiTheme="minorBidi" w:eastAsia="Arial" w:hAnsiTheme="minorBidi" w:cstheme="minorBidi"/>
        </w:rPr>
        <w:t>Staff will have opportunities to speak to a bereavement counsellor (</w:t>
      </w:r>
      <w:proofErr w:type="gramStart"/>
      <w:r w:rsidRPr="00B7595D">
        <w:rPr>
          <w:rFonts w:asciiTheme="minorBidi" w:eastAsia="Arial" w:hAnsiTheme="minorBidi" w:cstheme="minorBidi"/>
        </w:rPr>
        <w:t>e.g.</w:t>
      </w:r>
      <w:proofErr w:type="gramEnd"/>
      <w:r w:rsidRPr="00B7595D">
        <w:rPr>
          <w:rFonts w:asciiTheme="minorBidi" w:eastAsia="Arial" w:hAnsiTheme="minorBidi" w:cstheme="minorBidi"/>
        </w:rPr>
        <w:t xml:space="preserve"> from See-Saw) and will also be referred to Local Authority wellbeing provision.</w:t>
      </w:r>
    </w:p>
    <w:p w14:paraId="31C9DA14" w14:textId="77777777" w:rsidR="00506F32" w:rsidRPr="00B7595D" w:rsidRDefault="00506F32">
      <w:pPr>
        <w:spacing w:line="170" w:lineRule="exact"/>
        <w:rPr>
          <w:rFonts w:asciiTheme="minorBidi" w:hAnsiTheme="minorBidi" w:cstheme="minorBidi"/>
          <w:sz w:val="20"/>
          <w:szCs w:val="20"/>
        </w:rPr>
      </w:pPr>
    </w:p>
    <w:p w14:paraId="27BFEF62" w14:textId="77777777" w:rsidR="00506F32" w:rsidRPr="00B7595D" w:rsidRDefault="003F3F3B">
      <w:pPr>
        <w:rPr>
          <w:rFonts w:asciiTheme="minorBidi" w:hAnsiTheme="minorBidi" w:cstheme="minorBidi"/>
          <w:sz w:val="20"/>
          <w:szCs w:val="20"/>
        </w:rPr>
      </w:pPr>
      <w:r w:rsidRPr="00B7595D">
        <w:rPr>
          <w:rFonts w:asciiTheme="minorBidi" w:eastAsia="Arial" w:hAnsiTheme="minorBidi" w:cstheme="minorBidi"/>
          <w:b/>
          <w:bCs/>
        </w:rPr>
        <w:t>Breaking news to Staff, Children &amp; Families</w:t>
      </w:r>
    </w:p>
    <w:p w14:paraId="094F4C56" w14:textId="77777777" w:rsidR="00506F32" w:rsidRPr="00B7595D" w:rsidRDefault="00506F32">
      <w:pPr>
        <w:spacing w:line="192" w:lineRule="exact"/>
        <w:rPr>
          <w:rFonts w:asciiTheme="minorBidi" w:hAnsiTheme="minorBidi" w:cstheme="minorBidi"/>
          <w:sz w:val="20"/>
          <w:szCs w:val="20"/>
        </w:rPr>
      </w:pPr>
    </w:p>
    <w:p w14:paraId="42302887" w14:textId="77777777" w:rsidR="00506F32" w:rsidRPr="00B7595D" w:rsidRDefault="003F3F3B">
      <w:pPr>
        <w:spacing w:line="253" w:lineRule="auto"/>
        <w:ind w:right="140"/>
        <w:rPr>
          <w:rFonts w:asciiTheme="minorBidi" w:hAnsiTheme="minorBidi" w:cstheme="minorBidi"/>
          <w:sz w:val="20"/>
          <w:szCs w:val="20"/>
        </w:rPr>
      </w:pPr>
      <w:r w:rsidRPr="00B7595D">
        <w:rPr>
          <w:rFonts w:asciiTheme="minorBidi" w:eastAsia="Arial" w:hAnsiTheme="minorBidi" w:cstheme="minorBidi"/>
        </w:rPr>
        <w:t>This is usually done when a member of staff or a child has died and would not usually be appropriate when a single child/family has experienced the death of a parent or close family member.</w:t>
      </w:r>
    </w:p>
    <w:p w14:paraId="4C8FA01A" w14:textId="77777777" w:rsidR="00506F32" w:rsidRPr="00B7595D" w:rsidRDefault="00506F32">
      <w:pPr>
        <w:spacing w:line="194" w:lineRule="exact"/>
        <w:rPr>
          <w:rFonts w:asciiTheme="minorBidi" w:hAnsiTheme="minorBidi" w:cstheme="minorBidi"/>
          <w:sz w:val="20"/>
          <w:szCs w:val="20"/>
        </w:rPr>
      </w:pPr>
    </w:p>
    <w:p w14:paraId="3CFDF637" w14:textId="6D16DDF4" w:rsidR="00506F32" w:rsidRPr="00B7595D" w:rsidRDefault="003F3F3B">
      <w:pPr>
        <w:numPr>
          <w:ilvl w:val="0"/>
          <w:numId w:val="9"/>
        </w:numPr>
        <w:tabs>
          <w:tab w:val="left" w:pos="720"/>
        </w:tabs>
        <w:spacing w:line="255" w:lineRule="auto"/>
        <w:ind w:left="720" w:right="20" w:hanging="360"/>
        <w:jc w:val="both"/>
        <w:rPr>
          <w:rFonts w:asciiTheme="minorBidi" w:eastAsia="Arial" w:hAnsiTheme="minorBidi" w:cstheme="minorBidi"/>
        </w:rPr>
      </w:pPr>
      <w:r w:rsidRPr="00B7595D">
        <w:rPr>
          <w:rFonts w:asciiTheme="minorBidi" w:eastAsia="Arial" w:hAnsiTheme="minorBidi" w:cstheme="minorBidi"/>
        </w:rPr>
        <w:t>Headteacher will speak to the family to offer condolences and support and to ascertain what the family would like to happen. The family will be given details of a school contact</w:t>
      </w:r>
    </w:p>
    <w:p w14:paraId="75DB5D9D" w14:textId="77777777" w:rsidR="00506F32" w:rsidRPr="00B7595D" w:rsidRDefault="00506F32">
      <w:pPr>
        <w:spacing w:line="26" w:lineRule="exact"/>
        <w:rPr>
          <w:rFonts w:asciiTheme="minorBidi" w:eastAsia="Arial" w:hAnsiTheme="minorBidi" w:cstheme="minorBidi"/>
        </w:rPr>
      </w:pPr>
    </w:p>
    <w:p w14:paraId="7BA354BB" w14:textId="2D1E7207" w:rsidR="00506F32" w:rsidRPr="00B7595D" w:rsidRDefault="003F3F3B">
      <w:pPr>
        <w:numPr>
          <w:ilvl w:val="0"/>
          <w:numId w:val="9"/>
        </w:numPr>
        <w:tabs>
          <w:tab w:val="left" w:pos="720"/>
        </w:tabs>
        <w:spacing w:line="251" w:lineRule="auto"/>
        <w:ind w:left="720" w:right="40" w:hanging="360"/>
        <w:rPr>
          <w:rFonts w:asciiTheme="minorBidi" w:eastAsia="Arial" w:hAnsiTheme="minorBidi" w:cstheme="minorBidi"/>
        </w:rPr>
      </w:pPr>
      <w:r w:rsidRPr="00B7595D">
        <w:rPr>
          <w:rFonts w:asciiTheme="minorBidi" w:eastAsia="Arial" w:hAnsiTheme="minorBidi" w:cstheme="minorBidi"/>
        </w:rPr>
        <w:t xml:space="preserve">Headteacher </w:t>
      </w:r>
      <w:r w:rsidR="00B85F64">
        <w:rPr>
          <w:rFonts w:asciiTheme="minorBidi" w:eastAsia="Arial" w:hAnsiTheme="minorBidi" w:cstheme="minorBidi"/>
        </w:rPr>
        <w:t>and</w:t>
      </w:r>
      <w:r w:rsidR="00DD1D2F">
        <w:rPr>
          <w:rFonts w:asciiTheme="minorBidi" w:eastAsia="Arial" w:hAnsiTheme="minorBidi" w:cstheme="minorBidi"/>
        </w:rPr>
        <w:t xml:space="preserve"> DSL</w:t>
      </w:r>
      <w:r w:rsidRPr="00B7595D">
        <w:rPr>
          <w:rFonts w:asciiTheme="minorBidi" w:eastAsia="Arial" w:hAnsiTheme="minorBidi" w:cstheme="minorBidi"/>
        </w:rPr>
        <w:t xml:space="preserve"> will prioritise obtaining of </w:t>
      </w:r>
      <w:proofErr w:type="gramStart"/>
      <w:r w:rsidRPr="00B7595D">
        <w:rPr>
          <w:rFonts w:asciiTheme="minorBidi" w:eastAsia="Arial" w:hAnsiTheme="minorBidi" w:cstheme="minorBidi"/>
        </w:rPr>
        <w:t>factual information</w:t>
      </w:r>
      <w:proofErr w:type="gramEnd"/>
    </w:p>
    <w:p w14:paraId="43F67E26" w14:textId="77777777" w:rsidR="00506F32" w:rsidRPr="00B7595D" w:rsidRDefault="00506F32">
      <w:pPr>
        <w:spacing w:line="32" w:lineRule="exact"/>
        <w:rPr>
          <w:rFonts w:asciiTheme="minorBidi" w:eastAsia="Arial" w:hAnsiTheme="minorBidi" w:cstheme="minorBidi"/>
        </w:rPr>
      </w:pPr>
    </w:p>
    <w:p w14:paraId="62524727" w14:textId="4BDF3509" w:rsidR="00506F32" w:rsidRPr="00B85F64" w:rsidRDefault="003F3F3B" w:rsidP="00B85F64">
      <w:pPr>
        <w:numPr>
          <w:ilvl w:val="0"/>
          <w:numId w:val="9"/>
        </w:numPr>
        <w:tabs>
          <w:tab w:val="left" w:pos="720"/>
        </w:tabs>
        <w:spacing w:line="255" w:lineRule="auto"/>
        <w:ind w:left="720" w:right="320" w:hanging="360"/>
        <w:rPr>
          <w:rFonts w:asciiTheme="minorBidi" w:eastAsia="Arial" w:hAnsiTheme="minorBidi" w:cstheme="minorBidi"/>
        </w:rPr>
      </w:pPr>
      <w:r w:rsidRPr="00B7595D">
        <w:rPr>
          <w:rFonts w:asciiTheme="minorBidi" w:eastAsia="Arial" w:hAnsiTheme="minorBidi" w:cstheme="minorBidi"/>
        </w:rPr>
        <w:t>Headteacher will inform all staff immediately</w:t>
      </w:r>
      <w:r w:rsidRPr="00B85F64">
        <w:rPr>
          <w:rFonts w:asciiTheme="minorBidi" w:eastAsia="Arial" w:hAnsiTheme="minorBidi" w:cstheme="minorBidi"/>
        </w:rPr>
        <w:t xml:space="preserve"> (including lunch supervisors/peripatetic staff etc) ideally before children are told</w:t>
      </w:r>
    </w:p>
    <w:p w14:paraId="09808AB9" w14:textId="77777777" w:rsidR="00506F32" w:rsidRPr="00B7595D" w:rsidRDefault="00506F32">
      <w:pPr>
        <w:spacing w:line="26" w:lineRule="exact"/>
        <w:rPr>
          <w:rFonts w:asciiTheme="minorBidi" w:eastAsia="Arial" w:hAnsiTheme="minorBidi" w:cstheme="minorBidi"/>
        </w:rPr>
      </w:pPr>
    </w:p>
    <w:p w14:paraId="23568FBC" w14:textId="69CA275D" w:rsidR="00506F32" w:rsidRPr="00B7595D" w:rsidRDefault="00B85F64">
      <w:pPr>
        <w:numPr>
          <w:ilvl w:val="0"/>
          <w:numId w:val="9"/>
        </w:numPr>
        <w:tabs>
          <w:tab w:val="left" w:pos="720"/>
        </w:tabs>
        <w:spacing w:line="267" w:lineRule="auto"/>
        <w:ind w:left="720" w:right="1020" w:hanging="360"/>
        <w:jc w:val="both"/>
        <w:rPr>
          <w:rFonts w:asciiTheme="minorBidi" w:eastAsia="Arial" w:hAnsiTheme="minorBidi" w:cstheme="minorBidi"/>
          <w:sz w:val="21"/>
          <w:szCs w:val="21"/>
        </w:rPr>
      </w:pPr>
      <w:r>
        <w:rPr>
          <w:rFonts w:asciiTheme="minorBidi" w:eastAsia="Arial" w:hAnsiTheme="minorBidi" w:cstheme="minorBidi"/>
          <w:sz w:val="21"/>
          <w:szCs w:val="21"/>
        </w:rPr>
        <w:t xml:space="preserve">Headteacher and DSL </w:t>
      </w:r>
      <w:r w:rsidR="003F3F3B" w:rsidRPr="00B7595D">
        <w:rPr>
          <w:rFonts w:asciiTheme="minorBidi" w:eastAsia="Arial" w:hAnsiTheme="minorBidi" w:cstheme="minorBidi"/>
          <w:sz w:val="21"/>
          <w:szCs w:val="21"/>
        </w:rPr>
        <w:t>to decide how and when children will be told, having first identified any vulnerable children and considered what additional support they may need</w:t>
      </w:r>
    </w:p>
    <w:p w14:paraId="4AD4DF6F" w14:textId="77777777" w:rsidR="00506F32" w:rsidRPr="00B7595D" w:rsidRDefault="00506F32">
      <w:pPr>
        <w:spacing w:line="24" w:lineRule="exact"/>
        <w:rPr>
          <w:rFonts w:asciiTheme="minorBidi" w:eastAsia="Arial" w:hAnsiTheme="minorBidi" w:cstheme="minorBidi"/>
          <w:sz w:val="21"/>
          <w:szCs w:val="21"/>
        </w:rPr>
      </w:pPr>
    </w:p>
    <w:p w14:paraId="638C91BE" w14:textId="77777777" w:rsidR="00506F32" w:rsidRPr="00B7595D" w:rsidRDefault="003F3F3B">
      <w:pPr>
        <w:numPr>
          <w:ilvl w:val="0"/>
          <w:numId w:val="9"/>
        </w:numPr>
        <w:tabs>
          <w:tab w:val="left" w:pos="720"/>
        </w:tabs>
        <w:spacing w:line="255" w:lineRule="auto"/>
        <w:ind w:left="720" w:right="460" w:hanging="360"/>
        <w:rPr>
          <w:rFonts w:asciiTheme="minorBidi" w:eastAsia="Arial" w:hAnsiTheme="minorBidi" w:cstheme="minorBidi"/>
        </w:rPr>
      </w:pPr>
      <w:r w:rsidRPr="00B7595D">
        <w:rPr>
          <w:rFonts w:asciiTheme="minorBidi" w:eastAsia="Arial" w:hAnsiTheme="minorBidi" w:cstheme="minorBidi"/>
        </w:rPr>
        <w:t>Children should be told as soon as possible, ideally in familiar groups by an adult who is someone they know (staff may need guidance on words to used and approach to take)</w:t>
      </w:r>
    </w:p>
    <w:p w14:paraId="22C01FDC" w14:textId="77777777" w:rsidR="00506F32" w:rsidRPr="00B7595D" w:rsidRDefault="00506F32">
      <w:pPr>
        <w:spacing w:line="20" w:lineRule="exact"/>
        <w:rPr>
          <w:rFonts w:asciiTheme="minorBidi" w:eastAsia="Arial" w:hAnsiTheme="minorBidi" w:cstheme="minorBidi"/>
        </w:rPr>
      </w:pPr>
    </w:p>
    <w:p w14:paraId="3F92FBBC" w14:textId="77777777" w:rsidR="00506F32" w:rsidRPr="00B7595D" w:rsidRDefault="003F3F3B">
      <w:pPr>
        <w:numPr>
          <w:ilvl w:val="0"/>
          <w:numId w:val="9"/>
        </w:numPr>
        <w:tabs>
          <w:tab w:val="left" w:pos="720"/>
        </w:tabs>
        <w:ind w:left="720" w:hanging="360"/>
        <w:rPr>
          <w:rFonts w:asciiTheme="minorBidi" w:eastAsia="Arial" w:hAnsiTheme="minorBidi" w:cstheme="minorBidi"/>
        </w:rPr>
      </w:pPr>
      <w:r w:rsidRPr="00B7595D">
        <w:rPr>
          <w:rFonts w:asciiTheme="minorBidi" w:eastAsia="Arial" w:hAnsiTheme="minorBidi" w:cstheme="minorBidi"/>
        </w:rPr>
        <w:t>If possible, send a letter to families on the same day</w:t>
      </w:r>
    </w:p>
    <w:p w14:paraId="04D039B6" w14:textId="77777777" w:rsidR="00506F32" w:rsidRPr="00B7595D" w:rsidRDefault="00506F32">
      <w:pPr>
        <w:spacing w:line="41" w:lineRule="exact"/>
        <w:rPr>
          <w:rFonts w:asciiTheme="minorBidi" w:eastAsia="Arial" w:hAnsiTheme="minorBidi" w:cstheme="minorBidi"/>
        </w:rPr>
      </w:pPr>
    </w:p>
    <w:p w14:paraId="4342A97F" w14:textId="77777777" w:rsidR="00506F32" w:rsidRPr="00B7595D" w:rsidRDefault="003F3F3B">
      <w:pPr>
        <w:numPr>
          <w:ilvl w:val="0"/>
          <w:numId w:val="9"/>
        </w:numPr>
        <w:tabs>
          <w:tab w:val="left" w:pos="720"/>
        </w:tabs>
        <w:spacing w:line="251" w:lineRule="auto"/>
        <w:ind w:left="720" w:right="320" w:hanging="360"/>
        <w:rPr>
          <w:rFonts w:asciiTheme="minorBidi" w:eastAsia="Arial" w:hAnsiTheme="minorBidi" w:cstheme="minorBidi"/>
        </w:rPr>
      </w:pPr>
      <w:r w:rsidRPr="00B7595D">
        <w:rPr>
          <w:rFonts w:asciiTheme="minorBidi" w:eastAsia="Arial" w:hAnsiTheme="minorBidi" w:cstheme="minorBidi"/>
        </w:rPr>
        <w:t>Consider including guidelines for parents on supporting bereaved children with the letter</w:t>
      </w:r>
    </w:p>
    <w:p w14:paraId="6F6D57AF" w14:textId="77777777" w:rsidR="00506F32" w:rsidRPr="00B7595D" w:rsidRDefault="00506F32">
      <w:pPr>
        <w:spacing w:line="200" w:lineRule="exact"/>
        <w:rPr>
          <w:rFonts w:asciiTheme="minorBidi" w:hAnsiTheme="minorBidi" w:cstheme="minorBidi"/>
          <w:sz w:val="20"/>
          <w:szCs w:val="20"/>
        </w:rPr>
      </w:pPr>
    </w:p>
    <w:p w14:paraId="50C9B9A7" w14:textId="77777777" w:rsidR="00506F32" w:rsidRPr="00B7595D" w:rsidRDefault="00506F32">
      <w:pPr>
        <w:spacing w:line="251" w:lineRule="exact"/>
        <w:rPr>
          <w:rFonts w:asciiTheme="minorBidi" w:hAnsiTheme="minorBidi" w:cstheme="minorBidi"/>
          <w:sz w:val="20"/>
          <w:szCs w:val="20"/>
        </w:rPr>
      </w:pPr>
    </w:p>
    <w:p w14:paraId="65E416DB" w14:textId="77777777" w:rsidR="00506F32" w:rsidRPr="00B7595D" w:rsidRDefault="003F3F3B">
      <w:pPr>
        <w:spacing w:line="320" w:lineRule="auto"/>
        <w:ind w:left="20" w:right="1280" w:hanging="18"/>
        <w:rPr>
          <w:rFonts w:asciiTheme="minorBidi" w:hAnsiTheme="minorBidi" w:cstheme="minorBidi"/>
          <w:sz w:val="20"/>
          <w:szCs w:val="20"/>
        </w:rPr>
      </w:pPr>
      <w:r w:rsidRPr="00B7595D">
        <w:rPr>
          <w:rFonts w:asciiTheme="minorBidi" w:eastAsia="Arial" w:hAnsiTheme="minorBidi" w:cstheme="minorBidi"/>
          <w:b/>
          <w:bCs/>
        </w:rPr>
        <w:lastRenderedPageBreak/>
        <w:t xml:space="preserve">The first few days (if the bereavement takes place when schools are open) </w:t>
      </w:r>
      <w:r w:rsidRPr="00B7595D">
        <w:rPr>
          <w:rFonts w:asciiTheme="minorBidi" w:eastAsia="Arial" w:hAnsiTheme="minorBidi" w:cstheme="minorBidi"/>
        </w:rPr>
        <w:t>Map out the first few days after an incident.</w:t>
      </w:r>
    </w:p>
    <w:p w14:paraId="7A4DAB91" w14:textId="77777777" w:rsidR="00506F32" w:rsidRPr="00B7595D" w:rsidRDefault="00506F32">
      <w:pPr>
        <w:spacing w:line="24" w:lineRule="exact"/>
        <w:rPr>
          <w:rFonts w:asciiTheme="minorBidi" w:hAnsiTheme="minorBidi" w:cstheme="minorBidi"/>
          <w:sz w:val="20"/>
          <w:szCs w:val="20"/>
        </w:rPr>
      </w:pPr>
    </w:p>
    <w:p w14:paraId="10BBDBFB" w14:textId="77777777" w:rsidR="00506F32" w:rsidRPr="00B7595D" w:rsidRDefault="003F3F3B">
      <w:pPr>
        <w:numPr>
          <w:ilvl w:val="0"/>
          <w:numId w:val="10"/>
        </w:numPr>
        <w:tabs>
          <w:tab w:val="left" w:pos="740"/>
        </w:tabs>
        <w:spacing w:line="235" w:lineRule="auto"/>
        <w:ind w:left="740" w:right="500" w:hanging="360"/>
        <w:rPr>
          <w:rFonts w:asciiTheme="minorBidi" w:eastAsia="Arial" w:hAnsiTheme="minorBidi" w:cstheme="minorBidi"/>
        </w:rPr>
      </w:pPr>
      <w:r w:rsidRPr="00B7595D">
        <w:rPr>
          <w:rFonts w:asciiTheme="minorBidi" w:eastAsia="Arial" w:hAnsiTheme="minorBidi" w:cstheme="minorBidi"/>
        </w:rPr>
        <w:t>It is usually best to have minimum disruption to the timetable, but some flexibility may be required.</w:t>
      </w:r>
    </w:p>
    <w:p w14:paraId="11F2DADE" w14:textId="77777777" w:rsidR="00506F32" w:rsidRPr="00B7595D" w:rsidRDefault="00506F32">
      <w:pPr>
        <w:spacing w:line="42" w:lineRule="exact"/>
        <w:rPr>
          <w:rFonts w:asciiTheme="minorBidi" w:eastAsia="Arial" w:hAnsiTheme="minorBidi" w:cstheme="minorBidi"/>
        </w:rPr>
      </w:pPr>
    </w:p>
    <w:p w14:paraId="2CC33058" w14:textId="77777777" w:rsidR="00506F32" w:rsidRPr="00B7595D" w:rsidRDefault="003F3F3B">
      <w:pPr>
        <w:numPr>
          <w:ilvl w:val="0"/>
          <w:numId w:val="10"/>
        </w:numPr>
        <w:tabs>
          <w:tab w:val="left" w:pos="740"/>
        </w:tabs>
        <w:spacing w:line="244" w:lineRule="auto"/>
        <w:ind w:left="740" w:right="380" w:hanging="360"/>
        <w:rPr>
          <w:rFonts w:asciiTheme="minorBidi" w:eastAsia="Arial" w:hAnsiTheme="minorBidi" w:cstheme="minorBidi"/>
        </w:rPr>
      </w:pPr>
      <w:r w:rsidRPr="00B7595D">
        <w:rPr>
          <w:rFonts w:asciiTheme="minorBidi" w:eastAsia="Arial" w:hAnsiTheme="minorBidi" w:cstheme="minorBidi"/>
        </w:rPr>
        <w:t xml:space="preserve">Consider what the school approach will be if pupils or staff are </w:t>
      </w:r>
      <w:proofErr w:type="gramStart"/>
      <w:r w:rsidRPr="00B7595D">
        <w:rPr>
          <w:rFonts w:asciiTheme="minorBidi" w:eastAsia="Arial" w:hAnsiTheme="minorBidi" w:cstheme="minorBidi"/>
        </w:rPr>
        <w:t>too</w:t>
      </w:r>
      <w:proofErr w:type="gramEnd"/>
      <w:r w:rsidRPr="00B7595D">
        <w:rPr>
          <w:rFonts w:asciiTheme="minorBidi" w:eastAsia="Arial" w:hAnsiTheme="minorBidi" w:cstheme="minorBidi"/>
        </w:rPr>
        <w:t xml:space="preserve"> upset to attend lessons.</w:t>
      </w:r>
    </w:p>
    <w:p w14:paraId="57227490" w14:textId="77777777" w:rsidR="00506F32" w:rsidRPr="00B7595D" w:rsidRDefault="00506F32">
      <w:pPr>
        <w:spacing w:line="38" w:lineRule="exact"/>
        <w:rPr>
          <w:rFonts w:asciiTheme="minorBidi" w:eastAsia="Arial" w:hAnsiTheme="minorBidi" w:cstheme="minorBidi"/>
        </w:rPr>
      </w:pPr>
    </w:p>
    <w:p w14:paraId="5FDE94EC" w14:textId="77777777" w:rsidR="00506F32" w:rsidRPr="00B7595D" w:rsidRDefault="003F3F3B">
      <w:pPr>
        <w:numPr>
          <w:ilvl w:val="0"/>
          <w:numId w:val="10"/>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If it is a teacher who has died, what will happen to his/her class?</w:t>
      </w:r>
    </w:p>
    <w:p w14:paraId="2294666F" w14:textId="758EAE6B" w:rsidR="00506F32" w:rsidRPr="00457633" w:rsidRDefault="00506F32" w:rsidP="00457633">
      <w:pPr>
        <w:rPr>
          <w:rFonts w:asciiTheme="minorBidi" w:hAnsiTheme="minorBidi" w:cstheme="minorBidi"/>
          <w:sz w:val="20"/>
          <w:szCs w:val="20"/>
        </w:rPr>
        <w:sectPr w:rsidR="00506F32" w:rsidRPr="00457633">
          <w:pgSz w:w="11900" w:h="16838"/>
          <w:pgMar w:top="1440" w:right="1426" w:bottom="148" w:left="1440" w:header="0" w:footer="0" w:gutter="0"/>
          <w:cols w:space="720" w:equalWidth="0">
            <w:col w:w="9040"/>
          </w:cols>
        </w:sectPr>
      </w:pPr>
    </w:p>
    <w:p w14:paraId="1F51E080" w14:textId="5D31047F" w:rsidR="00506F32" w:rsidRPr="00B7595D" w:rsidRDefault="003F3F3B" w:rsidP="00457633">
      <w:pPr>
        <w:spacing w:line="248" w:lineRule="auto"/>
        <w:ind w:right="380"/>
        <w:rPr>
          <w:rFonts w:asciiTheme="minorBidi" w:hAnsiTheme="minorBidi" w:cstheme="minorBidi"/>
          <w:sz w:val="20"/>
          <w:szCs w:val="20"/>
        </w:rPr>
      </w:pPr>
      <w:bookmarkStart w:id="1" w:name="page4"/>
      <w:bookmarkEnd w:id="1"/>
      <w:r w:rsidRPr="00B7595D">
        <w:rPr>
          <w:rFonts w:asciiTheme="minorBidi" w:eastAsia="Arial" w:hAnsiTheme="minorBidi" w:cstheme="minorBidi"/>
          <w:b/>
          <w:bCs/>
        </w:rPr>
        <w:lastRenderedPageBreak/>
        <w:t xml:space="preserve">Procedures if the school is notified of a bereavement of member of a pupil’s family or the bereavement of a member of the community that has had strong links with </w:t>
      </w:r>
      <w:r w:rsidR="00B85F64">
        <w:rPr>
          <w:rFonts w:asciiTheme="minorBidi" w:eastAsia="Arial" w:hAnsiTheme="minorBidi" w:cstheme="minorBidi"/>
          <w:b/>
          <w:bCs/>
        </w:rPr>
        <w:t>King Edward VI Handsworth Wood Girls’ Academy</w:t>
      </w:r>
    </w:p>
    <w:p w14:paraId="231E5349" w14:textId="77777777" w:rsidR="00506F32" w:rsidRPr="00B7595D" w:rsidRDefault="00506F32">
      <w:pPr>
        <w:spacing w:line="311" w:lineRule="exact"/>
        <w:rPr>
          <w:rFonts w:asciiTheme="minorBidi" w:hAnsiTheme="minorBidi" w:cstheme="minorBidi"/>
          <w:sz w:val="20"/>
          <w:szCs w:val="20"/>
        </w:rPr>
      </w:pPr>
    </w:p>
    <w:p w14:paraId="5D6DE79E" w14:textId="1A714307" w:rsidR="00506F32" w:rsidRPr="00B7595D" w:rsidRDefault="003F3F3B">
      <w:pPr>
        <w:numPr>
          <w:ilvl w:val="0"/>
          <w:numId w:val="11"/>
        </w:numPr>
        <w:tabs>
          <w:tab w:val="left" w:pos="720"/>
        </w:tabs>
        <w:spacing w:line="256" w:lineRule="auto"/>
        <w:ind w:left="720" w:right="80" w:hanging="360"/>
        <w:rPr>
          <w:rFonts w:asciiTheme="minorBidi" w:eastAsia="Arial" w:hAnsiTheme="minorBidi" w:cstheme="minorBidi"/>
        </w:rPr>
      </w:pPr>
      <w:r w:rsidRPr="00B7595D">
        <w:rPr>
          <w:rFonts w:asciiTheme="minorBidi" w:eastAsia="Arial" w:hAnsiTheme="minorBidi" w:cstheme="minorBidi"/>
        </w:rPr>
        <w:t xml:space="preserve">Contact with the deceased’s family should be established by the Headteacher and their wishes respected in communicating with others. </w:t>
      </w:r>
      <w:proofErr w:type="gramStart"/>
      <w:r w:rsidRPr="00B7595D">
        <w:rPr>
          <w:rFonts w:asciiTheme="minorBidi" w:eastAsia="Arial" w:hAnsiTheme="minorBidi" w:cstheme="minorBidi"/>
        </w:rPr>
        <w:t>Factual information</w:t>
      </w:r>
      <w:proofErr w:type="gramEnd"/>
      <w:r w:rsidRPr="00B7595D">
        <w:rPr>
          <w:rFonts w:asciiTheme="minorBidi" w:eastAsia="Arial" w:hAnsiTheme="minorBidi" w:cstheme="minorBidi"/>
        </w:rPr>
        <w:t xml:space="preserve"> is essential to avoid rumour and confusion, whilst being sensitive to cultural and religious considerations</w:t>
      </w:r>
    </w:p>
    <w:p w14:paraId="5C5B78E8" w14:textId="77777777" w:rsidR="00506F32" w:rsidRPr="00B7595D" w:rsidRDefault="00506F32">
      <w:pPr>
        <w:spacing w:line="327" w:lineRule="exact"/>
        <w:rPr>
          <w:rFonts w:asciiTheme="minorBidi" w:hAnsiTheme="minorBidi" w:cstheme="minorBidi"/>
          <w:sz w:val="20"/>
          <w:szCs w:val="20"/>
        </w:rPr>
      </w:pPr>
    </w:p>
    <w:p w14:paraId="3C3A3453" w14:textId="77777777" w:rsidR="00506F32" w:rsidRPr="00B7595D" w:rsidRDefault="003F3F3B">
      <w:pPr>
        <w:ind w:left="20"/>
        <w:rPr>
          <w:rFonts w:asciiTheme="minorBidi" w:hAnsiTheme="minorBidi" w:cstheme="minorBidi"/>
          <w:sz w:val="20"/>
          <w:szCs w:val="20"/>
        </w:rPr>
      </w:pPr>
      <w:r w:rsidRPr="00B7595D">
        <w:rPr>
          <w:rFonts w:asciiTheme="minorBidi" w:eastAsia="Arial" w:hAnsiTheme="minorBidi" w:cstheme="minorBidi"/>
          <w:b/>
          <w:bCs/>
        </w:rPr>
        <w:t>Funera</w:t>
      </w:r>
      <w:r w:rsidRPr="00B7595D">
        <w:rPr>
          <w:rFonts w:asciiTheme="minorBidi" w:eastAsia="Arial" w:hAnsiTheme="minorBidi" w:cstheme="minorBidi"/>
        </w:rPr>
        <w:t>l</w:t>
      </w:r>
    </w:p>
    <w:p w14:paraId="1FF6180A" w14:textId="77777777" w:rsidR="00506F32" w:rsidRPr="00B7595D" w:rsidRDefault="00506F32">
      <w:pPr>
        <w:spacing w:line="23" w:lineRule="exact"/>
        <w:rPr>
          <w:rFonts w:asciiTheme="minorBidi" w:hAnsiTheme="minorBidi" w:cstheme="minorBidi"/>
          <w:sz w:val="20"/>
          <w:szCs w:val="20"/>
        </w:rPr>
      </w:pPr>
    </w:p>
    <w:p w14:paraId="3F0500D7" w14:textId="77777777" w:rsidR="00506F32" w:rsidRPr="00B7595D" w:rsidRDefault="003F3F3B">
      <w:pPr>
        <w:numPr>
          <w:ilvl w:val="0"/>
          <w:numId w:val="12"/>
        </w:numPr>
        <w:tabs>
          <w:tab w:val="left" w:pos="740"/>
        </w:tabs>
        <w:spacing w:line="224" w:lineRule="auto"/>
        <w:ind w:left="740" w:right="400" w:hanging="360"/>
        <w:rPr>
          <w:rFonts w:asciiTheme="minorBidi" w:eastAsia="Arial" w:hAnsiTheme="minorBidi" w:cstheme="minorBidi"/>
        </w:rPr>
      </w:pPr>
      <w:r w:rsidRPr="00B7595D">
        <w:rPr>
          <w:rFonts w:asciiTheme="minorBidi" w:eastAsia="Arial" w:hAnsiTheme="minorBidi" w:cstheme="minorBidi"/>
        </w:rPr>
        <w:t xml:space="preserve">Adhere to any Government guidelines imposed due to exceptional circumstances </w:t>
      </w:r>
      <w:proofErr w:type="gramStart"/>
      <w:r w:rsidRPr="00B7595D">
        <w:rPr>
          <w:rFonts w:asciiTheme="minorBidi" w:eastAsia="Arial" w:hAnsiTheme="minorBidi" w:cstheme="minorBidi"/>
        </w:rPr>
        <w:t>e.g.</w:t>
      </w:r>
      <w:proofErr w:type="gramEnd"/>
      <w:r w:rsidRPr="00B7595D">
        <w:rPr>
          <w:rFonts w:asciiTheme="minorBidi" w:eastAsia="Arial" w:hAnsiTheme="minorBidi" w:cstheme="minorBidi"/>
        </w:rPr>
        <w:t xml:space="preserve"> Covid 19</w:t>
      </w:r>
    </w:p>
    <w:p w14:paraId="3DFDFD57" w14:textId="77777777" w:rsidR="00506F32" w:rsidRPr="00B7595D" w:rsidRDefault="00506F32">
      <w:pPr>
        <w:spacing w:line="203" w:lineRule="exact"/>
        <w:rPr>
          <w:rFonts w:asciiTheme="minorBidi" w:eastAsia="Arial" w:hAnsiTheme="minorBidi" w:cstheme="minorBidi"/>
        </w:rPr>
      </w:pPr>
    </w:p>
    <w:p w14:paraId="53ECC626" w14:textId="77777777" w:rsidR="00506F32" w:rsidRPr="00B7595D" w:rsidRDefault="003F3F3B">
      <w:pPr>
        <w:ind w:left="740"/>
        <w:rPr>
          <w:rFonts w:asciiTheme="minorBidi" w:eastAsia="Arial" w:hAnsiTheme="minorBidi" w:cstheme="minorBidi"/>
        </w:rPr>
      </w:pPr>
      <w:r w:rsidRPr="00B7595D">
        <w:rPr>
          <w:rFonts w:asciiTheme="minorBidi" w:eastAsia="Arial" w:hAnsiTheme="minorBidi" w:cstheme="minorBidi"/>
        </w:rPr>
        <w:t>Where no restrictions apply:</w:t>
      </w:r>
    </w:p>
    <w:p w14:paraId="3D7A8DF3" w14:textId="77777777" w:rsidR="00506F32" w:rsidRPr="00B7595D" w:rsidRDefault="00506F32">
      <w:pPr>
        <w:spacing w:line="21" w:lineRule="exact"/>
        <w:rPr>
          <w:rFonts w:asciiTheme="minorBidi" w:eastAsia="Arial" w:hAnsiTheme="minorBidi" w:cstheme="minorBidi"/>
        </w:rPr>
      </w:pPr>
    </w:p>
    <w:p w14:paraId="21A47D91" w14:textId="77777777" w:rsidR="00506F32" w:rsidRPr="00B7595D" w:rsidRDefault="003F3F3B">
      <w:pPr>
        <w:numPr>
          <w:ilvl w:val="0"/>
          <w:numId w:val="12"/>
        </w:numPr>
        <w:tabs>
          <w:tab w:val="left" w:pos="740"/>
        </w:tabs>
        <w:spacing w:line="238" w:lineRule="auto"/>
        <w:ind w:left="740" w:right="380" w:hanging="360"/>
        <w:rPr>
          <w:rFonts w:asciiTheme="minorBidi" w:eastAsia="Arial" w:hAnsiTheme="minorBidi" w:cstheme="minorBidi"/>
        </w:rPr>
      </w:pPr>
      <w:r w:rsidRPr="00B7595D">
        <w:rPr>
          <w:rFonts w:asciiTheme="minorBidi" w:eastAsia="Arial" w:hAnsiTheme="minorBidi" w:cstheme="minorBidi"/>
        </w:rPr>
        <w:t>Establish whether the family would welcome involvement of members of the school community or if they wish to keep it private</w:t>
      </w:r>
    </w:p>
    <w:p w14:paraId="3E71F8CB" w14:textId="77777777" w:rsidR="00506F32" w:rsidRPr="00B7595D" w:rsidRDefault="00506F32">
      <w:pPr>
        <w:spacing w:line="29" w:lineRule="exact"/>
        <w:rPr>
          <w:rFonts w:asciiTheme="minorBidi" w:eastAsia="Arial" w:hAnsiTheme="minorBidi" w:cstheme="minorBidi"/>
        </w:rPr>
      </w:pPr>
    </w:p>
    <w:p w14:paraId="35626AC6" w14:textId="77777777" w:rsidR="00506F32" w:rsidRPr="00B7595D" w:rsidRDefault="003F3F3B">
      <w:pPr>
        <w:numPr>
          <w:ilvl w:val="0"/>
          <w:numId w:val="12"/>
        </w:numPr>
        <w:tabs>
          <w:tab w:val="left" w:pos="740"/>
        </w:tabs>
        <w:spacing w:line="250" w:lineRule="auto"/>
        <w:ind w:left="740" w:right="1240" w:hanging="360"/>
        <w:rPr>
          <w:rFonts w:asciiTheme="minorBidi" w:eastAsia="Arial" w:hAnsiTheme="minorBidi" w:cstheme="minorBidi"/>
          <w:sz w:val="21"/>
          <w:szCs w:val="21"/>
        </w:rPr>
      </w:pPr>
      <w:r w:rsidRPr="00B7595D">
        <w:rPr>
          <w:rFonts w:asciiTheme="minorBidi" w:eastAsia="Arial" w:hAnsiTheme="minorBidi" w:cstheme="minorBidi"/>
          <w:sz w:val="21"/>
          <w:szCs w:val="21"/>
        </w:rPr>
        <w:t>Identify which members of staff and/or pupils may want to attend and the practicalities of issues such as staff cover and transport if appropriate</w:t>
      </w:r>
    </w:p>
    <w:p w14:paraId="1BA6FE68" w14:textId="77777777" w:rsidR="00506F32" w:rsidRPr="00B7595D" w:rsidRDefault="00506F32">
      <w:pPr>
        <w:spacing w:line="16" w:lineRule="exact"/>
        <w:rPr>
          <w:rFonts w:asciiTheme="minorBidi" w:eastAsia="Arial" w:hAnsiTheme="minorBidi" w:cstheme="minorBidi"/>
          <w:sz w:val="21"/>
          <w:szCs w:val="21"/>
        </w:rPr>
      </w:pPr>
    </w:p>
    <w:p w14:paraId="707A9267" w14:textId="77777777" w:rsidR="00506F32" w:rsidRPr="00B7595D" w:rsidRDefault="003F3F3B">
      <w:pPr>
        <w:numPr>
          <w:ilvl w:val="0"/>
          <w:numId w:val="12"/>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Decide if flowers are to be sent and/or a collection made</w:t>
      </w:r>
    </w:p>
    <w:p w14:paraId="294F6338" w14:textId="77777777" w:rsidR="00506F32" w:rsidRPr="00B7595D" w:rsidRDefault="00506F32">
      <w:pPr>
        <w:spacing w:line="20" w:lineRule="exact"/>
        <w:rPr>
          <w:rFonts w:asciiTheme="minorBidi" w:eastAsia="Arial" w:hAnsiTheme="minorBidi" w:cstheme="minorBidi"/>
        </w:rPr>
      </w:pPr>
    </w:p>
    <w:p w14:paraId="659E211A" w14:textId="77777777" w:rsidR="00506F32" w:rsidRPr="00B7595D" w:rsidRDefault="003F3F3B">
      <w:pPr>
        <w:numPr>
          <w:ilvl w:val="0"/>
          <w:numId w:val="12"/>
        </w:numPr>
        <w:tabs>
          <w:tab w:val="left" w:pos="740"/>
        </w:tabs>
        <w:ind w:left="740" w:hanging="360"/>
        <w:rPr>
          <w:rFonts w:asciiTheme="minorBidi" w:eastAsia="Arial" w:hAnsiTheme="minorBidi" w:cstheme="minorBidi"/>
        </w:rPr>
      </w:pPr>
      <w:proofErr w:type="gramStart"/>
      <w:r w:rsidRPr="00B7595D">
        <w:rPr>
          <w:rFonts w:asciiTheme="minorBidi" w:eastAsia="Arial" w:hAnsiTheme="minorBidi" w:cstheme="minorBidi"/>
        </w:rPr>
        <w:t>Take into account</w:t>
      </w:r>
      <w:proofErr w:type="gramEnd"/>
      <w:r w:rsidRPr="00B7595D">
        <w:rPr>
          <w:rFonts w:asciiTheme="minorBidi" w:eastAsia="Arial" w:hAnsiTheme="minorBidi" w:cstheme="minorBidi"/>
        </w:rPr>
        <w:t xml:space="preserve"> any cultural or religious implications</w:t>
      </w:r>
    </w:p>
    <w:p w14:paraId="7E68C067" w14:textId="77777777" w:rsidR="00506F32" w:rsidRPr="00B7595D" w:rsidRDefault="00506F32">
      <w:pPr>
        <w:spacing w:line="26" w:lineRule="exact"/>
        <w:rPr>
          <w:rFonts w:asciiTheme="minorBidi" w:eastAsia="Arial" w:hAnsiTheme="minorBidi" w:cstheme="minorBidi"/>
        </w:rPr>
      </w:pPr>
    </w:p>
    <w:p w14:paraId="13AA2715" w14:textId="77777777" w:rsidR="00506F32" w:rsidRPr="00B7595D" w:rsidRDefault="003F3F3B">
      <w:pPr>
        <w:numPr>
          <w:ilvl w:val="0"/>
          <w:numId w:val="12"/>
        </w:numPr>
        <w:tabs>
          <w:tab w:val="left" w:pos="740"/>
        </w:tabs>
        <w:spacing w:line="237" w:lineRule="auto"/>
        <w:ind w:left="740" w:right="100" w:hanging="360"/>
        <w:rPr>
          <w:rFonts w:asciiTheme="minorBidi" w:eastAsia="Arial" w:hAnsiTheme="minorBidi" w:cstheme="minorBidi"/>
        </w:rPr>
      </w:pPr>
      <w:r w:rsidRPr="00B7595D">
        <w:rPr>
          <w:rFonts w:asciiTheme="minorBidi" w:eastAsia="Arial" w:hAnsiTheme="minorBidi" w:cstheme="minorBidi"/>
        </w:rPr>
        <w:t>If necessary, a familiar member of staff could talk to the child regarding expectations of the funeral</w:t>
      </w:r>
    </w:p>
    <w:p w14:paraId="01AA0741" w14:textId="77777777" w:rsidR="00506F32" w:rsidRPr="00B7595D" w:rsidRDefault="00506F32">
      <w:pPr>
        <w:spacing w:line="265" w:lineRule="exact"/>
        <w:rPr>
          <w:rFonts w:asciiTheme="minorBidi" w:hAnsiTheme="minorBidi" w:cstheme="minorBidi"/>
          <w:sz w:val="20"/>
          <w:szCs w:val="20"/>
        </w:rPr>
      </w:pPr>
    </w:p>
    <w:p w14:paraId="72E50C0C" w14:textId="77777777" w:rsidR="00506F32" w:rsidRPr="00B7595D" w:rsidRDefault="003F3F3B">
      <w:pPr>
        <w:ind w:left="20"/>
        <w:rPr>
          <w:rFonts w:asciiTheme="minorBidi" w:hAnsiTheme="minorBidi" w:cstheme="minorBidi"/>
          <w:sz w:val="20"/>
          <w:szCs w:val="20"/>
        </w:rPr>
      </w:pPr>
      <w:r w:rsidRPr="00B7595D">
        <w:rPr>
          <w:rFonts w:asciiTheme="minorBidi" w:eastAsia="Arial" w:hAnsiTheme="minorBidi" w:cstheme="minorBidi"/>
          <w:b/>
          <w:bCs/>
        </w:rPr>
        <w:t>Support for a bereaved child following the death of a family member</w:t>
      </w:r>
    </w:p>
    <w:p w14:paraId="580C147B" w14:textId="77777777" w:rsidR="00506F32" w:rsidRPr="00B7595D" w:rsidRDefault="00506F32">
      <w:pPr>
        <w:spacing w:line="261" w:lineRule="exact"/>
        <w:rPr>
          <w:rFonts w:asciiTheme="minorBidi" w:hAnsiTheme="minorBidi" w:cstheme="minorBidi"/>
          <w:sz w:val="20"/>
          <w:szCs w:val="20"/>
        </w:rPr>
      </w:pPr>
    </w:p>
    <w:p w14:paraId="627A9C41" w14:textId="77777777" w:rsidR="00506F32" w:rsidRPr="00B7595D" w:rsidRDefault="003F3F3B">
      <w:pPr>
        <w:rPr>
          <w:rFonts w:asciiTheme="minorBidi" w:hAnsiTheme="minorBidi" w:cstheme="minorBidi"/>
          <w:sz w:val="20"/>
          <w:szCs w:val="20"/>
        </w:rPr>
      </w:pPr>
      <w:r w:rsidRPr="00B7595D">
        <w:rPr>
          <w:rFonts w:asciiTheme="minorBidi" w:eastAsia="Arial" w:hAnsiTheme="minorBidi" w:cstheme="minorBidi"/>
          <w:b/>
          <w:bCs/>
        </w:rPr>
        <w:t>Return to School of a bereaved child</w:t>
      </w:r>
    </w:p>
    <w:p w14:paraId="14C96732" w14:textId="77777777" w:rsidR="00506F32" w:rsidRPr="00B7595D" w:rsidRDefault="00506F32">
      <w:pPr>
        <w:spacing w:line="196" w:lineRule="exact"/>
        <w:rPr>
          <w:rFonts w:asciiTheme="minorBidi" w:hAnsiTheme="minorBidi" w:cstheme="minorBidi"/>
          <w:sz w:val="20"/>
          <w:szCs w:val="20"/>
        </w:rPr>
      </w:pPr>
    </w:p>
    <w:p w14:paraId="0D88AD21" w14:textId="77777777" w:rsidR="00506F32" w:rsidRPr="00B7595D" w:rsidRDefault="003F3F3B">
      <w:pPr>
        <w:numPr>
          <w:ilvl w:val="0"/>
          <w:numId w:val="13"/>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Consider a home visit, return interviews, prior to the pupil returning to school</w:t>
      </w:r>
    </w:p>
    <w:p w14:paraId="4F6674CC" w14:textId="77777777" w:rsidR="00506F32" w:rsidRPr="00B7595D" w:rsidRDefault="00506F32">
      <w:pPr>
        <w:spacing w:line="32" w:lineRule="exact"/>
        <w:rPr>
          <w:rFonts w:asciiTheme="minorBidi" w:eastAsia="Arial" w:hAnsiTheme="minorBidi" w:cstheme="minorBidi"/>
        </w:rPr>
      </w:pPr>
    </w:p>
    <w:p w14:paraId="289B9D96" w14:textId="77777777" w:rsidR="00506F32" w:rsidRPr="00B7595D" w:rsidRDefault="003F3F3B">
      <w:pPr>
        <w:numPr>
          <w:ilvl w:val="0"/>
          <w:numId w:val="13"/>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Ensure that the appropriate staff are aware and prepared</w:t>
      </w:r>
    </w:p>
    <w:p w14:paraId="74F95769" w14:textId="77777777" w:rsidR="00506F32" w:rsidRPr="00B7595D" w:rsidRDefault="003F3F3B">
      <w:pPr>
        <w:numPr>
          <w:ilvl w:val="0"/>
          <w:numId w:val="13"/>
        </w:numPr>
        <w:tabs>
          <w:tab w:val="left" w:pos="740"/>
        </w:tabs>
        <w:spacing w:line="232" w:lineRule="auto"/>
        <w:ind w:left="740" w:hanging="360"/>
        <w:rPr>
          <w:rFonts w:asciiTheme="minorBidi" w:eastAsia="Arial" w:hAnsiTheme="minorBidi" w:cstheme="minorBidi"/>
        </w:rPr>
      </w:pPr>
      <w:r w:rsidRPr="00B7595D">
        <w:rPr>
          <w:rFonts w:asciiTheme="minorBidi" w:eastAsia="Arial" w:hAnsiTheme="minorBidi" w:cstheme="minorBidi"/>
        </w:rPr>
        <w:t>Inform peers and prepare them on how to support their classmate</w:t>
      </w:r>
    </w:p>
    <w:p w14:paraId="1C9B41C5" w14:textId="77777777" w:rsidR="00506F32" w:rsidRPr="00B7595D" w:rsidRDefault="00506F32">
      <w:pPr>
        <w:spacing w:line="200" w:lineRule="exact"/>
        <w:rPr>
          <w:rFonts w:asciiTheme="minorBidi" w:hAnsiTheme="minorBidi" w:cstheme="minorBidi"/>
          <w:sz w:val="20"/>
          <w:szCs w:val="20"/>
        </w:rPr>
      </w:pPr>
    </w:p>
    <w:p w14:paraId="0B36E854" w14:textId="77777777" w:rsidR="00506F32" w:rsidRPr="00B7595D" w:rsidRDefault="00506F32">
      <w:pPr>
        <w:spacing w:line="293" w:lineRule="exact"/>
        <w:rPr>
          <w:rFonts w:asciiTheme="minorBidi" w:hAnsiTheme="minorBidi" w:cstheme="minorBidi"/>
          <w:sz w:val="20"/>
          <w:szCs w:val="20"/>
        </w:rPr>
      </w:pPr>
    </w:p>
    <w:p w14:paraId="547B961D" w14:textId="77777777" w:rsidR="00506F32" w:rsidRPr="00B7595D" w:rsidRDefault="003F3F3B">
      <w:pPr>
        <w:spacing w:line="237" w:lineRule="auto"/>
        <w:ind w:left="20" w:right="260"/>
        <w:rPr>
          <w:rFonts w:asciiTheme="minorBidi" w:hAnsiTheme="minorBidi" w:cstheme="minorBidi"/>
          <w:sz w:val="20"/>
          <w:szCs w:val="20"/>
        </w:rPr>
      </w:pPr>
      <w:r w:rsidRPr="00B7595D">
        <w:rPr>
          <w:rFonts w:asciiTheme="minorBidi" w:eastAsia="Arial" w:hAnsiTheme="minorBidi" w:cstheme="minorBidi"/>
        </w:rPr>
        <w:t>Not all children will need the support of specialist practitioners; they will need support from familiar people who care.</w:t>
      </w:r>
    </w:p>
    <w:p w14:paraId="243AA7D6" w14:textId="77777777" w:rsidR="00506F32" w:rsidRPr="00B7595D" w:rsidRDefault="00506F32">
      <w:pPr>
        <w:spacing w:line="285" w:lineRule="exact"/>
        <w:rPr>
          <w:rFonts w:asciiTheme="minorBidi" w:hAnsiTheme="minorBidi" w:cstheme="minorBidi"/>
          <w:sz w:val="20"/>
          <w:szCs w:val="20"/>
        </w:rPr>
      </w:pPr>
    </w:p>
    <w:p w14:paraId="79457349" w14:textId="77777777" w:rsidR="00506F32" w:rsidRPr="00B7595D" w:rsidRDefault="003F3F3B">
      <w:pPr>
        <w:numPr>
          <w:ilvl w:val="0"/>
          <w:numId w:val="14"/>
        </w:numPr>
        <w:tabs>
          <w:tab w:val="left" w:pos="740"/>
        </w:tabs>
        <w:spacing w:line="238" w:lineRule="auto"/>
        <w:ind w:left="740" w:right="520" w:hanging="360"/>
        <w:rPr>
          <w:rFonts w:asciiTheme="minorBidi" w:eastAsia="Arial" w:hAnsiTheme="minorBidi" w:cstheme="minorBidi"/>
        </w:rPr>
      </w:pPr>
      <w:r w:rsidRPr="00B7595D">
        <w:rPr>
          <w:rFonts w:asciiTheme="minorBidi" w:eastAsia="Arial" w:hAnsiTheme="minorBidi" w:cstheme="minorBidi"/>
        </w:rPr>
        <w:t xml:space="preserve">Offer the child(ren) the opportunity to speak with a familiar and safe adult </w:t>
      </w:r>
      <w:proofErr w:type="spellStart"/>
      <w:proofErr w:type="gramStart"/>
      <w:r w:rsidRPr="00B7595D">
        <w:rPr>
          <w:rFonts w:asciiTheme="minorBidi" w:eastAsia="Arial" w:hAnsiTheme="minorBidi" w:cstheme="minorBidi"/>
        </w:rPr>
        <w:t>eg</w:t>
      </w:r>
      <w:proofErr w:type="spellEnd"/>
      <w:proofErr w:type="gramEnd"/>
      <w:r w:rsidRPr="00B7595D">
        <w:rPr>
          <w:rFonts w:asciiTheme="minorBidi" w:eastAsia="Arial" w:hAnsiTheme="minorBidi" w:cstheme="minorBidi"/>
        </w:rPr>
        <w:t xml:space="preserve"> the school Home Link Worker /designated adult</w:t>
      </w:r>
    </w:p>
    <w:p w14:paraId="7864C0B6" w14:textId="77777777" w:rsidR="00506F32" w:rsidRPr="00B7595D" w:rsidRDefault="00506F32">
      <w:pPr>
        <w:spacing w:line="20" w:lineRule="exact"/>
        <w:rPr>
          <w:rFonts w:asciiTheme="minorBidi" w:eastAsia="Arial" w:hAnsiTheme="minorBidi" w:cstheme="minorBidi"/>
        </w:rPr>
      </w:pPr>
    </w:p>
    <w:p w14:paraId="4C41F66F" w14:textId="77777777" w:rsidR="00506F32" w:rsidRPr="00B7595D" w:rsidRDefault="003F3F3B">
      <w:pPr>
        <w:numPr>
          <w:ilvl w:val="0"/>
          <w:numId w:val="14"/>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Keep a routine, providing a sense of normality</w:t>
      </w:r>
    </w:p>
    <w:p w14:paraId="1997E4F5" w14:textId="77777777" w:rsidR="00506F32" w:rsidRPr="00B7595D" w:rsidRDefault="00506F32">
      <w:pPr>
        <w:spacing w:line="18" w:lineRule="exact"/>
        <w:rPr>
          <w:rFonts w:asciiTheme="minorBidi" w:eastAsia="Arial" w:hAnsiTheme="minorBidi" w:cstheme="minorBidi"/>
        </w:rPr>
      </w:pPr>
    </w:p>
    <w:p w14:paraId="73373C4E" w14:textId="77777777" w:rsidR="00506F32" w:rsidRPr="00B7595D" w:rsidRDefault="003F3F3B">
      <w:pPr>
        <w:numPr>
          <w:ilvl w:val="0"/>
          <w:numId w:val="14"/>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Offer a safe place, away from an emotionally intense atmosphere</w:t>
      </w:r>
    </w:p>
    <w:p w14:paraId="29116A1C" w14:textId="77777777" w:rsidR="00506F32" w:rsidRPr="00B7595D" w:rsidRDefault="00506F32">
      <w:pPr>
        <w:spacing w:line="26" w:lineRule="exact"/>
        <w:rPr>
          <w:rFonts w:asciiTheme="minorBidi" w:eastAsia="Arial" w:hAnsiTheme="minorBidi" w:cstheme="minorBidi"/>
        </w:rPr>
      </w:pPr>
    </w:p>
    <w:p w14:paraId="1C206BB2" w14:textId="77777777" w:rsidR="00506F32" w:rsidRPr="00B7595D" w:rsidRDefault="003F3F3B">
      <w:pPr>
        <w:numPr>
          <w:ilvl w:val="0"/>
          <w:numId w:val="14"/>
        </w:numPr>
        <w:tabs>
          <w:tab w:val="left" w:pos="740"/>
        </w:tabs>
        <w:spacing w:line="238" w:lineRule="auto"/>
        <w:ind w:left="740" w:right="520" w:hanging="360"/>
        <w:rPr>
          <w:rFonts w:asciiTheme="minorBidi" w:eastAsia="Arial" w:hAnsiTheme="minorBidi" w:cstheme="minorBidi"/>
        </w:rPr>
      </w:pPr>
      <w:r w:rsidRPr="00B7595D">
        <w:rPr>
          <w:rFonts w:asciiTheme="minorBidi" w:eastAsia="Arial" w:hAnsiTheme="minorBidi" w:cstheme="minorBidi"/>
        </w:rPr>
        <w:t>Neutral space and people to share their feelings without the worry of upsetting a loved one (</w:t>
      </w:r>
      <w:proofErr w:type="gramStart"/>
      <w:r w:rsidRPr="00B7595D">
        <w:rPr>
          <w:rFonts w:asciiTheme="minorBidi" w:eastAsia="Arial" w:hAnsiTheme="minorBidi" w:cstheme="minorBidi"/>
        </w:rPr>
        <w:t>i.e.</w:t>
      </w:r>
      <w:proofErr w:type="gramEnd"/>
      <w:r w:rsidRPr="00B7595D">
        <w:rPr>
          <w:rFonts w:asciiTheme="minorBidi" w:eastAsia="Arial" w:hAnsiTheme="minorBidi" w:cstheme="minorBidi"/>
        </w:rPr>
        <w:t xml:space="preserve"> a surviving parent)</w:t>
      </w:r>
    </w:p>
    <w:p w14:paraId="22D055FF" w14:textId="77777777" w:rsidR="00506F32" w:rsidRPr="00B7595D" w:rsidRDefault="00506F32">
      <w:pPr>
        <w:spacing w:line="28" w:lineRule="exact"/>
        <w:rPr>
          <w:rFonts w:asciiTheme="minorBidi" w:eastAsia="Arial" w:hAnsiTheme="minorBidi" w:cstheme="minorBidi"/>
        </w:rPr>
      </w:pPr>
    </w:p>
    <w:p w14:paraId="2D7FD24F" w14:textId="77777777" w:rsidR="00506F32" w:rsidRPr="00B7595D" w:rsidRDefault="003F3F3B">
      <w:pPr>
        <w:numPr>
          <w:ilvl w:val="0"/>
          <w:numId w:val="14"/>
        </w:numPr>
        <w:tabs>
          <w:tab w:val="left" w:pos="740"/>
        </w:tabs>
        <w:spacing w:line="237" w:lineRule="auto"/>
        <w:ind w:left="740" w:right="60" w:hanging="360"/>
        <w:rPr>
          <w:rFonts w:asciiTheme="minorBidi" w:eastAsia="Arial" w:hAnsiTheme="minorBidi" w:cstheme="minorBidi"/>
        </w:rPr>
      </w:pPr>
      <w:r w:rsidRPr="00B7595D">
        <w:rPr>
          <w:rFonts w:asciiTheme="minorBidi" w:eastAsia="Arial" w:hAnsiTheme="minorBidi" w:cstheme="minorBidi"/>
        </w:rPr>
        <w:t>Time to be themselves without feeling guilty (being with friends, time to play in a safe space outside the home environment)</w:t>
      </w:r>
    </w:p>
    <w:p w14:paraId="1BB3DCCB" w14:textId="77777777" w:rsidR="00506F32" w:rsidRPr="00B7595D" w:rsidRDefault="00506F32">
      <w:pPr>
        <w:spacing w:line="28" w:lineRule="exact"/>
        <w:rPr>
          <w:rFonts w:asciiTheme="minorBidi" w:eastAsia="Arial" w:hAnsiTheme="minorBidi" w:cstheme="minorBidi"/>
        </w:rPr>
      </w:pPr>
    </w:p>
    <w:p w14:paraId="5E2A2525" w14:textId="77777777" w:rsidR="00506F32" w:rsidRPr="00B7595D" w:rsidRDefault="003F3F3B">
      <w:pPr>
        <w:numPr>
          <w:ilvl w:val="0"/>
          <w:numId w:val="14"/>
        </w:numPr>
        <w:tabs>
          <w:tab w:val="left" w:pos="740"/>
        </w:tabs>
        <w:spacing w:line="238" w:lineRule="auto"/>
        <w:ind w:left="740" w:right="560" w:hanging="360"/>
        <w:rPr>
          <w:rFonts w:asciiTheme="minorBidi" w:eastAsia="Arial" w:hAnsiTheme="minorBidi" w:cstheme="minorBidi"/>
        </w:rPr>
      </w:pPr>
      <w:r w:rsidRPr="00B7595D">
        <w:rPr>
          <w:rFonts w:asciiTheme="minorBidi" w:eastAsia="Arial" w:hAnsiTheme="minorBidi" w:cstheme="minorBidi"/>
        </w:rPr>
        <w:t>Regular correspondence with home, providing assurance about behaviours and general well- being, will ensure the child is managing the grief</w:t>
      </w:r>
    </w:p>
    <w:p w14:paraId="11DFEEA3" w14:textId="77777777" w:rsidR="00506F32" w:rsidRPr="00B7595D" w:rsidRDefault="00506F32">
      <w:pPr>
        <w:spacing w:line="29" w:lineRule="exact"/>
        <w:rPr>
          <w:rFonts w:asciiTheme="minorBidi" w:eastAsia="Arial" w:hAnsiTheme="minorBidi" w:cstheme="minorBidi"/>
        </w:rPr>
      </w:pPr>
    </w:p>
    <w:p w14:paraId="56D28FCC" w14:textId="77777777" w:rsidR="00506F32" w:rsidRPr="00B7595D" w:rsidRDefault="003F3F3B">
      <w:pPr>
        <w:numPr>
          <w:ilvl w:val="0"/>
          <w:numId w:val="14"/>
        </w:numPr>
        <w:tabs>
          <w:tab w:val="left" w:pos="740"/>
        </w:tabs>
        <w:spacing w:line="237" w:lineRule="auto"/>
        <w:ind w:left="740" w:right="440" w:hanging="360"/>
        <w:rPr>
          <w:rFonts w:asciiTheme="minorBidi" w:eastAsia="Arial" w:hAnsiTheme="minorBidi" w:cstheme="minorBidi"/>
        </w:rPr>
      </w:pPr>
      <w:r w:rsidRPr="00B7595D">
        <w:rPr>
          <w:rFonts w:asciiTheme="minorBidi" w:eastAsia="Arial" w:hAnsiTheme="minorBidi" w:cstheme="minorBidi"/>
        </w:rPr>
        <w:t>Access to appropriate resources via Bereavement counselling, See-</w:t>
      </w:r>
      <w:proofErr w:type="gramStart"/>
      <w:r w:rsidRPr="00B7595D">
        <w:rPr>
          <w:rFonts w:asciiTheme="minorBidi" w:eastAsia="Arial" w:hAnsiTheme="minorBidi" w:cstheme="minorBidi"/>
        </w:rPr>
        <w:t>Saw</w:t>
      </w:r>
      <w:proofErr w:type="gramEnd"/>
      <w:r w:rsidRPr="00B7595D">
        <w:rPr>
          <w:rFonts w:asciiTheme="minorBidi" w:eastAsia="Arial" w:hAnsiTheme="minorBidi" w:cstheme="minorBidi"/>
        </w:rPr>
        <w:t xml:space="preserve"> or other support agencies</w:t>
      </w:r>
    </w:p>
    <w:p w14:paraId="66E361DE" w14:textId="77777777" w:rsidR="00506F32" w:rsidRPr="00B7595D" w:rsidRDefault="00506F32">
      <w:pPr>
        <w:spacing w:line="19" w:lineRule="exact"/>
        <w:rPr>
          <w:rFonts w:asciiTheme="minorBidi" w:eastAsia="Arial" w:hAnsiTheme="minorBidi" w:cstheme="minorBidi"/>
        </w:rPr>
      </w:pPr>
    </w:p>
    <w:p w14:paraId="3C2E7CE8" w14:textId="77777777" w:rsidR="00506F32" w:rsidRPr="00B7595D" w:rsidRDefault="003F3F3B">
      <w:pPr>
        <w:numPr>
          <w:ilvl w:val="0"/>
          <w:numId w:val="14"/>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An individual link person to support the child(ren) when necessary</w:t>
      </w:r>
    </w:p>
    <w:p w14:paraId="5E7AA267" w14:textId="77777777" w:rsidR="00506F32" w:rsidRPr="00B7595D" w:rsidRDefault="00506F32">
      <w:pPr>
        <w:spacing w:line="29" w:lineRule="exact"/>
        <w:rPr>
          <w:rFonts w:asciiTheme="minorBidi" w:eastAsia="Arial" w:hAnsiTheme="minorBidi" w:cstheme="minorBidi"/>
        </w:rPr>
      </w:pPr>
    </w:p>
    <w:p w14:paraId="21B52642" w14:textId="77777777" w:rsidR="00506F32" w:rsidRPr="00B7595D" w:rsidRDefault="003F3F3B">
      <w:pPr>
        <w:numPr>
          <w:ilvl w:val="0"/>
          <w:numId w:val="14"/>
        </w:numPr>
        <w:tabs>
          <w:tab w:val="left" w:pos="740"/>
        </w:tabs>
        <w:spacing w:line="239" w:lineRule="auto"/>
        <w:ind w:left="740" w:right="320" w:hanging="360"/>
        <w:rPr>
          <w:rFonts w:asciiTheme="minorBidi" w:eastAsia="Arial" w:hAnsiTheme="minorBidi" w:cstheme="minorBidi"/>
        </w:rPr>
      </w:pPr>
      <w:r w:rsidRPr="00B7595D">
        <w:rPr>
          <w:rFonts w:asciiTheme="minorBidi" w:eastAsia="Arial" w:hAnsiTheme="minorBidi" w:cstheme="minorBidi"/>
        </w:rPr>
        <w:t xml:space="preserve">A suitable place in school for children who need some space if </w:t>
      </w:r>
      <w:proofErr w:type="gramStart"/>
      <w:r w:rsidRPr="00B7595D">
        <w:rPr>
          <w:rFonts w:asciiTheme="minorBidi" w:eastAsia="Arial" w:hAnsiTheme="minorBidi" w:cstheme="minorBidi"/>
        </w:rPr>
        <w:t>too</w:t>
      </w:r>
      <w:proofErr w:type="gramEnd"/>
      <w:r w:rsidRPr="00B7595D">
        <w:rPr>
          <w:rFonts w:asciiTheme="minorBidi" w:eastAsia="Arial" w:hAnsiTheme="minorBidi" w:cstheme="minorBidi"/>
        </w:rPr>
        <w:t xml:space="preserve"> upset to stay in the classroom and people to whom they can go for support (e.g. school counsellor/nurture room)</w:t>
      </w:r>
    </w:p>
    <w:p w14:paraId="3D89677A" w14:textId="77777777" w:rsidR="00506F32" w:rsidRPr="00B7595D" w:rsidRDefault="00506F32">
      <w:pPr>
        <w:spacing w:line="20" w:lineRule="exact"/>
        <w:rPr>
          <w:rFonts w:asciiTheme="minorBidi" w:eastAsia="Arial" w:hAnsiTheme="minorBidi" w:cstheme="minorBidi"/>
        </w:rPr>
      </w:pPr>
    </w:p>
    <w:p w14:paraId="5B538152" w14:textId="77777777" w:rsidR="00506F32" w:rsidRPr="00B7595D" w:rsidRDefault="003F3F3B">
      <w:pPr>
        <w:numPr>
          <w:ilvl w:val="0"/>
          <w:numId w:val="14"/>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Ensure that the information is passed to the next class/school as part of transition</w:t>
      </w:r>
    </w:p>
    <w:p w14:paraId="2D950400" w14:textId="77777777" w:rsidR="00506F32" w:rsidRPr="00B7595D" w:rsidRDefault="00506F32">
      <w:pPr>
        <w:spacing w:line="200" w:lineRule="exact"/>
        <w:rPr>
          <w:rFonts w:asciiTheme="minorBidi" w:hAnsiTheme="minorBidi" w:cstheme="minorBidi"/>
          <w:sz w:val="20"/>
          <w:szCs w:val="20"/>
        </w:rPr>
      </w:pPr>
    </w:p>
    <w:p w14:paraId="48C74C57" w14:textId="77777777" w:rsidR="00506F32" w:rsidRPr="00B7595D" w:rsidRDefault="00506F32">
      <w:pPr>
        <w:spacing w:line="329" w:lineRule="exact"/>
        <w:rPr>
          <w:rFonts w:asciiTheme="minorBidi" w:hAnsiTheme="minorBidi" w:cstheme="minorBidi"/>
          <w:sz w:val="20"/>
          <w:szCs w:val="20"/>
        </w:rPr>
      </w:pPr>
    </w:p>
    <w:p w14:paraId="712074BE" w14:textId="77777777" w:rsidR="00506F32" w:rsidRPr="00B7595D" w:rsidRDefault="00506F32">
      <w:pPr>
        <w:rPr>
          <w:rFonts w:asciiTheme="minorBidi" w:hAnsiTheme="minorBidi" w:cstheme="minorBidi"/>
        </w:rPr>
        <w:sectPr w:rsidR="00506F32" w:rsidRPr="00B7595D">
          <w:pgSz w:w="11900" w:h="16838"/>
          <w:pgMar w:top="1440" w:right="1426" w:bottom="148" w:left="1440" w:header="0" w:footer="0" w:gutter="0"/>
          <w:cols w:space="720" w:equalWidth="0">
            <w:col w:w="9040"/>
          </w:cols>
        </w:sectPr>
      </w:pPr>
    </w:p>
    <w:p w14:paraId="052B88D9" w14:textId="77777777" w:rsidR="00506F32" w:rsidRPr="00B7595D" w:rsidRDefault="003F3F3B">
      <w:pPr>
        <w:rPr>
          <w:rFonts w:asciiTheme="minorBidi" w:hAnsiTheme="minorBidi" w:cstheme="minorBidi"/>
          <w:sz w:val="20"/>
          <w:szCs w:val="20"/>
        </w:rPr>
      </w:pPr>
      <w:bookmarkStart w:id="2" w:name="page5"/>
      <w:bookmarkEnd w:id="2"/>
      <w:r w:rsidRPr="00B7595D">
        <w:rPr>
          <w:rFonts w:asciiTheme="minorBidi" w:eastAsia="Arial" w:hAnsiTheme="minorBidi" w:cstheme="minorBidi"/>
          <w:b/>
          <w:bCs/>
        </w:rPr>
        <w:lastRenderedPageBreak/>
        <w:t>Monitoring &amp; supporting children</w:t>
      </w:r>
    </w:p>
    <w:p w14:paraId="722DAEFE" w14:textId="77777777" w:rsidR="00506F32" w:rsidRPr="00B7595D" w:rsidRDefault="00506F32">
      <w:pPr>
        <w:spacing w:line="153" w:lineRule="exact"/>
        <w:rPr>
          <w:rFonts w:asciiTheme="minorBidi" w:hAnsiTheme="minorBidi" w:cstheme="minorBidi"/>
          <w:sz w:val="20"/>
          <w:szCs w:val="20"/>
        </w:rPr>
      </w:pPr>
    </w:p>
    <w:p w14:paraId="5D9F2F06" w14:textId="77777777" w:rsidR="00506F32" w:rsidRPr="00B7595D" w:rsidRDefault="003F3F3B">
      <w:pPr>
        <w:numPr>
          <w:ilvl w:val="0"/>
          <w:numId w:val="1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Support may need to be offered to other vulnerable children.</w:t>
      </w:r>
    </w:p>
    <w:p w14:paraId="3EDBD09F" w14:textId="77777777" w:rsidR="00506F32" w:rsidRPr="00B7595D" w:rsidRDefault="00506F32">
      <w:pPr>
        <w:spacing w:line="27" w:lineRule="exact"/>
        <w:rPr>
          <w:rFonts w:asciiTheme="minorBidi" w:eastAsia="Arial" w:hAnsiTheme="minorBidi" w:cstheme="minorBidi"/>
        </w:rPr>
      </w:pPr>
    </w:p>
    <w:p w14:paraId="11DF3CA1" w14:textId="77777777" w:rsidR="00506F32" w:rsidRPr="00B7595D" w:rsidRDefault="003F3F3B">
      <w:pPr>
        <w:numPr>
          <w:ilvl w:val="0"/>
          <w:numId w:val="1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The anti-bullying message needs to be reiterated and monitored closely.</w:t>
      </w:r>
    </w:p>
    <w:p w14:paraId="3C25B04D" w14:textId="77777777" w:rsidR="00506F32" w:rsidRPr="00B7595D" w:rsidRDefault="00506F32">
      <w:pPr>
        <w:spacing w:line="38" w:lineRule="exact"/>
        <w:rPr>
          <w:rFonts w:asciiTheme="minorBidi" w:eastAsia="Arial" w:hAnsiTheme="minorBidi" w:cstheme="minorBidi"/>
        </w:rPr>
      </w:pPr>
    </w:p>
    <w:p w14:paraId="0CE93C36" w14:textId="202DFA96" w:rsidR="00506F32" w:rsidRPr="00B7595D" w:rsidRDefault="003F3F3B">
      <w:pPr>
        <w:numPr>
          <w:ilvl w:val="0"/>
          <w:numId w:val="15"/>
        </w:numPr>
        <w:tabs>
          <w:tab w:val="left" w:pos="740"/>
        </w:tabs>
        <w:spacing w:line="235" w:lineRule="auto"/>
        <w:ind w:left="740" w:right="200" w:hanging="360"/>
        <w:rPr>
          <w:rFonts w:asciiTheme="minorBidi" w:eastAsia="Arial" w:hAnsiTheme="minorBidi" w:cstheme="minorBidi"/>
        </w:rPr>
      </w:pPr>
      <w:r w:rsidRPr="00B7595D">
        <w:rPr>
          <w:rFonts w:asciiTheme="minorBidi" w:eastAsia="Arial" w:hAnsiTheme="minorBidi" w:cstheme="minorBidi"/>
        </w:rPr>
        <w:t xml:space="preserve">Therapeutic books should be readily available to assist with counselling. These can be found in the </w:t>
      </w:r>
      <w:r w:rsidR="00457633">
        <w:rPr>
          <w:rFonts w:asciiTheme="minorBidi" w:eastAsia="Arial" w:hAnsiTheme="minorBidi" w:cstheme="minorBidi"/>
        </w:rPr>
        <w:t>library.</w:t>
      </w:r>
    </w:p>
    <w:p w14:paraId="6AB7ACF8" w14:textId="77777777" w:rsidR="00506F32" w:rsidRPr="00B7595D" w:rsidRDefault="00506F32">
      <w:pPr>
        <w:spacing w:line="31" w:lineRule="exact"/>
        <w:rPr>
          <w:rFonts w:asciiTheme="minorBidi" w:eastAsia="Arial" w:hAnsiTheme="minorBidi" w:cstheme="minorBidi"/>
        </w:rPr>
      </w:pPr>
    </w:p>
    <w:p w14:paraId="23739FA1" w14:textId="77777777" w:rsidR="00506F32" w:rsidRPr="00B7595D" w:rsidRDefault="003F3F3B">
      <w:pPr>
        <w:numPr>
          <w:ilvl w:val="0"/>
          <w:numId w:val="1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Staff will be aware of important dates which may need to be prepared for. E.g.:</w:t>
      </w:r>
    </w:p>
    <w:p w14:paraId="25BFAECB" w14:textId="77777777" w:rsidR="00506F32" w:rsidRPr="00B7595D" w:rsidRDefault="003F3F3B">
      <w:pPr>
        <w:ind w:left="740"/>
        <w:rPr>
          <w:rFonts w:asciiTheme="minorBidi" w:eastAsia="Arial" w:hAnsiTheme="minorBidi" w:cstheme="minorBidi"/>
        </w:rPr>
      </w:pPr>
      <w:r w:rsidRPr="00B7595D">
        <w:rPr>
          <w:rFonts w:asciiTheme="minorBidi" w:eastAsia="Arial" w:hAnsiTheme="minorBidi" w:cstheme="minorBidi"/>
        </w:rPr>
        <w:t>Birthdays, religious celebrations such as Christmas/Eid, Mothers’ Day, Fathers’ Day,</w:t>
      </w:r>
    </w:p>
    <w:p w14:paraId="45A16A47" w14:textId="77777777" w:rsidR="00506F32" w:rsidRPr="00B7595D" w:rsidRDefault="00506F32">
      <w:pPr>
        <w:spacing w:line="29" w:lineRule="exact"/>
        <w:rPr>
          <w:rFonts w:asciiTheme="minorBidi" w:eastAsia="Arial" w:hAnsiTheme="minorBidi" w:cstheme="minorBidi"/>
        </w:rPr>
      </w:pPr>
    </w:p>
    <w:p w14:paraId="5C76F909" w14:textId="77777777" w:rsidR="00506F32" w:rsidRPr="00B7595D" w:rsidRDefault="003F3F3B">
      <w:pPr>
        <w:numPr>
          <w:ilvl w:val="0"/>
          <w:numId w:val="1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Anniversary of the death.</w:t>
      </w:r>
    </w:p>
    <w:p w14:paraId="5B3CC6E7" w14:textId="77777777" w:rsidR="00506F32" w:rsidRPr="00B7595D" w:rsidRDefault="00506F32">
      <w:pPr>
        <w:spacing w:line="30" w:lineRule="exact"/>
        <w:rPr>
          <w:rFonts w:asciiTheme="minorBidi" w:eastAsia="Arial" w:hAnsiTheme="minorBidi" w:cstheme="minorBidi"/>
        </w:rPr>
      </w:pPr>
    </w:p>
    <w:p w14:paraId="45A776B1" w14:textId="77777777" w:rsidR="00506F32" w:rsidRPr="00B7595D" w:rsidRDefault="003F3F3B">
      <w:pPr>
        <w:numPr>
          <w:ilvl w:val="0"/>
          <w:numId w:val="1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There should be appropriate expectations around homework</w:t>
      </w:r>
    </w:p>
    <w:p w14:paraId="448137EC" w14:textId="77777777" w:rsidR="00506F32" w:rsidRPr="00B7595D" w:rsidRDefault="00506F32">
      <w:pPr>
        <w:spacing w:line="30" w:lineRule="exact"/>
        <w:rPr>
          <w:rFonts w:asciiTheme="minorBidi" w:eastAsia="Arial" w:hAnsiTheme="minorBidi" w:cstheme="minorBidi"/>
        </w:rPr>
      </w:pPr>
    </w:p>
    <w:p w14:paraId="2C4B277C" w14:textId="1E1207F2" w:rsidR="00506F32" w:rsidRPr="00B7595D" w:rsidRDefault="003F3F3B">
      <w:pPr>
        <w:numPr>
          <w:ilvl w:val="0"/>
          <w:numId w:val="1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Where appropriate additional support for SEN</w:t>
      </w:r>
      <w:r w:rsidR="00B85F64">
        <w:rPr>
          <w:rFonts w:asciiTheme="minorBidi" w:eastAsia="Arial" w:hAnsiTheme="minorBidi" w:cstheme="minorBidi"/>
        </w:rPr>
        <w:t>D</w:t>
      </w:r>
    </w:p>
    <w:p w14:paraId="5A369637" w14:textId="77777777" w:rsidR="00506F32" w:rsidRPr="00B7595D" w:rsidRDefault="00506F32">
      <w:pPr>
        <w:spacing w:line="30" w:lineRule="exact"/>
        <w:rPr>
          <w:rFonts w:asciiTheme="minorBidi" w:eastAsia="Arial" w:hAnsiTheme="minorBidi" w:cstheme="minorBidi"/>
        </w:rPr>
      </w:pPr>
    </w:p>
    <w:p w14:paraId="7B2D9178" w14:textId="15BF1029" w:rsidR="00506F32" w:rsidRPr="00B7595D" w:rsidRDefault="003F3F3B">
      <w:pPr>
        <w:numPr>
          <w:ilvl w:val="0"/>
          <w:numId w:val="15"/>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Where appropriate</w:t>
      </w:r>
      <w:r w:rsidR="00457633">
        <w:rPr>
          <w:rFonts w:asciiTheme="minorBidi" w:eastAsia="Arial" w:hAnsiTheme="minorBidi" w:cstheme="minorBidi"/>
        </w:rPr>
        <w:t>, further additional support for the family via the relevant external agencies</w:t>
      </w:r>
    </w:p>
    <w:p w14:paraId="1E32B277" w14:textId="77777777" w:rsidR="00506F32" w:rsidRPr="00B7595D" w:rsidRDefault="00506F32">
      <w:pPr>
        <w:spacing w:line="200" w:lineRule="exact"/>
        <w:rPr>
          <w:rFonts w:asciiTheme="minorBidi" w:hAnsiTheme="minorBidi" w:cstheme="minorBidi"/>
          <w:sz w:val="20"/>
          <w:szCs w:val="20"/>
        </w:rPr>
      </w:pPr>
    </w:p>
    <w:p w14:paraId="19F53B1A" w14:textId="77777777" w:rsidR="00506F32" w:rsidRPr="00B7595D" w:rsidRDefault="00506F32">
      <w:pPr>
        <w:spacing w:line="231" w:lineRule="exact"/>
        <w:rPr>
          <w:rFonts w:asciiTheme="minorBidi" w:hAnsiTheme="minorBidi" w:cstheme="minorBidi"/>
          <w:sz w:val="20"/>
          <w:szCs w:val="20"/>
        </w:rPr>
      </w:pPr>
    </w:p>
    <w:p w14:paraId="6FE90CF0" w14:textId="77777777" w:rsidR="00506F32" w:rsidRPr="00B7595D" w:rsidRDefault="003F3F3B">
      <w:pPr>
        <w:rPr>
          <w:rFonts w:asciiTheme="minorBidi" w:hAnsiTheme="minorBidi" w:cstheme="minorBidi"/>
          <w:sz w:val="20"/>
          <w:szCs w:val="20"/>
        </w:rPr>
      </w:pPr>
      <w:r w:rsidRPr="00B7595D">
        <w:rPr>
          <w:rFonts w:asciiTheme="minorBidi" w:eastAsia="Arial" w:hAnsiTheme="minorBidi" w:cstheme="minorBidi"/>
          <w:b/>
          <w:bCs/>
        </w:rPr>
        <w:t>Monitoring &amp; supporting staff</w:t>
      </w:r>
    </w:p>
    <w:p w14:paraId="5AA251BD" w14:textId="77777777" w:rsidR="00506F32" w:rsidRPr="00B7595D" w:rsidRDefault="00506F32">
      <w:pPr>
        <w:spacing w:line="202" w:lineRule="exact"/>
        <w:rPr>
          <w:rFonts w:asciiTheme="minorBidi" w:hAnsiTheme="minorBidi" w:cstheme="minorBidi"/>
          <w:sz w:val="20"/>
          <w:szCs w:val="20"/>
        </w:rPr>
      </w:pPr>
    </w:p>
    <w:p w14:paraId="2026B7EC" w14:textId="77777777" w:rsidR="00506F32" w:rsidRPr="00B7595D" w:rsidRDefault="003F3F3B">
      <w:pPr>
        <w:numPr>
          <w:ilvl w:val="0"/>
          <w:numId w:val="16"/>
        </w:numPr>
        <w:tabs>
          <w:tab w:val="left" w:pos="740"/>
        </w:tabs>
        <w:spacing w:line="251" w:lineRule="auto"/>
        <w:ind w:left="740" w:right="100" w:hanging="360"/>
        <w:rPr>
          <w:rFonts w:asciiTheme="minorBidi" w:eastAsia="Arial" w:hAnsiTheme="minorBidi" w:cstheme="minorBidi"/>
          <w:sz w:val="21"/>
          <w:szCs w:val="21"/>
        </w:rPr>
      </w:pPr>
      <w:r w:rsidRPr="00B7595D">
        <w:rPr>
          <w:rFonts w:asciiTheme="minorBidi" w:eastAsia="Arial" w:hAnsiTheme="minorBidi" w:cstheme="minorBidi"/>
          <w:sz w:val="21"/>
          <w:szCs w:val="21"/>
        </w:rPr>
        <w:t>We recognize that supporting bereaved children will be very stressful for staff who may already be struggling with their own reactions and emotions. A list of outside agencies that may offer help, both in the short and long term will be shared with staff</w:t>
      </w:r>
    </w:p>
    <w:p w14:paraId="086AA0AB" w14:textId="77777777" w:rsidR="00506F32" w:rsidRPr="00B7595D" w:rsidRDefault="00506F32">
      <w:pPr>
        <w:spacing w:line="18" w:lineRule="exact"/>
        <w:rPr>
          <w:rFonts w:asciiTheme="minorBidi" w:eastAsia="Arial" w:hAnsiTheme="minorBidi" w:cstheme="minorBidi"/>
          <w:sz w:val="21"/>
          <w:szCs w:val="21"/>
        </w:rPr>
      </w:pPr>
    </w:p>
    <w:p w14:paraId="7DA281FB" w14:textId="77777777" w:rsidR="00506F32" w:rsidRPr="00B7595D" w:rsidRDefault="003F3F3B">
      <w:pPr>
        <w:numPr>
          <w:ilvl w:val="0"/>
          <w:numId w:val="16"/>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We will give staff time to attend the funeral if appropriate</w:t>
      </w:r>
    </w:p>
    <w:p w14:paraId="5E616D6C" w14:textId="77777777" w:rsidR="00506F32" w:rsidRPr="00B7595D" w:rsidRDefault="00506F32">
      <w:pPr>
        <w:spacing w:line="33" w:lineRule="exact"/>
        <w:rPr>
          <w:rFonts w:asciiTheme="minorBidi" w:eastAsia="Arial" w:hAnsiTheme="minorBidi" w:cstheme="minorBidi"/>
        </w:rPr>
      </w:pPr>
    </w:p>
    <w:p w14:paraId="5AAFB029" w14:textId="77777777" w:rsidR="00506F32" w:rsidRPr="00B7595D" w:rsidRDefault="003F3F3B">
      <w:pPr>
        <w:numPr>
          <w:ilvl w:val="0"/>
          <w:numId w:val="16"/>
        </w:numPr>
        <w:tabs>
          <w:tab w:val="left" w:pos="740"/>
        </w:tabs>
        <w:spacing w:line="235" w:lineRule="auto"/>
        <w:ind w:left="740" w:right="480" w:hanging="360"/>
        <w:rPr>
          <w:rFonts w:asciiTheme="minorBidi" w:eastAsia="Arial" w:hAnsiTheme="minorBidi" w:cstheme="minorBidi"/>
        </w:rPr>
      </w:pPr>
      <w:r w:rsidRPr="00B7595D">
        <w:rPr>
          <w:rFonts w:asciiTheme="minorBidi" w:eastAsia="Arial" w:hAnsiTheme="minorBidi" w:cstheme="minorBidi"/>
        </w:rPr>
        <w:t>Staff will be made aware of available resources and time to become familiar with these.</w:t>
      </w:r>
    </w:p>
    <w:p w14:paraId="2105EC43" w14:textId="77777777" w:rsidR="00506F32" w:rsidRPr="00B7595D" w:rsidRDefault="00506F32">
      <w:pPr>
        <w:spacing w:line="200" w:lineRule="exact"/>
        <w:rPr>
          <w:rFonts w:asciiTheme="minorBidi" w:hAnsiTheme="minorBidi" w:cstheme="minorBidi"/>
          <w:sz w:val="20"/>
          <w:szCs w:val="20"/>
        </w:rPr>
      </w:pPr>
    </w:p>
    <w:p w14:paraId="7B45983C" w14:textId="77777777" w:rsidR="00506F32" w:rsidRPr="00B7595D" w:rsidRDefault="00506F32">
      <w:pPr>
        <w:spacing w:line="235" w:lineRule="exact"/>
        <w:rPr>
          <w:rFonts w:asciiTheme="minorBidi" w:hAnsiTheme="minorBidi" w:cstheme="minorBidi"/>
          <w:sz w:val="20"/>
          <w:szCs w:val="20"/>
        </w:rPr>
      </w:pPr>
    </w:p>
    <w:p w14:paraId="37EE2418" w14:textId="77777777" w:rsidR="00506F32" w:rsidRPr="00B7595D" w:rsidRDefault="003F3F3B">
      <w:pPr>
        <w:rPr>
          <w:rFonts w:asciiTheme="minorBidi" w:hAnsiTheme="minorBidi" w:cstheme="minorBidi"/>
          <w:sz w:val="20"/>
          <w:szCs w:val="20"/>
        </w:rPr>
      </w:pPr>
      <w:r w:rsidRPr="00B7595D">
        <w:rPr>
          <w:rFonts w:asciiTheme="minorBidi" w:eastAsia="Arial" w:hAnsiTheme="minorBidi" w:cstheme="minorBidi"/>
          <w:b/>
          <w:bCs/>
        </w:rPr>
        <w:t>Support for bereaved families of a member of staff or a child who has died</w:t>
      </w:r>
    </w:p>
    <w:p w14:paraId="45EB6E95" w14:textId="77777777" w:rsidR="00506F32" w:rsidRPr="00B7595D" w:rsidRDefault="00506F32">
      <w:pPr>
        <w:spacing w:line="181" w:lineRule="exact"/>
        <w:rPr>
          <w:rFonts w:asciiTheme="minorBidi" w:hAnsiTheme="minorBidi" w:cstheme="minorBidi"/>
          <w:sz w:val="20"/>
          <w:szCs w:val="20"/>
        </w:rPr>
      </w:pPr>
    </w:p>
    <w:p w14:paraId="73FE1701" w14:textId="77777777" w:rsidR="00506F32" w:rsidRPr="00B7595D" w:rsidRDefault="003F3F3B">
      <w:pPr>
        <w:ind w:left="20"/>
        <w:rPr>
          <w:rFonts w:asciiTheme="minorBidi" w:hAnsiTheme="minorBidi" w:cstheme="minorBidi"/>
          <w:sz w:val="20"/>
          <w:szCs w:val="20"/>
        </w:rPr>
      </w:pPr>
      <w:r w:rsidRPr="00B7595D">
        <w:rPr>
          <w:rFonts w:asciiTheme="minorBidi" w:eastAsia="Arial" w:hAnsiTheme="minorBidi" w:cstheme="minorBidi"/>
        </w:rPr>
        <w:t>We will:</w:t>
      </w:r>
    </w:p>
    <w:p w14:paraId="75C56923" w14:textId="77777777" w:rsidR="00506F32" w:rsidRPr="00B7595D" w:rsidRDefault="00506F32">
      <w:pPr>
        <w:spacing w:line="30" w:lineRule="exact"/>
        <w:rPr>
          <w:rFonts w:asciiTheme="minorBidi" w:hAnsiTheme="minorBidi" w:cstheme="minorBidi"/>
          <w:sz w:val="20"/>
          <w:szCs w:val="20"/>
        </w:rPr>
      </w:pPr>
    </w:p>
    <w:p w14:paraId="315F5396" w14:textId="77777777" w:rsidR="00506F32" w:rsidRPr="00B7595D" w:rsidRDefault="003F3F3B">
      <w:pPr>
        <w:numPr>
          <w:ilvl w:val="0"/>
          <w:numId w:val="17"/>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Communicate with the family straight away and offer our support</w:t>
      </w:r>
    </w:p>
    <w:p w14:paraId="31165C50" w14:textId="77777777" w:rsidR="00506F32" w:rsidRPr="00B7595D" w:rsidRDefault="00506F32">
      <w:pPr>
        <w:spacing w:line="15" w:lineRule="exact"/>
        <w:rPr>
          <w:rFonts w:asciiTheme="minorBidi" w:eastAsia="Arial" w:hAnsiTheme="minorBidi" w:cstheme="minorBidi"/>
        </w:rPr>
      </w:pPr>
    </w:p>
    <w:p w14:paraId="41E03318" w14:textId="77777777" w:rsidR="00506F32" w:rsidRPr="00B7595D" w:rsidRDefault="003F3F3B">
      <w:pPr>
        <w:numPr>
          <w:ilvl w:val="0"/>
          <w:numId w:val="17"/>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Send a letter of condolence from the school</w:t>
      </w:r>
    </w:p>
    <w:p w14:paraId="5114E4E0" w14:textId="77777777" w:rsidR="00506F32" w:rsidRPr="00B7595D" w:rsidRDefault="00506F32">
      <w:pPr>
        <w:spacing w:line="30" w:lineRule="exact"/>
        <w:rPr>
          <w:rFonts w:asciiTheme="minorBidi" w:eastAsia="Arial" w:hAnsiTheme="minorBidi" w:cstheme="minorBidi"/>
        </w:rPr>
      </w:pPr>
    </w:p>
    <w:p w14:paraId="299D5851" w14:textId="77777777" w:rsidR="00506F32" w:rsidRPr="00B7595D" w:rsidRDefault="003F3F3B">
      <w:pPr>
        <w:numPr>
          <w:ilvl w:val="0"/>
          <w:numId w:val="17"/>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Depending on the wishes of the family, give out information to appropriate people</w:t>
      </w:r>
    </w:p>
    <w:p w14:paraId="1451E755" w14:textId="77777777" w:rsidR="00506F32" w:rsidRPr="00B7595D" w:rsidRDefault="00506F32">
      <w:pPr>
        <w:spacing w:line="33" w:lineRule="exact"/>
        <w:rPr>
          <w:rFonts w:asciiTheme="minorBidi" w:eastAsia="Arial" w:hAnsiTheme="minorBidi" w:cstheme="minorBidi"/>
        </w:rPr>
      </w:pPr>
    </w:p>
    <w:p w14:paraId="25245B6E" w14:textId="77777777" w:rsidR="00506F32" w:rsidRPr="00B7595D" w:rsidRDefault="003F3F3B">
      <w:pPr>
        <w:numPr>
          <w:ilvl w:val="0"/>
          <w:numId w:val="17"/>
        </w:numPr>
        <w:tabs>
          <w:tab w:val="left" w:pos="740"/>
        </w:tabs>
        <w:spacing w:line="238" w:lineRule="auto"/>
        <w:ind w:left="740" w:right="220" w:hanging="360"/>
        <w:rPr>
          <w:rFonts w:asciiTheme="minorBidi" w:eastAsia="Arial" w:hAnsiTheme="minorBidi" w:cstheme="minorBidi"/>
        </w:rPr>
      </w:pPr>
      <w:r w:rsidRPr="00B7595D">
        <w:rPr>
          <w:rFonts w:asciiTheme="minorBidi" w:eastAsia="Arial" w:hAnsiTheme="minorBidi" w:cstheme="minorBidi"/>
        </w:rPr>
        <w:t>Give the parents and/or family the opportunity to collect any personal belongings of the person who died</w:t>
      </w:r>
    </w:p>
    <w:p w14:paraId="7ED46399" w14:textId="77777777" w:rsidR="00506F32" w:rsidRPr="00B7595D" w:rsidRDefault="00506F32">
      <w:pPr>
        <w:spacing w:line="25" w:lineRule="exact"/>
        <w:rPr>
          <w:rFonts w:asciiTheme="minorBidi" w:eastAsia="Arial" w:hAnsiTheme="minorBidi" w:cstheme="minorBidi"/>
        </w:rPr>
      </w:pPr>
    </w:p>
    <w:p w14:paraId="34FDE037" w14:textId="77777777" w:rsidR="00506F32" w:rsidRPr="00B7595D" w:rsidRDefault="003F3F3B">
      <w:pPr>
        <w:numPr>
          <w:ilvl w:val="0"/>
          <w:numId w:val="17"/>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Send a representative to the funeral unless Government guidelines do not permit this</w:t>
      </w:r>
    </w:p>
    <w:p w14:paraId="0A8F6CBC" w14:textId="77777777" w:rsidR="00506F32" w:rsidRPr="00B7595D" w:rsidRDefault="00506F32">
      <w:pPr>
        <w:spacing w:line="25" w:lineRule="exact"/>
        <w:rPr>
          <w:rFonts w:asciiTheme="minorBidi" w:eastAsia="Arial" w:hAnsiTheme="minorBidi" w:cstheme="minorBidi"/>
        </w:rPr>
      </w:pPr>
    </w:p>
    <w:p w14:paraId="3B4B181A" w14:textId="77777777" w:rsidR="00506F32" w:rsidRPr="00B7595D" w:rsidRDefault="003F3F3B">
      <w:pPr>
        <w:numPr>
          <w:ilvl w:val="0"/>
          <w:numId w:val="17"/>
        </w:numPr>
        <w:tabs>
          <w:tab w:val="left" w:pos="740"/>
        </w:tabs>
        <w:ind w:left="740" w:hanging="360"/>
        <w:rPr>
          <w:rFonts w:asciiTheme="minorBidi" w:eastAsia="Arial" w:hAnsiTheme="minorBidi" w:cstheme="minorBidi"/>
        </w:rPr>
      </w:pPr>
      <w:r w:rsidRPr="00B7595D">
        <w:rPr>
          <w:rFonts w:asciiTheme="minorBidi" w:eastAsia="Arial" w:hAnsiTheme="minorBidi" w:cstheme="minorBidi"/>
        </w:rPr>
        <w:t>Hold a collection or send flowers, as appropriate</w:t>
      </w:r>
    </w:p>
    <w:p w14:paraId="4AE872F0" w14:textId="77777777" w:rsidR="00506F32" w:rsidRPr="00B7595D" w:rsidRDefault="00506F32">
      <w:pPr>
        <w:spacing w:line="33" w:lineRule="exact"/>
        <w:rPr>
          <w:rFonts w:asciiTheme="minorBidi" w:eastAsia="Arial" w:hAnsiTheme="minorBidi" w:cstheme="minorBidi"/>
        </w:rPr>
      </w:pPr>
    </w:p>
    <w:p w14:paraId="528E44B1" w14:textId="77777777" w:rsidR="00506F32" w:rsidRPr="00B7595D" w:rsidRDefault="003F3F3B">
      <w:pPr>
        <w:numPr>
          <w:ilvl w:val="0"/>
          <w:numId w:val="17"/>
        </w:numPr>
        <w:tabs>
          <w:tab w:val="left" w:pos="740"/>
        </w:tabs>
        <w:spacing w:line="237" w:lineRule="auto"/>
        <w:ind w:left="740" w:right="340" w:hanging="360"/>
        <w:rPr>
          <w:rFonts w:asciiTheme="minorBidi" w:eastAsia="Arial" w:hAnsiTheme="minorBidi" w:cstheme="minorBidi"/>
        </w:rPr>
      </w:pPr>
      <w:r w:rsidRPr="00B7595D">
        <w:rPr>
          <w:rFonts w:asciiTheme="minorBidi" w:eastAsia="Arial" w:hAnsiTheme="minorBidi" w:cstheme="minorBidi"/>
        </w:rPr>
        <w:t>Invite parents/family to any commemorative events held by the school, both at the time and in subsequent years</w:t>
      </w:r>
    </w:p>
    <w:p w14:paraId="36EE1C88" w14:textId="77777777" w:rsidR="00506F32" w:rsidRPr="00B7595D" w:rsidRDefault="00506F32">
      <w:pPr>
        <w:spacing w:line="35" w:lineRule="exact"/>
        <w:rPr>
          <w:rFonts w:asciiTheme="minorBidi" w:eastAsia="Arial" w:hAnsiTheme="minorBidi" w:cstheme="minorBidi"/>
        </w:rPr>
      </w:pPr>
    </w:p>
    <w:p w14:paraId="67C96C43" w14:textId="77777777" w:rsidR="00506F32" w:rsidRPr="00B7595D" w:rsidRDefault="003F3F3B">
      <w:pPr>
        <w:numPr>
          <w:ilvl w:val="0"/>
          <w:numId w:val="17"/>
        </w:numPr>
        <w:tabs>
          <w:tab w:val="left" w:pos="740"/>
        </w:tabs>
        <w:spacing w:line="237" w:lineRule="auto"/>
        <w:ind w:left="740" w:right="80" w:hanging="360"/>
        <w:jc w:val="both"/>
        <w:rPr>
          <w:rFonts w:asciiTheme="minorBidi" w:eastAsia="Arial" w:hAnsiTheme="minorBidi" w:cstheme="minorBidi"/>
        </w:rPr>
      </w:pPr>
      <w:r w:rsidRPr="00B7595D">
        <w:rPr>
          <w:rFonts w:asciiTheme="minorBidi" w:eastAsia="Arial" w:hAnsiTheme="minorBidi" w:cstheme="minorBidi"/>
        </w:rPr>
        <w:t>If memorial work has been completed, for example a remembrance book, this will be returned to the parents at an appropriate time and the children informed where it has gone</w:t>
      </w:r>
    </w:p>
    <w:p w14:paraId="354B44E5" w14:textId="77777777" w:rsidR="00506F32" w:rsidRPr="00B7595D" w:rsidRDefault="00506F32">
      <w:pPr>
        <w:spacing w:line="200" w:lineRule="exact"/>
        <w:rPr>
          <w:rFonts w:asciiTheme="minorBidi" w:hAnsiTheme="minorBidi" w:cstheme="minorBidi"/>
          <w:sz w:val="20"/>
          <w:szCs w:val="20"/>
        </w:rPr>
      </w:pPr>
    </w:p>
    <w:p w14:paraId="239ED704" w14:textId="77777777" w:rsidR="00506F32" w:rsidRPr="00B7595D" w:rsidRDefault="00506F32">
      <w:pPr>
        <w:spacing w:line="235" w:lineRule="exact"/>
        <w:rPr>
          <w:rFonts w:asciiTheme="minorBidi" w:hAnsiTheme="minorBidi" w:cstheme="minorBidi"/>
          <w:sz w:val="20"/>
          <w:szCs w:val="20"/>
        </w:rPr>
      </w:pPr>
    </w:p>
    <w:p w14:paraId="3F55A88A" w14:textId="77777777" w:rsidR="00557D11" w:rsidRDefault="00557D11">
      <w:pPr>
        <w:rPr>
          <w:rFonts w:asciiTheme="minorBidi" w:eastAsia="Arial" w:hAnsiTheme="minorBidi" w:cstheme="minorBidi"/>
          <w:b/>
          <w:bCs/>
        </w:rPr>
      </w:pPr>
    </w:p>
    <w:p w14:paraId="3FEC9E02" w14:textId="77777777" w:rsidR="00557D11" w:rsidRDefault="00557D11">
      <w:pPr>
        <w:rPr>
          <w:rFonts w:asciiTheme="minorBidi" w:eastAsia="Arial" w:hAnsiTheme="minorBidi" w:cstheme="minorBidi"/>
          <w:b/>
          <w:bCs/>
        </w:rPr>
      </w:pPr>
    </w:p>
    <w:p w14:paraId="23DC20CB" w14:textId="77777777" w:rsidR="00557D11" w:rsidRDefault="00557D11">
      <w:pPr>
        <w:rPr>
          <w:rFonts w:asciiTheme="minorBidi" w:eastAsia="Arial" w:hAnsiTheme="minorBidi" w:cstheme="minorBidi"/>
          <w:b/>
          <w:bCs/>
        </w:rPr>
      </w:pPr>
    </w:p>
    <w:p w14:paraId="6D7DEBFA" w14:textId="77777777" w:rsidR="00557D11" w:rsidRDefault="00557D11">
      <w:pPr>
        <w:rPr>
          <w:rFonts w:asciiTheme="minorBidi" w:eastAsia="Arial" w:hAnsiTheme="minorBidi" w:cstheme="minorBidi"/>
          <w:b/>
          <w:bCs/>
        </w:rPr>
      </w:pPr>
    </w:p>
    <w:p w14:paraId="3CB17E34" w14:textId="77777777" w:rsidR="00557D11" w:rsidRDefault="00557D11">
      <w:pPr>
        <w:rPr>
          <w:rFonts w:asciiTheme="minorBidi" w:eastAsia="Arial" w:hAnsiTheme="minorBidi" w:cstheme="minorBidi"/>
          <w:b/>
          <w:bCs/>
        </w:rPr>
      </w:pPr>
    </w:p>
    <w:p w14:paraId="35A476A2" w14:textId="77777777" w:rsidR="00557D11" w:rsidRDefault="00557D11">
      <w:pPr>
        <w:rPr>
          <w:rFonts w:asciiTheme="minorBidi" w:eastAsia="Arial" w:hAnsiTheme="minorBidi" w:cstheme="minorBidi"/>
          <w:b/>
          <w:bCs/>
        </w:rPr>
      </w:pPr>
    </w:p>
    <w:p w14:paraId="0ADCAC4E" w14:textId="77777777" w:rsidR="00557D11" w:rsidRDefault="00557D11">
      <w:pPr>
        <w:rPr>
          <w:rFonts w:asciiTheme="minorBidi" w:eastAsia="Arial" w:hAnsiTheme="minorBidi" w:cstheme="minorBidi"/>
          <w:b/>
          <w:bCs/>
        </w:rPr>
      </w:pPr>
    </w:p>
    <w:p w14:paraId="5A40917B" w14:textId="77777777" w:rsidR="00557D11" w:rsidRDefault="00557D11">
      <w:pPr>
        <w:rPr>
          <w:rFonts w:asciiTheme="minorBidi" w:eastAsia="Arial" w:hAnsiTheme="minorBidi" w:cstheme="minorBidi"/>
          <w:b/>
          <w:bCs/>
        </w:rPr>
      </w:pPr>
    </w:p>
    <w:p w14:paraId="542BA1FA" w14:textId="77777777" w:rsidR="00557D11" w:rsidRDefault="00557D11">
      <w:pPr>
        <w:rPr>
          <w:rFonts w:asciiTheme="minorBidi" w:eastAsia="Arial" w:hAnsiTheme="minorBidi" w:cstheme="minorBidi"/>
          <w:b/>
          <w:bCs/>
        </w:rPr>
      </w:pPr>
    </w:p>
    <w:p w14:paraId="0FC44FDB" w14:textId="0F33C411" w:rsidR="00506F32" w:rsidRPr="00B7595D" w:rsidRDefault="00506F32">
      <w:pPr>
        <w:spacing w:line="20" w:lineRule="exact"/>
        <w:rPr>
          <w:rFonts w:asciiTheme="minorBidi" w:hAnsiTheme="minorBidi" w:cstheme="minorBidi"/>
          <w:sz w:val="20"/>
          <w:szCs w:val="20"/>
        </w:rPr>
      </w:pPr>
    </w:p>
    <w:p w14:paraId="51172E5F" w14:textId="77777777" w:rsidR="00506F32" w:rsidRPr="00B7595D" w:rsidRDefault="00506F32">
      <w:pPr>
        <w:spacing w:line="200" w:lineRule="exact"/>
        <w:rPr>
          <w:rFonts w:asciiTheme="minorBidi" w:hAnsiTheme="minorBidi" w:cstheme="minorBidi"/>
          <w:sz w:val="20"/>
          <w:szCs w:val="20"/>
        </w:rPr>
      </w:pPr>
    </w:p>
    <w:p w14:paraId="015AC95C" w14:textId="77777777" w:rsidR="00506F32" w:rsidRPr="00B7595D" w:rsidRDefault="00506F32">
      <w:pPr>
        <w:spacing w:line="357" w:lineRule="exact"/>
        <w:rPr>
          <w:rFonts w:asciiTheme="minorBidi" w:hAnsiTheme="minorBidi" w:cstheme="minorBidi"/>
          <w:sz w:val="20"/>
          <w:szCs w:val="20"/>
        </w:rPr>
      </w:pPr>
    </w:p>
    <w:p w14:paraId="56F05605" w14:textId="721669A5" w:rsidR="00506F32" w:rsidRPr="00B85F64" w:rsidRDefault="00506F32" w:rsidP="00B85F64">
      <w:pPr>
        <w:jc w:val="center"/>
        <w:rPr>
          <w:rFonts w:asciiTheme="minorBidi" w:hAnsiTheme="minorBidi" w:cstheme="minorBidi"/>
          <w:sz w:val="20"/>
          <w:szCs w:val="20"/>
        </w:rPr>
        <w:sectPr w:rsidR="00506F32" w:rsidRPr="00B85F64">
          <w:pgSz w:w="11900" w:h="16838"/>
          <w:pgMar w:top="1439" w:right="1426" w:bottom="148" w:left="1440" w:header="0" w:footer="0" w:gutter="0"/>
          <w:cols w:space="720" w:equalWidth="0">
            <w:col w:w="9040"/>
          </w:cols>
        </w:sectPr>
      </w:pPr>
    </w:p>
    <w:p w14:paraId="5D20DEB2" w14:textId="77777777" w:rsidR="00506F32" w:rsidRPr="00B7595D" w:rsidRDefault="00506F32">
      <w:pPr>
        <w:spacing w:line="8" w:lineRule="exact"/>
        <w:rPr>
          <w:rFonts w:asciiTheme="minorBidi" w:hAnsiTheme="minorBidi" w:cstheme="minorBidi"/>
          <w:sz w:val="20"/>
          <w:szCs w:val="20"/>
        </w:rPr>
      </w:pPr>
      <w:bookmarkStart w:id="3" w:name="page6"/>
      <w:bookmarkEnd w:id="3"/>
    </w:p>
    <w:p w14:paraId="510C4D8C" w14:textId="77777777" w:rsidR="00506F32" w:rsidRPr="00B7595D" w:rsidRDefault="003F3F3B">
      <w:pPr>
        <w:spacing w:line="244" w:lineRule="auto"/>
        <w:ind w:right="20"/>
        <w:rPr>
          <w:rFonts w:asciiTheme="minorBidi" w:eastAsia="Arial" w:hAnsiTheme="minorBidi" w:cstheme="minorBidi"/>
          <w:color w:val="0000FF"/>
          <w:u w:val="single"/>
        </w:rPr>
      </w:pPr>
      <w:r w:rsidRPr="00B7595D">
        <w:rPr>
          <w:rFonts w:asciiTheme="minorBidi" w:eastAsia="Arial" w:hAnsiTheme="minorBidi" w:cstheme="minorBidi"/>
        </w:rPr>
        <w:t xml:space="preserve">Cruse Bereavement Care has published a helpful range of booklets for children young people and their carers that can be found here: </w:t>
      </w:r>
      <w:hyperlink r:id="rId16">
        <w:r w:rsidRPr="00B7595D">
          <w:rPr>
            <w:rFonts w:asciiTheme="minorBidi" w:eastAsia="Arial" w:hAnsiTheme="minorBidi" w:cstheme="minorBidi"/>
            <w:color w:val="0000FF"/>
            <w:u w:val="single"/>
          </w:rPr>
          <w:t>https://www.cruse.org.uk/get-help/parents/free-booklets-children-young-people-and-their-</w:t>
        </w:r>
      </w:hyperlink>
      <w:hyperlink r:id="rId17">
        <w:r w:rsidRPr="00B7595D">
          <w:rPr>
            <w:rFonts w:asciiTheme="minorBidi" w:eastAsia="Arial" w:hAnsiTheme="minorBidi" w:cstheme="minorBidi"/>
            <w:color w:val="0000FF"/>
            <w:u w:val="single"/>
          </w:rPr>
          <w:t>carers</w:t>
        </w:r>
      </w:hyperlink>
    </w:p>
    <w:p w14:paraId="6007C980" w14:textId="77777777" w:rsidR="00506F32" w:rsidRPr="00B7595D" w:rsidRDefault="00506F32">
      <w:pPr>
        <w:spacing w:line="200" w:lineRule="exact"/>
        <w:rPr>
          <w:rFonts w:asciiTheme="minorBidi" w:hAnsiTheme="minorBidi" w:cstheme="minorBidi"/>
          <w:sz w:val="20"/>
          <w:szCs w:val="20"/>
        </w:rPr>
      </w:pPr>
    </w:p>
    <w:p w14:paraId="25CA24F1" w14:textId="77777777" w:rsidR="00506F32" w:rsidRPr="00B7595D" w:rsidRDefault="00506F32">
      <w:pPr>
        <w:spacing w:line="200" w:lineRule="exact"/>
        <w:rPr>
          <w:rFonts w:asciiTheme="minorBidi" w:hAnsiTheme="minorBidi" w:cstheme="minorBidi"/>
          <w:sz w:val="20"/>
          <w:szCs w:val="20"/>
        </w:rPr>
      </w:pPr>
    </w:p>
    <w:p w14:paraId="56F80B8A" w14:textId="77777777" w:rsidR="00506F32" w:rsidRPr="00B7595D" w:rsidRDefault="00506F32">
      <w:pPr>
        <w:spacing w:line="200" w:lineRule="exact"/>
        <w:rPr>
          <w:rFonts w:asciiTheme="minorBidi" w:hAnsiTheme="minorBidi" w:cstheme="minorBidi"/>
          <w:sz w:val="20"/>
          <w:szCs w:val="20"/>
        </w:rPr>
      </w:pPr>
    </w:p>
    <w:p w14:paraId="04DF8CBF" w14:textId="77777777" w:rsidR="00506F32" w:rsidRPr="00B7595D" w:rsidRDefault="00506F32">
      <w:pPr>
        <w:spacing w:line="265" w:lineRule="exact"/>
        <w:rPr>
          <w:rFonts w:asciiTheme="minorBidi" w:hAnsiTheme="minorBidi" w:cstheme="minorBidi"/>
          <w:sz w:val="20"/>
          <w:szCs w:val="20"/>
        </w:rPr>
      </w:pPr>
    </w:p>
    <w:p w14:paraId="0F27262D" w14:textId="77777777" w:rsidR="00506F32" w:rsidRPr="00B7595D" w:rsidRDefault="003F3F3B">
      <w:pPr>
        <w:rPr>
          <w:rFonts w:asciiTheme="minorBidi" w:hAnsiTheme="minorBidi" w:cstheme="minorBidi"/>
          <w:sz w:val="20"/>
          <w:szCs w:val="20"/>
        </w:rPr>
      </w:pPr>
      <w:r w:rsidRPr="00B7595D">
        <w:rPr>
          <w:rFonts w:asciiTheme="minorBidi" w:eastAsia="Arial" w:hAnsiTheme="minorBidi" w:cstheme="minorBidi"/>
          <w:b/>
          <w:bCs/>
          <w:sz w:val="24"/>
          <w:szCs w:val="24"/>
        </w:rPr>
        <w:t>Organisations offering bereavement support and advice include the following:</w:t>
      </w:r>
    </w:p>
    <w:p w14:paraId="6BF034F5" w14:textId="77777777" w:rsidR="00506F32" w:rsidRPr="00B7595D" w:rsidRDefault="00506F32">
      <w:pPr>
        <w:spacing w:line="360" w:lineRule="exact"/>
        <w:rPr>
          <w:rFonts w:asciiTheme="minorBidi" w:hAnsiTheme="minorBidi" w:cstheme="minorBidi"/>
          <w:sz w:val="20"/>
          <w:szCs w:val="20"/>
        </w:rPr>
      </w:pPr>
    </w:p>
    <w:p w14:paraId="792C8613" w14:textId="77777777" w:rsidR="00506F32" w:rsidRPr="00B7595D" w:rsidRDefault="003F3F3B">
      <w:pPr>
        <w:rPr>
          <w:rFonts w:asciiTheme="minorBidi" w:hAnsiTheme="minorBidi" w:cstheme="minorBidi"/>
          <w:sz w:val="20"/>
          <w:szCs w:val="20"/>
        </w:rPr>
      </w:pPr>
      <w:r w:rsidRPr="00B7595D">
        <w:rPr>
          <w:rFonts w:asciiTheme="minorBidi" w:eastAsia="Arial" w:hAnsiTheme="minorBidi" w:cstheme="minorBidi"/>
        </w:rPr>
        <w:t xml:space="preserve">For children and young </w:t>
      </w:r>
      <w:proofErr w:type="gramStart"/>
      <w:r w:rsidRPr="00B7595D">
        <w:rPr>
          <w:rFonts w:asciiTheme="minorBidi" w:eastAsia="Arial" w:hAnsiTheme="minorBidi" w:cstheme="minorBidi"/>
        </w:rPr>
        <w:t>people</w:t>
      </w:r>
      <w:r w:rsidRPr="00B7595D">
        <w:rPr>
          <w:rFonts w:asciiTheme="minorBidi" w:eastAsia="Arial" w:hAnsiTheme="minorBidi" w:cstheme="minorBidi"/>
          <w:sz w:val="24"/>
          <w:szCs w:val="24"/>
        </w:rPr>
        <w:t xml:space="preserve"> :</w:t>
      </w:r>
      <w:proofErr w:type="gramEnd"/>
    </w:p>
    <w:p w14:paraId="3C207679" w14:textId="77777777" w:rsidR="00506F32" w:rsidRPr="00B7595D" w:rsidRDefault="00506F32">
      <w:pPr>
        <w:spacing w:line="41" w:lineRule="exact"/>
        <w:rPr>
          <w:rFonts w:asciiTheme="minorBidi" w:hAnsiTheme="minorBidi" w:cstheme="minorBidi"/>
          <w:sz w:val="20"/>
          <w:szCs w:val="20"/>
        </w:rPr>
      </w:pPr>
    </w:p>
    <w:p w14:paraId="446DC544" w14:textId="77777777" w:rsidR="00506F32" w:rsidRPr="00B7595D" w:rsidRDefault="003F3F3B">
      <w:pPr>
        <w:rPr>
          <w:rFonts w:asciiTheme="minorBidi" w:eastAsia="Arial" w:hAnsiTheme="minorBidi" w:cstheme="minorBidi"/>
        </w:rPr>
      </w:pPr>
      <w:r w:rsidRPr="00B7595D">
        <w:rPr>
          <w:rFonts w:asciiTheme="minorBidi" w:eastAsia="Arial" w:hAnsiTheme="minorBidi" w:cstheme="minorBidi"/>
        </w:rPr>
        <w:t>Winston’s Wish</w:t>
      </w:r>
      <w:r w:rsidRPr="00B7595D">
        <w:rPr>
          <w:rFonts w:asciiTheme="minorBidi" w:eastAsia="Arial" w:hAnsiTheme="minorBidi" w:cstheme="minorBidi"/>
          <w:color w:val="0000FF"/>
          <w:sz w:val="24"/>
          <w:szCs w:val="24"/>
        </w:rPr>
        <w:t xml:space="preserve">  </w:t>
      </w:r>
      <w:hyperlink r:id="rId18">
        <w:r w:rsidRPr="00B7595D">
          <w:rPr>
            <w:rFonts w:asciiTheme="minorBidi" w:eastAsia="Arial" w:hAnsiTheme="minorBidi" w:cstheme="minorBidi"/>
            <w:color w:val="0000FF"/>
            <w:sz w:val="24"/>
            <w:szCs w:val="24"/>
            <w:u w:val="single"/>
          </w:rPr>
          <w:t>www.winstonswish.org/coronavirus</w:t>
        </w:r>
        <w:r w:rsidRPr="00B7595D">
          <w:rPr>
            <w:rFonts w:asciiTheme="minorBidi" w:eastAsia="Arial" w:hAnsiTheme="minorBidi" w:cstheme="minorBidi"/>
            <w:u w:val="single"/>
          </w:rPr>
          <w:t xml:space="preserve">  </w:t>
        </w:r>
      </w:hyperlink>
      <w:r w:rsidRPr="00B7595D">
        <w:rPr>
          <w:rFonts w:asciiTheme="minorBidi" w:eastAsia="Arial" w:hAnsiTheme="minorBidi" w:cstheme="minorBidi"/>
        </w:rPr>
        <w:t>0808 802 0021</w:t>
      </w:r>
    </w:p>
    <w:p w14:paraId="42359C37" w14:textId="77777777" w:rsidR="00506F32" w:rsidRPr="00B7595D" w:rsidRDefault="00506F32">
      <w:pPr>
        <w:spacing w:line="360" w:lineRule="exact"/>
        <w:rPr>
          <w:rFonts w:asciiTheme="minorBidi" w:hAnsiTheme="minorBidi" w:cstheme="minorBidi"/>
          <w:sz w:val="20"/>
          <w:szCs w:val="20"/>
        </w:rPr>
      </w:pPr>
    </w:p>
    <w:p w14:paraId="1DB6D402" w14:textId="77777777" w:rsidR="00506F32" w:rsidRPr="00B7595D" w:rsidRDefault="003F3F3B">
      <w:pPr>
        <w:rPr>
          <w:rFonts w:asciiTheme="minorBidi" w:hAnsiTheme="minorBidi" w:cstheme="minorBidi"/>
          <w:sz w:val="20"/>
          <w:szCs w:val="20"/>
        </w:rPr>
      </w:pPr>
      <w:r w:rsidRPr="00B7595D">
        <w:rPr>
          <w:rFonts w:asciiTheme="minorBidi" w:eastAsia="Arial" w:hAnsiTheme="minorBidi" w:cstheme="minorBidi"/>
        </w:rPr>
        <w:t>Helpful guidance specific to coronavirus</w:t>
      </w:r>
      <w:r w:rsidRPr="00B7595D">
        <w:rPr>
          <w:rFonts w:asciiTheme="minorBidi" w:eastAsia="Arial" w:hAnsiTheme="minorBidi" w:cstheme="minorBidi"/>
          <w:sz w:val="24"/>
          <w:szCs w:val="24"/>
        </w:rPr>
        <w:t>:</w:t>
      </w:r>
    </w:p>
    <w:p w14:paraId="09F00508" w14:textId="77777777" w:rsidR="00506F32" w:rsidRPr="00B7595D" w:rsidRDefault="00506F32">
      <w:pPr>
        <w:spacing w:line="41" w:lineRule="exact"/>
        <w:rPr>
          <w:rFonts w:asciiTheme="minorBidi" w:hAnsiTheme="minorBidi" w:cstheme="minorBidi"/>
          <w:sz w:val="20"/>
          <w:szCs w:val="20"/>
        </w:rPr>
      </w:pPr>
    </w:p>
    <w:p w14:paraId="57FDAF24" w14:textId="77777777" w:rsidR="00506F32" w:rsidRPr="00B7595D" w:rsidRDefault="004B61C1">
      <w:pPr>
        <w:rPr>
          <w:rFonts w:asciiTheme="minorBidi" w:eastAsia="Arial" w:hAnsiTheme="minorBidi" w:cstheme="minorBidi"/>
          <w:color w:val="0000FF"/>
          <w:sz w:val="24"/>
          <w:szCs w:val="24"/>
          <w:u w:val="single"/>
        </w:rPr>
      </w:pPr>
      <w:hyperlink r:id="rId19">
        <w:r w:rsidR="003F3F3B" w:rsidRPr="00B7595D">
          <w:rPr>
            <w:rFonts w:asciiTheme="minorBidi" w:eastAsia="Arial" w:hAnsiTheme="minorBidi" w:cstheme="minorBidi"/>
            <w:color w:val="0000FF"/>
            <w:sz w:val="24"/>
            <w:szCs w:val="24"/>
            <w:u w:val="single"/>
          </w:rPr>
          <w:t>https://www.winstonswish.org/coronavirus-schools-support-children-young-people/</w:t>
        </w:r>
      </w:hyperlink>
    </w:p>
    <w:p w14:paraId="3A34CA80" w14:textId="77777777" w:rsidR="00506F32" w:rsidRPr="00B7595D" w:rsidRDefault="00506F32">
      <w:pPr>
        <w:spacing w:line="41" w:lineRule="exact"/>
        <w:rPr>
          <w:rFonts w:asciiTheme="minorBidi" w:hAnsiTheme="minorBidi" w:cstheme="minorBidi"/>
          <w:sz w:val="20"/>
          <w:szCs w:val="20"/>
        </w:rPr>
      </w:pPr>
    </w:p>
    <w:p w14:paraId="164962D9" w14:textId="77777777" w:rsidR="00506F32" w:rsidRPr="00B7595D" w:rsidRDefault="004B61C1">
      <w:pPr>
        <w:rPr>
          <w:rFonts w:asciiTheme="minorBidi" w:eastAsia="Arial" w:hAnsiTheme="minorBidi" w:cstheme="minorBidi"/>
          <w:color w:val="0000FF"/>
          <w:sz w:val="24"/>
          <w:szCs w:val="24"/>
          <w:u w:val="single"/>
        </w:rPr>
      </w:pPr>
      <w:hyperlink r:id="rId20">
        <w:r w:rsidR="003F3F3B" w:rsidRPr="00B7595D">
          <w:rPr>
            <w:rFonts w:asciiTheme="minorBidi" w:eastAsia="Arial" w:hAnsiTheme="minorBidi" w:cstheme="minorBidi"/>
            <w:color w:val="0000FF"/>
            <w:sz w:val="24"/>
            <w:szCs w:val="24"/>
            <w:u w:val="single"/>
          </w:rPr>
          <w:t>https://www.winstonswish.org/telling-children-young-people-serious-illness/</w:t>
        </w:r>
      </w:hyperlink>
    </w:p>
    <w:p w14:paraId="1861EA36" w14:textId="77777777" w:rsidR="00506F32" w:rsidRPr="00B7595D" w:rsidRDefault="00506F32">
      <w:pPr>
        <w:spacing w:line="41" w:lineRule="exact"/>
        <w:rPr>
          <w:rFonts w:asciiTheme="minorBidi" w:hAnsiTheme="minorBidi" w:cstheme="minorBidi"/>
          <w:sz w:val="20"/>
          <w:szCs w:val="20"/>
        </w:rPr>
      </w:pPr>
    </w:p>
    <w:p w14:paraId="7F62E91D" w14:textId="77777777" w:rsidR="00506F32" w:rsidRPr="00B7595D" w:rsidRDefault="004B61C1">
      <w:pPr>
        <w:rPr>
          <w:rFonts w:asciiTheme="minorBidi" w:eastAsia="Arial" w:hAnsiTheme="minorBidi" w:cstheme="minorBidi"/>
          <w:color w:val="0000FF"/>
          <w:sz w:val="24"/>
          <w:szCs w:val="24"/>
          <w:u w:val="single"/>
        </w:rPr>
      </w:pPr>
      <w:hyperlink r:id="rId21">
        <w:r w:rsidR="003F3F3B" w:rsidRPr="00B7595D">
          <w:rPr>
            <w:rFonts w:asciiTheme="minorBidi" w:eastAsia="Arial" w:hAnsiTheme="minorBidi" w:cstheme="minorBidi"/>
            <w:color w:val="0000FF"/>
            <w:sz w:val="24"/>
            <w:szCs w:val="24"/>
            <w:u w:val="single"/>
          </w:rPr>
          <w:t>https://www.winstonswish.org/telling-a-child-someone-died-from-coronavirus/</w:t>
        </w:r>
      </w:hyperlink>
    </w:p>
    <w:p w14:paraId="1095F307" w14:textId="77777777" w:rsidR="00506F32" w:rsidRPr="00B7595D" w:rsidRDefault="00506F32">
      <w:pPr>
        <w:spacing w:line="43" w:lineRule="exact"/>
        <w:rPr>
          <w:rFonts w:asciiTheme="minorBidi" w:hAnsiTheme="minorBidi" w:cstheme="minorBidi"/>
          <w:sz w:val="20"/>
          <w:szCs w:val="20"/>
        </w:rPr>
      </w:pPr>
    </w:p>
    <w:p w14:paraId="6398FFD3" w14:textId="77777777" w:rsidR="00506F32" w:rsidRPr="00B7595D" w:rsidRDefault="004B61C1">
      <w:pPr>
        <w:rPr>
          <w:rFonts w:asciiTheme="minorBidi" w:eastAsia="Arial" w:hAnsiTheme="minorBidi" w:cstheme="minorBidi"/>
          <w:color w:val="0000FF"/>
          <w:sz w:val="24"/>
          <w:szCs w:val="24"/>
          <w:u w:val="single"/>
        </w:rPr>
      </w:pPr>
      <w:hyperlink r:id="rId22">
        <w:r w:rsidR="003F3F3B" w:rsidRPr="00B7595D">
          <w:rPr>
            <w:rFonts w:asciiTheme="minorBidi" w:eastAsia="Arial" w:hAnsiTheme="minorBidi" w:cstheme="minorBidi"/>
            <w:color w:val="0000FF"/>
            <w:sz w:val="24"/>
            <w:szCs w:val="24"/>
            <w:u w:val="single"/>
          </w:rPr>
          <w:t>https://www.winstonswish.org/coronavirus-funerals-alternative-goodbyes/</w:t>
        </w:r>
      </w:hyperlink>
    </w:p>
    <w:p w14:paraId="7F9B28E6" w14:textId="77777777" w:rsidR="00506F32" w:rsidRPr="00B7595D" w:rsidRDefault="00506F32">
      <w:pPr>
        <w:spacing w:line="357" w:lineRule="exact"/>
        <w:rPr>
          <w:rFonts w:asciiTheme="minorBidi" w:hAnsiTheme="minorBidi" w:cstheme="minorBidi"/>
          <w:sz w:val="20"/>
          <w:szCs w:val="20"/>
        </w:rPr>
      </w:pPr>
    </w:p>
    <w:p w14:paraId="7E7D0B4B" w14:textId="77777777" w:rsidR="00506F32" w:rsidRPr="00B7595D" w:rsidRDefault="003F3F3B">
      <w:pPr>
        <w:rPr>
          <w:rFonts w:asciiTheme="minorBidi" w:eastAsia="Arial" w:hAnsiTheme="minorBidi" w:cstheme="minorBidi"/>
        </w:rPr>
      </w:pPr>
      <w:r w:rsidRPr="00B7595D">
        <w:rPr>
          <w:rFonts w:asciiTheme="minorBidi" w:eastAsia="Arial" w:hAnsiTheme="minorBidi" w:cstheme="minorBidi"/>
        </w:rPr>
        <w:t>Seesaw</w:t>
      </w:r>
      <w:r w:rsidRPr="00B7595D">
        <w:rPr>
          <w:rFonts w:asciiTheme="minorBidi" w:eastAsia="Arial" w:hAnsiTheme="minorBidi" w:cstheme="minorBidi"/>
          <w:color w:val="0000FF"/>
        </w:rPr>
        <w:t xml:space="preserve"> </w:t>
      </w:r>
      <w:hyperlink r:id="rId23">
        <w:r w:rsidRPr="00B7595D">
          <w:rPr>
            <w:rFonts w:asciiTheme="minorBidi" w:eastAsia="Arial" w:hAnsiTheme="minorBidi" w:cstheme="minorBidi"/>
            <w:color w:val="0000FF"/>
            <w:u w:val="single"/>
          </w:rPr>
          <w:t>www.facebook.com/SeeSawCharity</w:t>
        </w:r>
        <w:r w:rsidRPr="00B7595D">
          <w:rPr>
            <w:rFonts w:asciiTheme="minorBidi" w:eastAsia="Arial" w:hAnsiTheme="minorBidi" w:cstheme="minorBidi"/>
            <w:color w:val="222222"/>
            <w:u w:val="single"/>
          </w:rPr>
          <w:t xml:space="preserve"> </w:t>
        </w:r>
      </w:hyperlink>
      <w:r w:rsidRPr="00B7595D">
        <w:rPr>
          <w:rFonts w:asciiTheme="minorBidi" w:eastAsia="Arial" w:hAnsiTheme="minorBidi" w:cstheme="minorBidi"/>
          <w:color w:val="222222"/>
        </w:rPr>
        <w:t>01865 744768</w:t>
      </w:r>
    </w:p>
    <w:p w14:paraId="1E27334F" w14:textId="77777777" w:rsidR="00506F32" w:rsidRPr="00B7595D" w:rsidRDefault="00506F32">
      <w:pPr>
        <w:spacing w:line="354" w:lineRule="exact"/>
        <w:rPr>
          <w:rFonts w:asciiTheme="minorBidi" w:hAnsiTheme="minorBidi" w:cstheme="minorBidi"/>
          <w:sz w:val="20"/>
          <w:szCs w:val="20"/>
        </w:rPr>
      </w:pPr>
    </w:p>
    <w:p w14:paraId="60E8294D" w14:textId="77777777" w:rsidR="00506F32" w:rsidRPr="00B7595D" w:rsidRDefault="003F3F3B">
      <w:pPr>
        <w:tabs>
          <w:tab w:val="left" w:pos="5700"/>
        </w:tabs>
        <w:rPr>
          <w:rFonts w:asciiTheme="minorBidi" w:eastAsia="Arial" w:hAnsiTheme="minorBidi" w:cstheme="minorBidi"/>
        </w:rPr>
      </w:pPr>
      <w:r w:rsidRPr="00B7595D">
        <w:rPr>
          <w:rFonts w:asciiTheme="minorBidi" w:eastAsia="Arial" w:hAnsiTheme="minorBidi" w:cstheme="minorBidi"/>
        </w:rPr>
        <w:t>Child Bereavement UK</w:t>
      </w:r>
      <w:r w:rsidRPr="00B7595D">
        <w:rPr>
          <w:rFonts w:asciiTheme="minorBidi" w:eastAsia="Arial" w:hAnsiTheme="minorBidi" w:cstheme="minorBidi"/>
          <w:color w:val="0000FF"/>
          <w:sz w:val="24"/>
          <w:szCs w:val="24"/>
        </w:rPr>
        <w:t xml:space="preserve">  </w:t>
      </w:r>
      <w:hyperlink r:id="rId24">
        <w:r w:rsidRPr="00B7595D">
          <w:rPr>
            <w:rFonts w:asciiTheme="minorBidi" w:eastAsia="Arial" w:hAnsiTheme="minorBidi" w:cstheme="minorBidi"/>
            <w:color w:val="0000FF"/>
            <w:sz w:val="24"/>
            <w:szCs w:val="24"/>
            <w:u w:val="single"/>
          </w:rPr>
          <w:t>www.childbereavementuk.org</w:t>
        </w:r>
      </w:hyperlink>
      <w:r w:rsidRPr="00B7595D">
        <w:rPr>
          <w:rFonts w:asciiTheme="minorBidi" w:eastAsia="Arial" w:hAnsiTheme="minorBidi" w:cstheme="minorBidi"/>
        </w:rPr>
        <w:tab/>
        <w:t>0800 028 8840</w:t>
      </w:r>
    </w:p>
    <w:p w14:paraId="45855360" w14:textId="77777777" w:rsidR="00506F32" w:rsidRPr="00B7595D" w:rsidRDefault="00506F32">
      <w:pPr>
        <w:spacing w:line="360" w:lineRule="exact"/>
        <w:rPr>
          <w:rFonts w:asciiTheme="minorBidi" w:hAnsiTheme="minorBidi" w:cstheme="minorBidi"/>
          <w:sz w:val="20"/>
          <w:szCs w:val="20"/>
        </w:rPr>
      </w:pPr>
    </w:p>
    <w:p w14:paraId="26DC7300" w14:textId="77777777" w:rsidR="00506F32" w:rsidRPr="003F7816" w:rsidRDefault="003F3F3B">
      <w:pPr>
        <w:rPr>
          <w:rFonts w:asciiTheme="minorBidi" w:hAnsiTheme="minorBidi" w:cstheme="minorBidi"/>
          <w:b/>
          <w:bCs/>
          <w:sz w:val="20"/>
          <w:szCs w:val="20"/>
          <w:u w:val="single"/>
        </w:rPr>
      </w:pPr>
      <w:r w:rsidRPr="003F7816">
        <w:rPr>
          <w:rFonts w:asciiTheme="minorBidi" w:eastAsia="Arial" w:hAnsiTheme="minorBidi" w:cstheme="minorBidi"/>
          <w:b/>
          <w:bCs/>
          <w:u w:val="single"/>
        </w:rPr>
        <w:t xml:space="preserve">For </w:t>
      </w:r>
      <w:proofErr w:type="gramStart"/>
      <w:r w:rsidRPr="003F7816">
        <w:rPr>
          <w:rFonts w:asciiTheme="minorBidi" w:eastAsia="Arial" w:hAnsiTheme="minorBidi" w:cstheme="minorBidi"/>
          <w:b/>
          <w:bCs/>
          <w:u w:val="single"/>
        </w:rPr>
        <w:t>adults :</w:t>
      </w:r>
      <w:proofErr w:type="gramEnd"/>
    </w:p>
    <w:p w14:paraId="72349AC4" w14:textId="77777777" w:rsidR="00506F32" w:rsidRPr="00B7595D" w:rsidRDefault="00506F32">
      <w:pPr>
        <w:spacing w:line="48" w:lineRule="exact"/>
        <w:rPr>
          <w:rFonts w:asciiTheme="minorBidi" w:hAnsiTheme="minorBidi" w:cstheme="minorBidi"/>
          <w:sz w:val="20"/>
          <w:szCs w:val="20"/>
        </w:rPr>
      </w:pPr>
    </w:p>
    <w:p w14:paraId="67225440" w14:textId="77777777" w:rsidR="00506F32" w:rsidRPr="00B7595D" w:rsidRDefault="003F3F3B">
      <w:pPr>
        <w:spacing w:line="266" w:lineRule="auto"/>
        <w:ind w:right="1160"/>
        <w:rPr>
          <w:rFonts w:asciiTheme="minorBidi" w:eastAsia="Arial" w:hAnsiTheme="minorBidi" w:cstheme="minorBidi"/>
        </w:rPr>
      </w:pPr>
      <w:r w:rsidRPr="00B7595D">
        <w:rPr>
          <w:rFonts w:asciiTheme="minorBidi" w:eastAsia="Arial" w:hAnsiTheme="minorBidi" w:cstheme="minorBidi"/>
        </w:rPr>
        <w:t>Bereavement Care</w:t>
      </w:r>
      <w:r w:rsidRPr="00B7595D">
        <w:rPr>
          <w:rFonts w:asciiTheme="minorBidi" w:eastAsia="Arial" w:hAnsiTheme="minorBidi" w:cstheme="minorBidi"/>
          <w:color w:val="0000FF"/>
          <w:sz w:val="24"/>
          <w:szCs w:val="24"/>
        </w:rPr>
        <w:t xml:space="preserve"> </w:t>
      </w:r>
      <w:hyperlink r:id="rId25">
        <w:r w:rsidRPr="00B7595D">
          <w:rPr>
            <w:rFonts w:asciiTheme="minorBidi" w:eastAsia="Arial" w:hAnsiTheme="minorBidi" w:cstheme="minorBidi"/>
            <w:color w:val="0000FF"/>
            <w:sz w:val="24"/>
            <w:szCs w:val="24"/>
            <w:u w:val="single"/>
          </w:rPr>
          <w:t>www.bereavementcareandsupport.co.uk</w:t>
        </w:r>
        <w:r w:rsidRPr="00B7595D">
          <w:rPr>
            <w:rFonts w:asciiTheme="minorBidi" w:eastAsia="Arial" w:hAnsiTheme="minorBidi" w:cstheme="minorBidi"/>
            <w:u w:val="single"/>
          </w:rPr>
          <w:t xml:space="preserve"> </w:t>
        </w:r>
      </w:hyperlink>
      <w:r w:rsidRPr="00B7595D">
        <w:rPr>
          <w:rFonts w:asciiTheme="minorBidi" w:eastAsia="Arial" w:hAnsiTheme="minorBidi" w:cstheme="minorBidi"/>
        </w:rPr>
        <w:t>0208 427 5720 Cruse Bereavement Counselling</w:t>
      </w:r>
      <w:r w:rsidRPr="00B7595D">
        <w:rPr>
          <w:rFonts w:asciiTheme="minorBidi" w:eastAsia="Arial" w:hAnsiTheme="minorBidi" w:cstheme="minorBidi"/>
          <w:color w:val="0000FF"/>
          <w:sz w:val="24"/>
          <w:szCs w:val="24"/>
        </w:rPr>
        <w:t xml:space="preserve"> </w:t>
      </w:r>
      <w:hyperlink r:id="rId26">
        <w:r w:rsidRPr="00B7595D">
          <w:rPr>
            <w:rFonts w:asciiTheme="minorBidi" w:eastAsia="Arial" w:hAnsiTheme="minorBidi" w:cstheme="minorBidi"/>
            <w:color w:val="0000FF"/>
            <w:sz w:val="24"/>
            <w:szCs w:val="24"/>
            <w:u w:val="single"/>
          </w:rPr>
          <w:t>www.cruse.org.uk</w:t>
        </w:r>
        <w:r w:rsidRPr="00B7595D">
          <w:rPr>
            <w:rFonts w:asciiTheme="minorBidi" w:eastAsia="Arial" w:hAnsiTheme="minorBidi" w:cstheme="minorBidi"/>
            <w:color w:val="443745"/>
            <w:u w:val="single"/>
          </w:rPr>
          <w:t xml:space="preserve"> </w:t>
        </w:r>
      </w:hyperlink>
      <w:r w:rsidRPr="00B7595D">
        <w:rPr>
          <w:rFonts w:asciiTheme="minorBidi" w:eastAsia="Arial" w:hAnsiTheme="minorBidi" w:cstheme="minorBidi"/>
          <w:color w:val="443745"/>
        </w:rPr>
        <w:t>0808 808 1677</w:t>
      </w:r>
    </w:p>
    <w:p w14:paraId="2B070F9E" w14:textId="77777777" w:rsidR="00506F32" w:rsidRPr="00B7595D" w:rsidRDefault="00506F32">
      <w:pPr>
        <w:spacing w:line="250" w:lineRule="exact"/>
        <w:rPr>
          <w:rFonts w:asciiTheme="minorBidi" w:hAnsiTheme="minorBidi" w:cstheme="minorBidi"/>
          <w:sz w:val="20"/>
          <w:szCs w:val="20"/>
        </w:rPr>
      </w:pPr>
    </w:p>
    <w:p w14:paraId="48EED73F" w14:textId="42056C5D" w:rsidR="00506F32" w:rsidRPr="00B7595D" w:rsidRDefault="003F3F3B">
      <w:pPr>
        <w:spacing w:line="236" w:lineRule="auto"/>
        <w:ind w:right="120"/>
        <w:rPr>
          <w:rFonts w:asciiTheme="minorBidi" w:hAnsiTheme="minorBidi" w:cstheme="minorBidi"/>
          <w:sz w:val="20"/>
          <w:szCs w:val="20"/>
        </w:rPr>
      </w:pPr>
      <w:r w:rsidRPr="00B7595D">
        <w:rPr>
          <w:rFonts w:asciiTheme="minorBidi" w:eastAsia="Arial" w:hAnsiTheme="minorBidi" w:cstheme="minorBidi"/>
          <w:b/>
          <w:bCs/>
        </w:rPr>
        <w:t>Note: as the situation and sources of information are developing, the above guidance may be updated</w:t>
      </w:r>
    </w:p>
    <w:p w14:paraId="0DC4643B" w14:textId="77777777" w:rsidR="00506F32" w:rsidRPr="00B7595D" w:rsidRDefault="00506F32">
      <w:pPr>
        <w:spacing w:line="200" w:lineRule="exact"/>
        <w:rPr>
          <w:rFonts w:asciiTheme="minorBidi" w:hAnsiTheme="minorBidi" w:cstheme="minorBidi"/>
          <w:sz w:val="20"/>
          <w:szCs w:val="20"/>
        </w:rPr>
      </w:pPr>
    </w:p>
    <w:p w14:paraId="4245E4D4" w14:textId="77777777" w:rsidR="00506F32" w:rsidRPr="00B7595D" w:rsidRDefault="00506F32">
      <w:pPr>
        <w:spacing w:line="200" w:lineRule="exact"/>
        <w:rPr>
          <w:rFonts w:asciiTheme="minorBidi" w:hAnsiTheme="minorBidi" w:cstheme="minorBidi"/>
          <w:sz w:val="20"/>
          <w:szCs w:val="20"/>
        </w:rPr>
      </w:pPr>
    </w:p>
    <w:p w14:paraId="50C7BA36" w14:textId="77777777" w:rsidR="00506F32" w:rsidRPr="00B7595D" w:rsidRDefault="00506F32">
      <w:pPr>
        <w:spacing w:line="200" w:lineRule="exact"/>
        <w:rPr>
          <w:rFonts w:asciiTheme="minorBidi" w:hAnsiTheme="minorBidi" w:cstheme="minorBidi"/>
          <w:sz w:val="20"/>
          <w:szCs w:val="20"/>
        </w:rPr>
      </w:pPr>
    </w:p>
    <w:p w14:paraId="193F8C00" w14:textId="77777777" w:rsidR="00506F32" w:rsidRPr="00B7595D" w:rsidRDefault="00506F32">
      <w:pPr>
        <w:spacing w:line="200" w:lineRule="exact"/>
        <w:rPr>
          <w:rFonts w:asciiTheme="minorBidi" w:hAnsiTheme="minorBidi" w:cstheme="minorBidi"/>
          <w:sz w:val="20"/>
          <w:szCs w:val="20"/>
        </w:rPr>
      </w:pPr>
    </w:p>
    <w:p w14:paraId="35EAA26F" w14:textId="77777777" w:rsidR="00506F32" w:rsidRPr="00B7595D" w:rsidRDefault="00506F32">
      <w:pPr>
        <w:spacing w:line="200" w:lineRule="exact"/>
        <w:rPr>
          <w:rFonts w:asciiTheme="minorBidi" w:hAnsiTheme="minorBidi" w:cstheme="minorBidi"/>
          <w:sz w:val="20"/>
          <w:szCs w:val="20"/>
        </w:rPr>
      </w:pPr>
    </w:p>
    <w:p w14:paraId="05664C47" w14:textId="77777777" w:rsidR="00506F32" w:rsidRPr="00B7595D" w:rsidRDefault="00506F32">
      <w:pPr>
        <w:spacing w:line="200" w:lineRule="exact"/>
        <w:rPr>
          <w:rFonts w:asciiTheme="minorBidi" w:hAnsiTheme="minorBidi" w:cstheme="minorBidi"/>
          <w:sz w:val="20"/>
          <w:szCs w:val="20"/>
        </w:rPr>
      </w:pPr>
    </w:p>
    <w:p w14:paraId="4088EC00" w14:textId="77777777" w:rsidR="00506F32" w:rsidRPr="00B7595D" w:rsidRDefault="00506F32">
      <w:pPr>
        <w:spacing w:line="200" w:lineRule="exact"/>
        <w:rPr>
          <w:rFonts w:asciiTheme="minorBidi" w:hAnsiTheme="minorBidi" w:cstheme="minorBidi"/>
          <w:sz w:val="20"/>
          <w:szCs w:val="20"/>
        </w:rPr>
      </w:pPr>
    </w:p>
    <w:p w14:paraId="5FD29C48" w14:textId="77777777" w:rsidR="00506F32" w:rsidRPr="00B7595D" w:rsidRDefault="00506F32">
      <w:pPr>
        <w:spacing w:line="200" w:lineRule="exact"/>
        <w:rPr>
          <w:rFonts w:asciiTheme="minorBidi" w:hAnsiTheme="minorBidi" w:cstheme="minorBidi"/>
          <w:sz w:val="20"/>
          <w:szCs w:val="20"/>
        </w:rPr>
      </w:pPr>
    </w:p>
    <w:p w14:paraId="2DC25FA8" w14:textId="77777777" w:rsidR="00506F32" w:rsidRPr="00B7595D" w:rsidRDefault="00506F32">
      <w:pPr>
        <w:spacing w:line="200" w:lineRule="exact"/>
        <w:rPr>
          <w:rFonts w:asciiTheme="minorBidi" w:hAnsiTheme="minorBidi" w:cstheme="minorBidi"/>
          <w:sz w:val="20"/>
          <w:szCs w:val="20"/>
        </w:rPr>
      </w:pPr>
    </w:p>
    <w:p w14:paraId="14DC8048" w14:textId="77777777" w:rsidR="00506F32" w:rsidRPr="00B7595D" w:rsidRDefault="00506F32">
      <w:pPr>
        <w:spacing w:line="200" w:lineRule="exact"/>
        <w:rPr>
          <w:rFonts w:asciiTheme="minorBidi" w:hAnsiTheme="minorBidi" w:cstheme="minorBidi"/>
          <w:sz w:val="20"/>
          <w:szCs w:val="20"/>
        </w:rPr>
      </w:pPr>
    </w:p>
    <w:p w14:paraId="6A32123C" w14:textId="77777777" w:rsidR="00506F32" w:rsidRPr="00B7595D" w:rsidRDefault="00506F32">
      <w:pPr>
        <w:spacing w:line="200" w:lineRule="exact"/>
        <w:rPr>
          <w:rFonts w:asciiTheme="minorBidi" w:hAnsiTheme="minorBidi" w:cstheme="minorBidi"/>
          <w:sz w:val="20"/>
          <w:szCs w:val="20"/>
        </w:rPr>
      </w:pPr>
    </w:p>
    <w:p w14:paraId="1DF27DF6" w14:textId="77777777" w:rsidR="00506F32" w:rsidRPr="00B7595D" w:rsidRDefault="00506F32">
      <w:pPr>
        <w:spacing w:line="200" w:lineRule="exact"/>
        <w:rPr>
          <w:rFonts w:asciiTheme="minorBidi" w:hAnsiTheme="minorBidi" w:cstheme="minorBidi"/>
          <w:sz w:val="20"/>
          <w:szCs w:val="20"/>
        </w:rPr>
      </w:pPr>
    </w:p>
    <w:p w14:paraId="7AD70B00" w14:textId="77777777" w:rsidR="00506F32" w:rsidRPr="00B7595D" w:rsidRDefault="00506F32">
      <w:pPr>
        <w:spacing w:line="200" w:lineRule="exact"/>
        <w:rPr>
          <w:rFonts w:asciiTheme="minorBidi" w:hAnsiTheme="minorBidi" w:cstheme="minorBidi"/>
          <w:sz w:val="20"/>
          <w:szCs w:val="20"/>
        </w:rPr>
      </w:pPr>
    </w:p>
    <w:p w14:paraId="26CDE787" w14:textId="77777777" w:rsidR="00506F32" w:rsidRPr="00B7595D" w:rsidRDefault="00506F32">
      <w:pPr>
        <w:spacing w:line="200" w:lineRule="exact"/>
        <w:rPr>
          <w:rFonts w:asciiTheme="minorBidi" w:hAnsiTheme="minorBidi" w:cstheme="minorBidi"/>
          <w:sz w:val="20"/>
          <w:szCs w:val="20"/>
        </w:rPr>
      </w:pPr>
    </w:p>
    <w:p w14:paraId="4437E881" w14:textId="77777777" w:rsidR="00506F32" w:rsidRPr="00B7595D" w:rsidRDefault="00506F32">
      <w:pPr>
        <w:spacing w:line="200" w:lineRule="exact"/>
        <w:rPr>
          <w:rFonts w:asciiTheme="minorBidi" w:hAnsiTheme="minorBidi" w:cstheme="minorBidi"/>
          <w:sz w:val="20"/>
          <w:szCs w:val="20"/>
        </w:rPr>
      </w:pPr>
    </w:p>
    <w:p w14:paraId="2FDF7B20" w14:textId="77777777" w:rsidR="00506F32" w:rsidRPr="00B7595D" w:rsidRDefault="00506F32">
      <w:pPr>
        <w:spacing w:line="200" w:lineRule="exact"/>
        <w:rPr>
          <w:rFonts w:asciiTheme="minorBidi" w:hAnsiTheme="minorBidi" w:cstheme="minorBidi"/>
          <w:sz w:val="20"/>
          <w:szCs w:val="20"/>
        </w:rPr>
      </w:pPr>
    </w:p>
    <w:p w14:paraId="2B83416F" w14:textId="77777777" w:rsidR="00506F32" w:rsidRPr="00B7595D" w:rsidRDefault="00506F32">
      <w:pPr>
        <w:spacing w:line="200" w:lineRule="exact"/>
        <w:rPr>
          <w:rFonts w:asciiTheme="minorBidi" w:hAnsiTheme="minorBidi" w:cstheme="minorBidi"/>
          <w:sz w:val="20"/>
          <w:szCs w:val="20"/>
        </w:rPr>
      </w:pPr>
    </w:p>
    <w:p w14:paraId="65720BC0" w14:textId="77777777" w:rsidR="00506F32" w:rsidRPr="00B7595D" w:rsidRDefault="00506F32">
      <w:pPr>
        <w:spacing w:line="279" w:lineRule="exact"/>
        <w:rPr>
          <w:rFonts w:asciiTheme="minorBidi" w:hAnsiTheme="minorBidi" w:cstheme="minorBidi"/>
          <w:sz w:val="20"/>
          <w:szCs w:val="20"/>
        </w:rPr>
      </w:pPr>
    </w:p>
    <w:p w14:paraId="3618466C" w14:textId="3C600233" w:rsidR="00506F32" w:rsidRPr="00B7595D" w:rsidRDefault="00506F32">
      <w:pPr>
        <w:rPr>
          <w:rFonts w:asciiTheme="minorBidi" w:hAnsiTheme="minorBidi" w:cstheme="minorBidi"/>
          <w:sz w:val="20"/>
          <w:szCs w:val="20"/>
        </w:rPr>
      </w:pPr>
    </w:p>
    <w:sectPr w:rsidR="00506F32" w:rsidRPr="00B7595D">
      <w:pgSz w:w="11900" w:h="16838"/>
      <w:pgMar w:top="1440" w:right="1426" w:bottom="148" w:left="1440" w:header="0" w:footer="0" w:gutter="0"/>
      <w:cols w:space="720" w:equalWidth="0">
        <w:col w:w="9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B28D" w14:textId="77777777" w:rsidR="003F3F3B" w:rsidRDefault="003F3F3B" w:rsidP="000A5052">
      <w:r>
        <w:separator/>
      </w:r>
    </w:p>
  </w:endnote>
  <w:endnote w:type="continuationSeparator" w:id="0">
    <w:p w14:paraId="6ADB17D1" w14:textId="77777777" w:rsidR="003F3F3B" w:rsidRDefault="003F3F3B" w:rsidP="000A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413" w14:textId="77777777" w:rsidR="000A5052" w:rsidRDefault="000A5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B9AD" w14:textId="77777777" w:rsidR="000A5052" w:rsidRDefault="000A5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7102" w14:textId="77777777" w:rsidR="000A5052" w:rsidRDefault="000A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06FF" w14:textId="77777777" w:rsidR="003F3F3B" w:rsidRDefault="003F3F3B" w:rsidP="000A5052">
      <w:r>
        <w:separator/>
      </w:r>
    </w:p>
  </w:footnote>
  <w:footnote w:type="continuationSeparator" w:id="0">
    <w:p w14:paraId="519224DA" w14:textId="77777777" w:rsidR="003F3F3B" w:rsidRDefault="003F3F3B" w:rsidP="000A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6167" w14:textId="39EAA16A" w:rsidR="000A5052" w:rsidRDefault="004B61C1">
    <w:pPr>
      <w:pStyle w:val="Header"/>
    </w:pPr>
    <w:r>
      <w:rPr>
        <w:noProof/>
      </w:rPr>
      <w:pict w14:anchorId="1EBFA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1969" o:spid="_x0000_s2050" type="#_x0000_t136" style="position:absolute;margin-left:0;margin-top:0;width:454.9pt;height:181.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B8EB" w14:textId="6D9C7F43" w:rsidR="000A5052" w:rsidRDefault="004B61C1">
    <w:pPr>
      <w:pStyle w:val="Header"/>
    </w:pPr>
    <w:r>
      <w:rPr>
        <w:noProof/>
      </w:rPr>
      <w:pict w14:anchorId="7F013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1970" o:spid="_x0000_s2051" type="#_x0000_t136" style="position:absolute;margin-left:0;margin-top:0;width:454.9pt;height:181.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409A" w14:textId="37ED9125" w:rsidR="000A5052" w:rsidRDefault="004B61C1">
    <w:pPr>
      <w:pStyle w:val="Header"/>
    </w:pPr>
    <w:r>
      <w:rPr>
        <w:noProof/>
      </w:rPr>
      <w:pict w14:anchorId="0014C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1968" o:spid="_x0000_s2049" type="#_x0000_t136" style="position:absolute;margin-left:0;margin-top:0;width:454.9pt;height:181.9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BCFA3B88"/>
    <w:lvl w:ilvl="0" w:tplc="48928EF8">
      <w:start w:val="1"/>
      <w:numFmt w:val="bullet"/>
      <w:lvlText w:val="•"/>
      <w:lvlJc w:val="left"/>
    </w:lvl>
    <w:lvl w:ilvl="1" w:tplc="506237FA">
      <w:numFmt w:val="decimal"/>
      <w:lvlText w:val=""/>
      <w:lvlJc w:val="left"/>
    </w:lvl>
    <w:lvl w:ilvl="2" w:tplc="C34E3A5E">
      <w:numFmt w:val="decimal"/>
      <w:lvlText w:val=""/>
      <w:lvlJc w:val="left"/>
    </w:lvl>
    <w:lvl w:ilvl="3" w:tplc="AFDC2B56">
      <w:numFmt w:val="decimal"/>
      <w:lvlText w:val=""/>
      <w:lvlJc w:val="left"/>
    </w:lvl>
    <w:lvl w:ilvl="4" w:tplc="0CAC61EA">
      <w:numFmt w:val="decimal"/>
      <w:lvlText w:val=""/>
      <w:lvlJc w:val="left"/>
    </w:lvl>
    <w:lvl w:ilvl="5" w:tplc="A19A42A2">
      <w:numFmt w:val="decimal"/>
      <w:lvlText w:val=""/>
      <w:lvlJc w:val="left"/>
    </w:lvl>
    <w:lvl w:ilvl="6" w:tplc="8FEA760E">
      <w:numFmt w:val="decimal"/>
      <w:lvlText w:val=""/>
      <w:lvlJc w:val="left"/>
    </w:lvl>
    <w:lvl w:ilvl="7" w:tplc="5A0284CC">
      <w:numFmt w:val="decimal"/>
      <w:lvlText w:val=""/>
      <w:lvlJc w:val="left"/>
    </w:lvl>
    <w:lvl w:ilvl="8" w:tplc="27E60AB2">
      <w:numFmt w:val="decimal"/>
      <w:lvlText w:val=""/>
      <w:lvlJc w:val="left"/>
    </w:lvl>
  </w:abstractNum>
  <w:abstractNum w:abstractNumId="1" w15:restartNumberingAfterBreak="0">
    <w:nsid w:val="0DED7263"/>
    <w:multiLevelType w:val="hybridMultilevel"/>
    <w:tmpl w:val="9642F312"/>
    <w:lvl w:ilvl="0" w:tplc="9C724DA6">
      <w:start w:val="1"/>
      <w:numFmt w:val="bullet"/>
      <w:lvlText w:val="•"/>
      <w:lvlJc w:val="left"/>
    </w:lvl>
    <w:lvl w:ilvl="1" w:tplc="34E6D850">
      <w:numFmt w:val="decimal"/>
      <w:lvlText w:val=""/>
      <w:lvlJc w:val="left"/>
    </w:lvl>
    <w:lvl w:ilvl="2" w:tplc="EC201D9C">
      <w:numFmt w:val="decimal"/>
      <w:lvlText w:val=""/>
      <w:lvlJc w:val="left"/>
    </w:lvl>
    <w:lvl w:ilvl="3" w:tplc="40CA19D6">
      <w:numFmt w:val="decimal"/>
      <w:lvlText w:val=""/>
      <w:lvlJc w:val="left"/>
    </w:lvl>
    <w:lvl w:ilvl="4" w:tplc="7E26DF3E">
      <w:numFmt w:val="decimal"/>
      <w:lvlText w:val=""/>
      <w:lvlJc w:val="left"/>
    </w:lvl>
    <w:lvl w:ilvl="5" w:tplc="EA08B98A">
      <w:numFmt w:val="decimal"/>
      <w:lvlText w:val=""/>
      <w:lvlJc w:val="left"/>
    </w:lvl>
    <w:lvl w:ilvl="6" w:tplc="65F03906">
      <w:numFmt w:val="decimal"/>
      <w:lvlText w:val=""/>
      <w:lvlJc w:val="left"/>
    </w:lvl>
    <w:lvl w:ilvl="7" w:tplc="E46E009C">
      <w:numFmt w:val="decimal"/>
      <w:lvlText w:val=""/>
      <w:lvlJc w:val="left"/>
    </w:lvl>
    <w:lvl w:ilvl="8" w:tplc="CBD2D390">
      <w:numFmt w:val="decimal"/>
      <w:lvlText w:val=""/>
      <w:lvlJc w:val="left"/>
    </w:lvl>
  </w:abstractNum>
  <w:abstractNum w:abstractNumId="2" w15:restartNumberingAfterBreak="0">
    <w:nsid w:val="109CF92E"/>
    <w:multiLevelType w:val="hybridMultilevel"/>
    <w:tmpl w:val="E7EC0F42"/>
    <w:lvl w:ilvl="0" w:tplc="9EC8DED0">
      <w:start w:val="1"/>
      <w:numFmt w:val="bullet"/>
      <w:lvlText w:val="•"/>
      <w:lvlJc w:val="left"/>
    </w:lvl>
    <w:lvl w:ilvl="1" w:tplc="94EE0C28">
      <w:numFmt w:val="decimal"/>
      <w:lvlText w:val=""/>
      <w:lvlJc w:val="left"/>
    </w:lvl>
    <w:lvl w:ilvl="2" w:tplc="BD8AE5D0">
      <w:numFmt w:val="decimal"/>
      <w:lvlText w:val=""/>
      <w:lvlJc w:val="left"/>
    </w:lvl>
    <w:lvl w:ilvl="3" w:tplc="03C04B28">
      <w:numFmt w:val="decimal"/>
      <w:lvlText w:val=""/>
      <w:lvlJc w:val="left"/>
    </w:lvl>
    <w:lvl w:ilvl="4" w:tplc="CEE47532">
      <w:numFmt w:val="decimal"/>
      <w:lvlText w:val=""/>
      <w:lvlJc w:val="left"/>
    </w:lvl>
    <w:lvl w:ilvl="5" w:tplc="87C8A8E8">
      <w:numFmt w:val="decimal"/>
      <w:lvlText w:val=""/>
      <w:lvlJc w:val="left"/>
    </w:lvl>
    <w:lvl w:ilvl="6" w:tplc="5A9A23C8">
      <w:numFmt w:val="decimal"/>
      <w:lvlText w:val=""/>
      <w:lvlJc w:val="left"/>
    </w:lvl>
    <w:lvl w:ilvl="7" w:tplc="0E68149C">
      <w:numFmt w:val="decimal"/>
      <w:lvlText w:val=""/>
      <w:lvlJc w:val="left"/>
    </w:lvl>
    <w:lvl w:ilvl="8" w:tplc="0A3045A8">
      <w:numFmt w:val="decimal"/>
      <w:lvlText w:val=""/>
      <w:lvlJc w:val="left"/>
    </w:lvl>
  </w:abstractNum>
  <w:abstractNum w:abstractNumId="3" w15:restartNumberingAfterBreak="0">
    <w:nsid w:val="1190CDE7"/>
    <w:multiLevelType w:val="hybridMultilevel"/>
    <w:tmpl w:val="9BD482AE"/>
    <w:lvl w:ilvl="0" w:tplc="B91842DE">
      <w:start w:val="1"/>
      <w:numFmt w:val="bullet"/>
      <w:lvlText w:val="•"/>
      <w:lvlJc w:val="left"/>
    </w:lvl>
    <w:lvl w:ilvl="1" w:tplc="D040B55C">
      <w:numFmt w:val="decimal"/>
      <w:lvlText w:val=""/>
      <w:lvlJc w:val="left"/>
    </w:lvl>
    <w:lvl w:ilvl="2" w:tplc="22683520">
      <w:numFmt w:val="decimal"/>
      <w:lvlText w:val=""/>
      <w:lvlJc w:val="left"/>
    </w:lvl>
    <w:lvl w:ilvl="3" w:tplc="6AF83B9E">
      <w:numFmt w:val="decimal"/>
      <w:lvlText w:val=""/>
      <w:lvlJc w:val="left"/>
    </w:lvl>
    <w:lvl w:ilvl="4" w:tplc="9F2A7F7E">
      <w:numFmt w:val="decimal"/>
      <w:lvlText w:val=""/>
      <w:lvlJc w:val="left"/>
    </w:lvl>
    <w:lvl w:ilvl="5" w:tplc="7B5AD33E">
      <w:numFmt w:val="decimal"/>
      <w:lvlText w:val=""/>
      <w:lvlJc w:val="left"/>
    </w:lvl>
    <w:lvl w:ilvl="6" w:tplc="6E50738C">
      <w:numFmt w:val="decimal"/>
      <w:lvlText w:val=""/>
      <w:lvlJc w:val="left"/>
    </w:lvl>
    <w:lvl w:ilvl="7" w:tplc="6220E0A0">
      <w:numFmt w:val="decimal"/>
      <w:lvlText w:val=""/>
      <w:lvlJc w:val="left"/>
    </w:lvl>
    <w:lvl w:ilvl="8" w:tplc="0444E08A">
      <w:numFmt w:val="decimal"/>
      <w:lvlText w:val=""/>
      <w:lvlJc w:val="left"/>
    </w:lvl>
  </w:abstractNum>
  <w:abstractNum w:abstractNumId="4" w15:restartNumberingAfterBreak="0">
    <w:nsid w:val="12200854"/>
    <w:multiLevelType w:val="hybridMultilevel"/>
    <w:tmpl w:val="4D3EB920"/>
    <w:lvl w:ilvl="0" w:tplc="75BC2AC8">
      <w:start w:val="1"/>
      <w:numFmt w:val="bullet"/>
      <w:lvlText w:val="•"/>
      <w:lvlJc w:val="left"/>
    </w:lvl>
    <w:lvl w:ilvl="1" w:tplc="9F261FE6">
      <w:numFmt w:val="decimal"/>
      <w:lvlText w:val=""/>
      <w:lvlJc w:val="left"/>
    </w:lvl>
    <w:lvl w:ilvl="2" w:tplc="189CA006">
      <w:numFmt w:val="decimal"/>
      <w:lvlText w:val=""/>
      <w:lvlJc w:val="left"/>
    </w:lvl>
    <w:lvl w:ilvl="3" w:tplc="9FA03868">
      <w:numFmt w:val="decimal"/>
      <w:lvlText w:val=""/>
      <w:lvlJc w:val="left"/>
    </w:lvl>
    <w:lvl w:ilvl="4" w:tplc="3AE85B80">
      <w:numFmt w:val="decimal"/>
      <w:lvlText w:val=""/>
      <w:lvlJc w:val="left"/>
    </w:lvl>
    <w:lvl w:ilvl="5" w:tplc="C60E883E">
      <w:numFmt w:val="decimal"/>
      <w:lvlText w:val=""/>
      <w:lvlJc w:val="left"/>
    </w:lvl>
    <w:lvl w:ilvl="6" w:tplc="4A0ADD7E">
      <w:numFmt w:val="decimal"/>
      <w:lvlText w:val=""/>
      <w:lvlJc w:val="left"/>
    </w:lvl>
    <w:lvl w:ilvl="7" w:tplc="EF66E192">
      <w:numFmt w:val="decimal"/>
      <w:lvlText w:val=""/>
      <w:lvlJc w:val="left"/>
    </w:lvl>
    <w:lvl w:ilvl="8" w:tplc="2508E926">
      <w:numFmt w:val="decimal"/>
      <w:lvlText w:val=""/>
      <w:lvlJc w:val="left"/>
    </w:lvl>
  </w:abstractNum>
  <w:abstractNum w:abstractNumId="5" w15:restartNumberingAfterBreak="0">
    <w:nsid w:val="140E0F76"/>
    <w:multiLevelType w:val="hybridMultilevel"/>
    <w:tmpl w:val="1E620588"/>
    <w:lvl w:ilvl="0" w:tplc="A5A64DFE">
      <w:start w:val="1"/>
      <w:numFmt w:val="bullet"/>
      <w:lvlText w:val="•"/>
      <w:lvlJc w:val="left"/>
    </w:lvl>
    <w:lvl w:ilvl="1" w:tplc="668C74F4">
      <w:numFmt w:val="decimal"/>
      <w:lvlText w:val=""/>
      <w:lvlJc w:val="left"/>
    </w:lvl>
    <w:lvl w:ilvl="2" w:tplc="24DEE156">
      <w:numFmt w:val="decimal"/>
      <w:lvlText w:val=""/>
      <w:lvlJc w:val="left"/>
    </w:lvl>
    <w:lvl w:ilvl="3" w:tplc="5112B40A">
      <w:numFmt w:val="decimal"/>
      <w:lvlText w:val=""/>
      <w:lvlJc w:val="left"/>
    </w:lvl>
    <w:lvl w:ilvl="4" w:tplc="5958DFEC">
      <w:numFmt w:val="decimal"/>
      <w:lvlText w:val=""/>
      <w:lvlJc w:val="left"/>
    </w:lvl>
    <w:lvl w:ilvl="5" w:tplc="2522170E">
      <w:numFmt w:val="decimal"/>
      <w:lvlText w:val=""/>
      <w:lvlJc w:val="left"/>
    </w:lvl>
    <w:lvl w:ilvl="6" w:tplc="BC7A4662">
      <w:numFmt w:val="decimal"/>
      <w:lvlText w:val=""/>
      <w:lvlJc w:val="left"/>
    </w:lvl>
    <w:lvl w:ilvl="7" w:tplc="984C411A">
      <w:numFmt w:val="decimal"/>
      <w:lvlText w:val=""/>
      <w:lvlJc w:val="left"/>
    </w:lvl>
    <w:lvl w:ilvl="8" w:tplc="17EAD9D2">
      <w:numFmt w:val="decimal"/>
      <w:lvlText w:val=""/>
      <w:lvlJc w:val="left"/>
    </w:lvl>
  </w:abstractNum>
  <w:abstractNum w:abstractNumId="6" w15:restartNumberingAfterBreak="0">
    <w:nsid w:val="1BEFD79F"/>
    <w:multiLevelType w:val="hybridMultilevel"/>
    <w:tmpl w:val="4FFE450C"/>
    <w:lvl w:ilvl="0" w:tplc="291EE77A">
      <w:start w:val="1"/>
      <w:numFmt w:val="bullet"/>
      <w:lvlText w:val="•"/>
      <w:lvlJc w:val="left"/>
    </w:lvl>
    <w:lvl w:ilvl="1" w:tplc="D5A81918">
      <w:numFmt w:val="decimal"/>
      <w:lvlText w:val=""/>
      <w:lvlJc w:val="left"/>
    </w:lvl>
    <w:lvl w:ilvl="2" w:tplc="0B286F68">
      <w:numFmt w:val="decimal"/>
      <w:lvlText w:val=""/>
      <w:lvlJc w:val="left"/>
    </w:lvl>
    <w:lvl w:ilvl="3" w:tplc="4F587D60">
      <w:numFmt w:val="decimal"/>
      <w:lvlText w:val=""/>
      <w:lvlJc w:val="left"/>
    </w:lvl>
    <w:lvl w:ilvl="4" w:tplc="28E8C062">
      <w:numFmt w:val="decimal"/>
      <w:lvlText w:val=""/>
      <w:lvlJc w:val="left"/>
    </w:lvl>
    <w:lvl w:ilvl="5" w:tplc="E5A224EC">
      <w:numFmt w:val="decimal"/>
      <w:lvlText w:val=""/>
      <w:lvlJc w:val="left"/>
    </w:lvl>
    <w:lvl w:ilvl="6" w:tplc="FD822898">
      <w:numFmt w:val="decimal"/>
      <w:lvlText w:val=""/>
      <w:lvlJc w:val="left"/>
    </w:lvl>
    <w:lvl w:ilvl="7" w:tplc="B704AA1E">
      <w:numFmt w:val="decimal"/>
      <w:lvlText w:val=""/>
      <w:lvlJc w:val="left"/>
    </w:lvl>
    <w:lvl w:ilvl="8" w:tplc="E2EC1BF2">
      <w:numFmt w:val="decimal"/>
      <w:lvlText w:val=""/>
      <w:lvlJc w:val="left"/>
    </w:lvl>
  </w:abstractNum>
  <w:abstractNum w:abstractNumId="7" w15:restartNumberingAfterBreak="0">
    <w:nsid w:val="1F16E9E8"/>
    <w:multiLevelType w:val="hybridMultilevel"/>
    <w:tmpl w:val="BDBE97E2"/>
    <w:lvl w:ilvl="0" w:tplc="1EBEDDAA">
      <w:start w:val="1"/>
      <w:numFmt w:val="bullet"/>
      <w:lvlText w:val="•"/>
      <w:lvlJc w:val="left"/>
    </w:lvl>
    <w:lvl w:ilvl="1" w:tplc="52F614AA">
      <w:numFmt w:val="decimal"/>
      <w:lvlText w:val=""/>
      <w:lvlJc w:val="left"/>
    </w:lvl>
    <w:lvl w:ilvl="2" w:tplc="FAF8BBF8">
      <w:numFmt w:val="decimal"/>
      <w:lvlText w:val=""/>
      <w:lvlJc w:val="left"/>
    </w:lvl>
    <w:lvl w:ilvl="3" w:tplc="9A9601B4">
      <w:numFmt w:val="decimal"/>
      <w:lvlText w:val=""/>
      <w:lvlJc w:val="left"/>
    </w:lvl>
    <w:lvl w:ilvl="4" w:tplc="A8C2A3CE">
      <w:numFmt w:val="decimal"/>
      <w:lvlText w:val=""/>
      <w:lvlJc w:val="left"/>
    </w:lvl>
    <w:lvl w:ilvl="5" w:tplc="C5E0A612">
      <w:numFmt w:val="decimal"/>
      <w:lvlText w:val=""/>
      <w:lvlJc w:val="left"/>
    </w:lvl>
    <w:lvl w:ilvl="6" w:tplc="69126550">
      <w:numFmt w:val="decimal"/>
      <w:lvlText w:val=""/>
      <w:lvlJc w:val="left"/>
    </w:lvl>
    <w:lvl w:ilvl="7" w:tplc="4170BA1A">
      <w:numFmt w:val="decimal"/>
      <w:lvlText w:val=""/>
      <w:lvlJc w:val="left"/>
    </w:lvl>
    <w:lvl w:ilvl="8" w:tplc="F26C9856">
      <w:numFmt w:val="decimal"/>
      <w:lvlText w:val=""/>
      <w:lvlJc w:val="left"/>
    </w:lvl>
  </w:abstractNum>
  <w:abstractNum w:abstractNumId="8" w15:restartNumberingAfterBreak="0">
    <w:nsid w:val="25E45D32"/>
    <w:multiLevelType w:val="hybridMultilevel"/>
    <w:tmpl w:val="E2160858"/>
    <w:lvl w:ilvl="0" w:tplc="81F4030A">
      <w:start w:val="1"/>
      <w:numFmt w:val="bullet"/>
      <w:lvlText w:val="•"/>
      <w:lvlJc w:val="left"/>
    </w:lvl>
    <w:lvl w:ilvl="1" w:tplc="FD6017C8">
      <w:numFmt w:val="decimal"/>
      <w:lvlText w:val=""/>
      <w:lvlJc w:val="left"/>
    </w:lvl>
    <w:lvl w:ilvl="2" w:tplc="ABFA0986">
      <w:numFmt w:val="decimal"/>
      <w:lvlText w:val=""/>
      <w:lvlJc w:val="left"/>
    </w:lvl>
    <w:lvl w:ilvl="3" w:tplc="98CC64DA">
      <w:numFmt w:val="decimal"/>
      <w:lvlText w:val=""/>
      <w:lvlJc w:val="left"/>
    </w:lvl>
    <w:lvl w:ilvl="4" w:tplc="85DEFDE4">
      <w:numFmt w:val="decimal"/>
      <w:lvlText w:val=""/>
      <w:lvlJc w:val="left"/>
    </w:lvl>
    <w:lvl w:ilvl="5" w:tplc="C0760F1A">
      <w:numFmt w:val="decimal"/>
      <w:lvlText w:val=""/>
      <w:lvlJc w:val="left"/>
    </w:lvl>
    <w:lvl w:ilvl="6" w:tplc="AF20CD00">
      <w:numFmt w:val="decimal"/>
      <w:lvlText w:val=""/>
      <w:lvlJc w:val="left"/>
    </w:lvl>
    <w:lvl w:ilvl="7" w:tplc="014C2A12">
      <w:numFmt w:val="decimal"/>
      <w:lvlText w:val=""/>
      <w:lvlJc w:val="left"/>
    </w:lvl>
    <w:lvl w:ilvl="8" w:tplc="81C4BBEC">
      <w:numFmt w:val="decimal"/>
      <w:lvlText w:val=""/>
      <w:lvlJc w:val="left"/>
    </w:lvl>
  </w:abstractNum>
  <w:abstractNum w:abstractNumId="9" w15:restartNumberingAfterBreak="0">
    <w:nsid w:val="3352255A"/>
    <w:multiLevelType w:val="hybridMultilevel"/>
    <w:tmpl w:val="E4066C48"/>
    <w:lvl w:ilvl="0" w:tplc="7E68E85E">
      <w:start w:val="1"/>
      <w:numFmt w:val="bullet"/>
      <w:lvlText w:val="•"/>
      <w:lvlJc w:val="left"/>
    </w:lvl>
    <w:lvl w:ilvl="1" w:tplc="ED9E4618">
      <w:numFmt w:val="decimal"/>
      <w:lvlText w:val=""/>
      <w:lvlJc w:val="left"/>
    </w:lvl>
    <w:lvl w:ilvl="2" w:tplc="66CCFFDC">
      <w:numFmt w:val="decimal"/>
      <w:lvlText w:val=""/>
      <w:lvlJc w:val="left"/>
    </w:lvl>
    <w:lvl w:ilvl="3" w:tplc="297CC0C8">
      <w:numFmt w:val="decimal"/>
      <w:lvlText w:val=""/>
      <w:lvlJc w:val="left"/>
    </w:lvl>
    <w:lvl w:ilvl="4" w:tplc="2BAAA324">
      <w:numFmt w:val="decimal"/>
      <w:lvlText w:val=""/>
      <w:lvlJc w:val="left"/>
    </w:lvl>
    <w:lvl w:ilvl="5" w:tplc="1D8CC3EC">
      <w:numFmt w:val="decimal"/>
      <w:lvlText w:val=""/>
      <w:lvlJc w:val="left"/>
    </w:lvl>
    <w:lvl w:ilvl="6" w:tplc="E4924986">
      <w:numFmt w:val="decimal"/>
      <w:lvlText w:val=""/>
      <w:lvlJc w:val="left"/>
    </w:lvl>
    <w:lvl w:ilvl="7" w:tplc="0214145C">
      <w:numFmt w:val="decimal"/>
      <w:lvlText w:val=""/>
      <w:lvlJc w:val="left"/>
    </w:lvl>
    <w:lvl w:ilvl="8" w:tplc="95D21FD8">
      <w:numFmt w:val="decimal"/>
      <w:lvlText w:val=""/>
      <w:lvlJc w:val="left"/>
    </w:lvl>
  </w:abstractNum>
  <w:abstractNum w:abstractNumId="10" w15:restartNumberingAfterBreak="0">
    <w:nsid w:val="41A7C4C9"/>
    <w:multiLevelType w:val="hybridMultilevel"/>
    <w:tmpl w:val="94B2FBB6"/>
    <w:lvl w:ilvl="0" w:tplc="1D2A2B28">
      <w:start w:val="1"/>
      <w:numFmt w:val="bullet"/>
      <w:lvlText w:val="•"/>
      <w:lvlJc w:val="left"/>
    </w:lvl>
    <w:lvl w:ilvl="1" w:tplc="F8BAB7C2">
      <w:numFmt w:val="decimal"/>
      <w:lvlText w:val=""/>
      <w:lvlJc w:val="left"/>
    </w:lvl>
    <w:lvl w:ilvl="2" w:tplc="053AEB7E">
      <w:numFmt w:val="decimal"/>
      <w:lvlText w:val=""/>
      <w:lvlJc w:val="left"/>
    </w:lvl>
    <w:lvl w:ilvl="3" w:tplc="0A247F4A">
      <w:numFmt w:val="decimal"/>
      <w:lvlText w:val=""/>
      <w:lvlJc w:val="left"/>
    </w:lvl>
    <w:lvl w:ilvl="4" w:tplc="B926973A">
      <w:numFmt w:val="decimal"/>
      <w:lvlText w:val=""/>
      <w:lvlJc w:val="left"/>
    </w:lvl>
    <w:lvl w:ilvl="5" w:tplc="3850C844">
      <w:numFmt w:val="decimal"/>
      <w:lvlText w:val=""/>
      <w:lvlJc w:val="left"/>
    </w:lvl>
    <w:lvl w:ilvl="6" w:tplc="641E63DA">
      <w:numFmt w:val="decimal"/>
      <w:lvlText w:val=""/>
      <w:lvlJc w:val="left"/>
    </w:lvl>
    <w:lvl w:ilvl="7" w:tplc="179AE56C">
      <w:numFmt w:val="decimal"/>
      <w:lvlText w:val=""/>
      <w:lvlJc w:val="left"/>
    </w:lvl>
    <w:lvl w:ilvl="8" w:tplc="FA0894AA">
      <w:numFmt w:val="decimal"/>
      <w:lvlText w:val=""/>
      <w:lvlJc w:val="left"/>
    </w:lvl>
  </w:abstractNum>
  <w:abstractNum w:abstractNumId="11" w15:restartNumberingAfterBreak="0">
    <w:nsid w:val="4DB127F8"/>
    <w:multiLevelType w:val="hybridMultilevel"/>
    <w:tmpl w:val="F1EEFC58"/>
    <w:lvl w:ilvl="0" w:tplc="7306505C">
      <w:start w:val="1"/>
      <w:numFmt w:val="bullet"/>
      <w:lvlText w:val="•"/>
      <w:lvlJc w:val="left"/>
    </w:lvl>
    <w:lvl w:ilvl="1" w:tplc="2CBA406A">
      <w:numFmt w:val="decimal"/>
      <w:lvlText w:val=""/>
      <w:lvlJc w:val="left"/>
    </w:lvl>
    <w:lvl w:ilvl="2" w:tplc="78829736">
      <w:numFmt w:val="decimal"/>
      <w:lvlText w:val=""/>
      <w:lvlJc w:val="left"/>
    </w:lvl>
    <w:lvl w:ilvl="3" w:tplc="75327DC4">
      <w:numFmt w:val="decimal"/>
      <w:lvlText w:val=""/>
      <w:lvlJc w:val="left"/>
    </w:lvl>
    <w:lvl w:ilvl="4" w:tplc="65004C10">
      <w:numFmt w:val="decimal"/>
      <w:lvlText w:val=""/>
      <w:lvlJc w:val="left"/>
    </w:lvl>
    <w:lvl w:ilvl="5" w:tplc="8542AB2A">
      <w:numFmt w:val="decimal"/>
      <w:lvlText w:val=""/>
      <w:lvlJc w:val="left"/>
    </w:lvl>
    <w:lvl w:ilvl="6" w:tplc="0F06B83A">
      <w:numFmt w:val="decimal"/>
      <w:lvlText w:val=""/>
      <w:lvlJc w:val="left"/>
    </w:lvl>
    <w:lvl w:ilvl="7" w:tplc="2634107A">
      <w:numFmt w:val="decimal"/>
      <w:lvlText w:val=""/>
      <w:lvlJc w:val="left"/>
    </w:lvl>
    <w:lvl w:ilvl="8" w:tplc="8EBE9B48">
      <w:numFmt w:val="decimal"/>
      <w:lvlText w:val=""/>
      <w:lvlJc w:val="left"/>
    </w:lvl>
  </w:abstractNum>
  <w:abstractNum w:abstractNumId="12" w15:restartNumberingAfterBreak="0">
    <w:nsid w:val="4E6AFB66"/>
    <w:multiLevelType w:val="hybridMultilevel"/>
    <w:tmpl w:val="56B023A2"/>
    <w:lvl w:ilvl="0" w:tplc="70AE2400">
      <w:start w:val="1"/>
      <w:numFmt w:val="bullet"/>
      <w:lvlText w:val="•"/>
      <w:lvlJc w:val="left"/>
    </w:lvl>
    <w:lvl w:ilvl="1" w:tplc="8C88AF58">
      <w:numFmt w:val="decimal"/>
      <w:lvlText w:val=""/>
      <w:lvlJc w:val="left"/>
    </w:lvl>
    <w:lvl w:ilvl="2" w:tplc="593CECBC">
      <w:numFmt w:val="decimal"/>
      <w:lvlText w:val=""/>
      <w:lvlJc w:val="left"/>
    </w:lvl>
    <w:lvl w:ilvl="3" w:tplc="687A691E">
      <w:numFmt w:val="decimal"/>
      <w:lvlText w:val=""/>
      <w:lvlJc w:val="left"/>
    </w:lvl>
    <w:lvl w:ilvl="4" w:tplc="05C0184C">
      <w:numFmt w:val="decimal"/>
      <w:lvlText w:val=""/>
      <w:lvlJc w:val="left"/>
    </w:lvl>
    <w:lvl w:ilvl="5" w:tplc="758621BC">
      <w:numFmt w:val="decimal"/>
      <w:lvlText w:val=""/>
      <w:lvlJc w:val="left"/>
    </w:lvl>
    <w:lvl w:ilvl="6" w:tplc="93AE142E">
      <w:numFmt w:val="decimal"/>
      <w:lvlText w:val=""/>
      <w:lvlJc w:val="left"/>
    </w:lvl>
    <w:lvl w:ilvl="7" w:tplc="726C0118">
      <w:numFmt w:val="decimal"/>
      <w:lvlText w:val=""/>
      <w:lvlJc w:val="left"/>
    </w:lvl>
    <w:lvl w:ilvl="8" w:tplc="3EA24BDE">
      <w:numFmt w:val="decimal"/>
      <w:lvlText w:val=""/>
      <w:lvlJc w:val="left"/>
    </w:lvl>
  </w:abstractNum>
  <w:abstractNum w:abstractNumId="13" w15:restartNumberingAfterBreak="0">
    <w:nsid w:val="5BD062C2"/>
    <w:multiLevelType w:val="hybridMultilevel"/>
    <w:tmpl w:val="4F341038"/>
    <w:lvl w:ilvl="0" w:tplc="A2088EC6">
      <w:start w:val="1"/>
      <w:numFmt w:val="bullet"/>
      <w:lvlText w:val="•"/>
      <w:lvlJc w:val="left"/>
    </w:lvl>
    <w:lvl w:ilvl="1" w:tplc="CAA21C7C">
      <w:numFmt w:val="decimal"/>
      <w:lvlText w:val=""/>
      <w:lvlJc w:val="left"/>
    </w:lvl>
    <w:lvl w:ilvl="2" w:tplc="296800E8">
      <w:numFmt w:val="decimal"/>
      <w:lvlText w:val=""/>
      <w:lvlJc w:val="left"/>
    </w:lvl>
    <w:lvl w:ilvl="3" w:tplc="292A8824">
      <w:numFmt w:val="decimal"/>
      <w:lvlText w:val=""/>
      <w:lvlJc w:val="left"/>
    </w:lvl>
    <w:lvl w:ilvl="4" w:tplc="73CA891E">
      <w:numFmt w:val="decimal"/>
      <w:lvlText w:val=""/>
      <w:lvlJc w:val="left"/>
    </w:lvl>
    <w:lvl w:ilvl="5" w:tplc="EA5C86BE">
      <w:numFmt w:val="decimal"/>
      <w:lvlText w:val=""/>
      <w:lvlJc w:val="left"/>
    </w:lvl>
    <w:lvl w:ilvl="6" w:tplc="9E6E9296">
      <w:numFmt w:val="decimal"/>
      <w:lvlText w:val=""/>
      <w:lvlJc w:val="left"/>
    </w:lvl>
    <w:lvl w:ilvl="7" w:tplc="1B641696">
      <w:numFmt w:val="decimal"/>
      <w:lvlText w:val=""/>
      <w:lvlJc w:val="left"/>
    </w:lvl>
    <w:lvl w:ilvl="8" w:tplc="EC56505C">
      <w:numFmt w:val="decimal"/>
      <w:lvlText w:val=""/>
      <w:lvlJc w:val="left"/>
    </w:lvl>
  </w:abstractNum>
  <w:abstractNum w:abstractNumId="14" w15:restartNumberingAfterBreak="0">
    <w:nsid w:val="66EF438D"/>
    <w:multiLevelType w:val="hybridMultilevel"/>
    <w:tmpl w:val="92EAAE1C"/>
    <w:lvl w:ilvl="0" w:tplc="E9FE4476">
      <w:start w:val="1"/>
      <w:numFmt w:val="bullet"/>
      <w:lvlText w:val="•"/>
      <w:lvlJc w:val="left"/>
    </w:lvl>
    <w:lvl w:ilvl="1" w:tplc="B6AA4E02">
      <w:numFmt w:val="decimal"/>
      <w:lvlText w:val=""/>
      <w:lvlJc w:val="left"/>
    </w:lvl>
    <w:lvl w:ilvl="2" w:tplc="2362DACC">
      <w:numFmt w:val="decimal"/>
      <w:lvlText w:val=""/>
      <w:lvlJc w:val="left"/>
    </w:lvl>
    <w:lvl w:ilvl="3" w:tplc="708E7008">
      <w:numFmt w:val="decimal"/>
      <w:lvlText w:val=""/>
      <w:lvlJc w:val="left"/>
    </w:lvl>
    <w:lvl w:ilvl="4" w:tplc="653C0AF0">
      <w:numFmt w:val="decimal"/>
      <w:lvlText w:val=""/>
      <w:lvlJc w:val="left"/>
    </w:lvl>
    <w:lvl w:ilvl="5" w:tplc="FCFE2F78">
      <w:numFmt w:val="decimal"/>
      <w:lvlText w:val=""/>
      <w:lvlJc w:val="left"/>
    </w:lvl>
    <w:lvl w:ilvl="6" w:tplc="70805AFC">
      <w:numFmt w:val="decimal"/>
      <w:lvlText w:val=""/>
      <w:lvlJc w:val="left"/>
    </w:lvl>
    <w:lvl w:ilvl="7" w:tplc="01DCB5BA">
      <w:numFmt w:val="decimal"/>
      <w:lvlText w:val=""/>
      <w:lvlJc w:val="left"/>
    </w:lvl>
    <w:lvl w:ilvl="8" w:tplc="139450CC">
      <w:numFmt w:val="decimal"/>
      <w:lvlText w:val=""/>
      <w:lvlJc w:val="left"/>
    </w:lvl>
  </w:abstractNum>
  <w:abstractNum w:abstractNumId="15" w15:restartNumberingAfterBreak="0">
    <w:nsid w:val="6B68079A"/>
    <w:multiLevelType w:val="hybridMultilevel"/>
    <w:tmpl w:val="B0DEC838"/>
    <w:lvl w:ilvl="0" w:tplc="9F7AA7FE">
      <w:start w:val="1"/>
      <w:numFmt w:val="bullet"/>
      <w:lvlText w:val="•"/>
      <w:lvlJc w:val="left"/>
    </w:lvl>
    <w:lvl w:ilvl="1" w:tplc="36AA8E0A">
      <w:numFmt w:val="decimal"/>
      <w:lvlText w:val=""/>
      <w:lvlJc w:val="left"/>
    </w:lvl>
    <w:lvl w:ilvl="2" w:tplc="8A601CF4">
      <w:numFmt w:val="decimal"/>
      <w:lvlText w:val=""/>
      <w:lvlJc w:val="left"/>
    </w:lvl>
    <w:lvl w:ilvl="3" w:tplc="22F2096C">
      <w:numFmt w:val="decimal"/>
      <w:lvlText w:val=""/>
      <w:lvlJc w:val="left"/>
    </w:lvl>
    <w:lvl w:ilvl="4" w:tplc="F89ADABA">
      <w:numFmt w:val="decimal"/>
      <w:lvlText w:val=""/>
      <w:lvlJc w:val="left"/>
    </w:lvl>
    <w:lvl w:ilvl="5" w:tplc="C47A3730">
      <w:numFmt w:val="decimal"/>
      <w:lvlText w:val=""/>
      <w:lvlJc w:val="left"/>
    </w:lvl>
    <w:lvl w:ilvl="6" w:tplc="7D7CA2CA">
      <w:numFmt w:val="decimal"/>
      <w:lvlText w:val=""/>
      <w:lvlJc w:val="left"/>
    </w:lvl>
    <w:lvl w:ilvl="7" w:tplc="922AFAC0">
      <w:numFmt w:val="decimal"/>
      <w:lvlText w:val=""/>
      <w:lvlJc w:val="left"/>
    </w:lvl>
    <w:lvl w:ilvl="8" w:tplc="4E743952">
      <w:numFmt w:val="decimal"/>
      <w:lvlText w:val=""/>
      <w:lvlJc w:val="left"/>
    </w:lvl>
  </w:abstractNum>
  <w:abstractNum w:abstractNumId="16" w15:restartNumberingAfterBreak="0">
    <w:nsid w:val="7FDCC233"/>
    <w:multiLevelType w:val="hybridMultilevel"/>
    <w:tmpl w:val="FBF80ABE"/>
    <w:lvl w:ilvl="0" w:tplc="55785F6C">
      <w:start w:val="1"/>
      <w:numFmt w:val="bullet"/>
      <w:lvlText w:val="•"/>
      <w:lvlJc w:val="left"/>
    </w:lvl>
    <w:lvl w:ilvl="1" w:tplc="209A0E44">
      <w:numFmt w:val="decimal"/>
      <w:lvlText w:val=""/>
      <w:lvlJc w:val="left"/>
    </w:lvl>
    <w:lvl w:ilvl="2" w:tplc="9DC63A30">
      <w:numFmt w:val="decimal"/>
      <w:lvlText w:val=""/>
      <w:lvlJc w:val="left"/>
    </w:lvl>
    <w:lvl w:ilvl="3" w:tplc="D05E4F52">
      <w:numFmt w:val="decimal"/>
      <w:lvlText w:val=""/>
      <w:lvlJc w:val="left"/>
    </w:lvl>
    <w:lvl w:ilvl="4" w:tplc="84622416">
      <w:numFmt w:val="decimal"/>
      <w:lvlText w:val=""/>
      <w:lvlJc w:val="left"/>
    </w:lvl>
    <w:lvl w:ilvl="5" w:tplc="C2C484CA">
      <w:numFmt w:val="decimal"/>
      <w:lvlText w:val=""/>
      <w:lvlJc w:val="left"/>
    </w:lvl>
    <w:lvl w:ilvl="6" w:tplc="BA90BEB4">
      <w:numFmt w:val="decimal"/>
      <w:lvlText w:val=""/>
      <w:lvlJc w:val="left"/>
    </w:lvl>
    <w:lvl w:ilvl="7" w:tplc="AF38672A">
      <w:numFmt w:val="decimal"/>
      <w:lvlText w:val=""/>
      <w:lvlJc w:val="left"/>
    </w:lvl>
    <w:lvl w:ilvl="8" w:tplc="527E316C">
      <w:numFmt w:val="decimal"/>
      <w:lvlText w:val=""/>
      <w:lvlJc w:val="left"/>
    </w:lvl>
  </w:abstractNum>
  <w:num w:numId="1">
    <w:abstractNumId w:val="13"/>
  </w:num>
  <w:num w:numId="2">
    <w:abstractNumId w:val="4"/>
  </w:num>
  <w:num w:numId="3">
    <w:abstractNumId w:val="11"/>
  </w:num>
  <w:num w:numId="4">
    <w:abstractNumId w:val="0"/>
  </w:num>
  <w:num w:numId="5">
    <w:abstractNumId w:val="7"/>
  </w:num>
  <w:num w:numId="6">
    <w:abstractNumId w:val="3"/>
  </w:num>
  <w:num w:numId="7">
    <w:abstractNumId w:val="14"/>
  </w:num>
  <w:num w:numId="8">
    <w:abstractNumId w:val="5"/>
  </w:num>
  <w:num w:numId="9">
    <w:abstractNumId w:val="9"/>
  </w:num>
  <w:num w:numId="10">
    <w:abstractNumId w:val="2"/>
  </w:num>
  <w:num w:numId="11">
    <w:abstractNumId w:val="1"/>
  </w:num>
  <w:num w:numId="12">
    <w:abstractNumId w:val="16"/>
  </w:num>
  <w:num w:numId="13">
    <w:abstractNumId w:val="6"/>
  </w:num>
  <w:num w:numId="14">
    <w:abstractNumId w:val="10"/>
  </w:num>
  <w:num w:numId="15">
    <w:abstractNumId w:val="1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32"/>
    <w:rsid w:val="0003445F"/>
    <w:rsid w:val="000A5052"/>
    <w:rsid w:val="003F3F3B"/>
    <w:rsid w:val="003F7816"/>
    <w:rsid w:val="00457633"/>
    <w:rsid w:val="004B61C1"/>
    <w:rsid w:val="00506F32"/>
    <w:rsid w:val="00557D11"/>
    <w:rsid w:val="00582FD0"/>
    <w:rsid w:val="005D594B"/>
    <w:rsid w:val="00751468"/>
    <w:rsid w:val="00754CF8"/>
    <w:rsid w:val="00782C8F"/>
    <w:rsid w:val="00B27785"/>
    <w:rsid w:val="00B7595D"/>
    <w:rsid w:val="00B85F64"/>
    <w:rsid w:val="00CB26C3"/>
    <w:rsid w:val="00D60507"/>
    <w:rsid w:val="00DD1D2F"/>
    <w:rsid w:val="00E85A4B"/>
    <w:rsid w:val="00F162CC"/>
    <w:rsid w:val="00F33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5B3EF6"/>
  <w15:docId w15:val="{7A199CA9-1012-4F35-8C6C-A1B08E8F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95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95D"/>
    <w:rPr>
      <w:rFonts w:asciiTheme="majorHAnsi" w:eastAsiaTheme="majorEastAsia" w:hAnsiTheme="majorHAnsi" w:cstheme="majorBidi"/>
      <w:color w:val="2F5496" w:themeColor="accent1" w:themeShade="BF"/>
      <w:sz w:val="32"/>
      <w:szCs w:val="32"/>
      <w:lang w:eastAsia="en-US"/>
    </w:rPr>
  </w:style>
  <w:style w:type="paragraph" w:styleId="Title">
    <w:name w:val="Title"/>
    <w:basedOn w:val="Normal"/>
    <w:link w:val="TitleChar"/>
    <w:qFormat/>
    <w:rsid w:val="00B7595D"/>
    <w:pPr>
      <w:jc w:val="center"/>
    </w:pPr>
    <w:rPr>
      <w:rFonts w:ascii="Arial" w:eastAsia="Times New Roman" w:hAnsi="Arial"/>
      <w:b/>
      <w:sz w:val="24"/>
      <w:szCs w:val="20"/>
      <w:u w:val="single"/>
    </w:rPr>
  </w:style>
  <w:style w:type="character" w:customStyle="1" w:styleId="TitleChar">
    <w:name w:val="Title Char"/>
    <w:basedOn w:val="DefaultParagraphFont"/>
    <w:link w:val="Title"/>
    <w:rsid w:val="00B7595D"/>
    <w:rPr>
      <w:rFonts w:ascii="Arial" w:eastAsia="Times New Roman" w:hAnsi="Arial"/>
      <w:b/>
      <w:sz w:val="24"/>
      <w:szCs w:val="20"/>
      <w:u w:val="single"/>
    </w:rPr>
  </w:style>
  <w:style w:type="character" w:styleId="Hyperlink">
    <w:name w:val="Hyperlink"/>
    <w:basedOn w:val="DefaultParagraphFont"/>
    <w:uiPriority w:val="99"/>
    <w:unhideWhenUsed/>
    <w:rsid w:val="00B27785"/>
    <w:rPr>
      <w:color w:val="0000FF"/>
      <w:u w:val="single"/>
    </w:rPr>
  </w:style>
  <w:style w:type="character" w:styleId="UnresolvedMention">
    <w:name w:val="Unresolved Mention"/>
    <w:basedOn w:val="DefaultParagraphFont"/>
    <w:uiPriority w:val="99"/>
    <w:semiHidden/>
    <w:unhideWhenUsed/>
    <w:rsid w:val="00F162CC"/>
    <w:rPr>
      <w:color w:val="605E5C"/>
      <w:shd w:val="clear" w:color="auto" w:fill="E1DFDD"/>
    </w:rPr>
  </w:style>
  <w:style w:type="paragraph" w:styleId="Header">
    <w:name w:val="header"/>
    <w:basedOn w:val="Normal"/>
    <w:link w:val="HeaderChar"/>
    <w:uiPriority w:val="99"/>
    <w:unhideWhenUsed/>
    <w:rsid w:val="000A5052"/>
    <w:pPr>
      <w:tabs>
        <w:tab w:val="center" w:pos="4513"/>
        <w:tab w:val="right" w:pos="9026"/>
      </w:tabs>
    </w:pPr>
  </w:style>
  <w:style w:type="character" w:customStyle="1" w:styleId="HeaderChar">
    <w:name w:val="Header Char"/>
    <w:basedOn w:val="DefaultParagraphFont"/>
    <w:link w:val="Header"/>
    <w:uiPriority w:val="99"/>
    <w:rsid w:val="000A5052"/>
  </w:style>
  <w:style w:type="paragraph" w:styleId="Footer">
    <w:name w:val="footer"/>
    <w:basedOn w:val="Normal"/>
    <w:link w:val="FooterChar"/>
    <w:uiPriority w:val="99"/>
    <w:unhideWhenUsed/>
    <w:rsid w:val="000A5052"/>
    <w:pPr>
      <w:tabs>
        <w:tab w:val="center" w:pos="4513"/>
        <w:tab w:val="right" w:pos="9026"/>
      </w:tabs>
    </w:pPr>
  </w:style>
  <w:style w:type="character" w:customStyle="1" w:styleId="FooterChar">
    <w:name w:val="Footer Char"/>
    <w:basedOn w:val="DefaultParagraphFont"/>
    <w:link w:val="Footer"/>
    <w:uiPriority w:val="99"/>
    <w:rsid w:val="000A5052"/>
  </w:style>
  <w:style w:type="paragraph" w:styleId="ListParagraph">
    <w:name w:val="List Paragraph"/>
    <w:basedOn w:val="Normal"/>
    <w:uiPriority w:val="34"/>
    <w:qFormat/>
    <w:rsid w:val="00B8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winstonswish.org/coronavirus" TargetMode="External"/><Relationship Id="rId26" Type="http://schemas.openxmlformats.org/officeDocument/2006/relationships/hyperlink" Target="http://www.cruse.org.uk/" TargetMode="External"/><Relationship Id="rId3" Type="http://schemas.openxmlformats.org/officeDocument/2006/relationships/settings" Target="settings.xml"/><Relationship Id="rId21" Type="http://schemas.openxmlformats.org/officeDocument/2006/relationships/hyperlink" Target="https://www.winstonswish.org/telling-a-child-someone-died-from-coronavirus/"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cruse.org.uk/get-help/parents/free-booklets-children-young-people-and-their-carers" TargetMode="External"/><Relationship Id="rId25" Type="http://schemas.openxmlformats.org/officeDocument/2006/relationships/hyperlink" Target="http://www.bereavementcareandsupport.co.uk/" TargetMode="External"/><Relationship Id="rId2" Type="http://schemas.openxmlformats.org/officeDocument/2006/relationships/styles" Target="styles.xml"/><Relationship Id="rId16" Type="http://schemas.openxmlformats.org/officeDocument/2006/relationships/hyperlink" Target="https://www.cruse.org.uk/get-help/parents/free-booklets-children-young-people-and-their-carers" TargetMode="External"/><Relationship Id="rId20" Type="http://schemas.openxmlformats.org/officeDocument/2006/relationships/hyperlink" Target="https://www.winstonswish.org/telling-children-young-people-serious-ill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hildbereavementuk.org/"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facebook.com/SeeSawCharity"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winstonswish.org/coronavirus-schools-support-children-young-peopl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yperlink" Target="https://www.winstonswish.org/coronavirus-funerals-alternative-goodby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 Saeed</cp:lastModifiedBy>
  <cp:revision>21</cp:revision>
  <dcterms:created xsi:type="dcterms:W3CDTF">2021-07-09T10:29:00Z</dcterms:created>
  <dcterms:modified xsi:type="dcterms:W3CDTF">2021-11-26T12:03:00Z</dcterms:modified>
</cp:coreProperties>
</file>