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3BA72" w14:textId="468EEDAC" w:rsidR="00ED2D98" w:rsidRDefault="00ED2D98" w:rsidP="005917B9">
      <w:pPr>
        <w:rPr>
          <w:b/>
          <w:sz w:val="24"/>
          <w:szCs w:val="24"/>
        </w:rPr>
      </w:pPr>
    </w:p>
    <w:tbl>
      <w:tblPr>
        <w:tblStyle w:val="TableGrid"/>
        <w:tblW w:w="15445" w:type="dxa"/>
        <w:tblInd w:w="-746" w:type="dxa"/>
        <w:tblLook w:val="04A0" w:firstRow="1" w:lastRow="0" w:firstColumn="1" w:lastColumn="0" w:noHBand="0" w:noVBand="1"/>
      </w:tblPr>
      <w:tblGrid>
        <w:gridCol w:w="573"/>
        <w:gridCol w:w="1536"/>
        <w:gridCol w:w="13336"/>
      </w:tblGrid>
      <w:tr w:rsidR="006B74E9" w14:paraId="440750AE" w14:textId="77777777" w:rsidTr="006B74E9">
        <w:tc>
          <w:tcPr>
            <w:tcW w:w="15445" w:type="dxa"/>
            <w:gridSpan w:val="3"/>
          </w:tcPr>
          <w:p w14:paraId="2EDBDF03" w14:textId="4D1566F5" w:rsidR="006B74E9" w:rsidRPr="005D23D3" w:rsidRDefault="006B74E9" w:rsidP="00AD2449">
            <w:pPr>
              <w:rPr>
                <w:sz w:val="28"/>
              </w:rPr>
            </w:pPr>
            <w:r w:rsidRPr="005D23D3">
              <w:rPr>
                <w:noProof/>
                <w:sz w:val="28"/>
              </w:rPr>
              <w:drawing>
                <wp:inline distT="0" distB="0" distL="0" distR="0" wp14:anchorId="48AFA641" wp14:editId="0D2D7E82">
                  <wp:extent cx="990600" cy="71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GSlogo_stacked-master-(with-shield).png"/>
                          <pic:cNvPicPr/>
                        </pic:nvPicPr>
                        <pic:blipFill rotWithShape="1">
                          <a:blip r:embed="rId10" cstate="print">
                            <a:extLst>
                              <a:ext uri="{28A0092B-C50C-407E-A947-70E740481C1C}">
                                <a14:useLocalDpi xmlns:a14="http://schemas.microsoft.com/office/drawing/2010/main" val="0"/>
                              </a:ext>
                            </a:extLst>
                          </a:blip>
                          <a:srcRect t="12283" b="13145"/>
                          <a:stretch/>
                        </pic:blipFill>
                        <pic:spPr bwMode="auto">
                          <a:xfrm>
                            <a:off x="0" y="0"/>
                            <a:ext cx="994109" cy="720092"/>
                          </a:xfrm>
                          <a:prstGeom prst="rect">
                            <a:avLst/>
                          </a:prstGeom>
                          <a:ln>
                            <a:noFill/>
                          </a:ln>
                          <a:extLst>
                            <a:ext uri="{53640926-AAD7-44D8-BBD7-CCE9431645EC}">
                              <a14:shadowObscured xmlns:a14="http://schemas.microsoft.com/office/drawing/2010/main"/>
                            </a:ext>
                          </a:extLst>
                        </pic:spPr>
                      </pic:pic>
                    </a:graphicData>
                  </a:graphic>
                </wp:inline>
              </w:drawing>
            </w:r>
            <w:r w:rsidRPr="005D23D3">
              <w:rPr>
                <w:sz w:val="28"/>
              </w:rPr>
              <w:t xml:space="preserve">                               </w:t>
            </w:r>
            <w:r w:rsidRPr="00A13237">
              <w:rPr>
                <w:b/>
                <w:sz w:val="28"/>
              </w:rPr>
              <w:t>KEVI HWGA Curriculum Map</w:t>
            </w:r>
            <w:r w:rsidR="002B27C5">
              <w:rPr>
                <w:b/>
                <w:sz w:val="28"/>
              </w:rPr>
              <w:t xml:space="preserve"> Year 12</w:t>
            </w:r>
          </w:p>
        </w:tc>
      </w:tr>
      <w:tr w:rsidR="006B74E9" w14:paraId="3CE727A6" w14:textId="77777777" w:rsidTr="006B74E9">
        <w:tc>
          <w:tcPr>
            <w:tcW w:w="15445" w:type="dxa"/>
            <w:gridSpan w:val="3"/>
            <w:shd w:val="clear" w:color="auto" w:fill="FFB5A3"/>
          </w:tcPr>
          <w:p w14:paraId="67AEEDD6" w14:textId="77777777" w:rsidR="006B74E9" w:rsidRPr="00D0595E" w:rsidRDefault="006B74E9" w:rsidP="00AD2449">
            <w:pPr>
              <w:rPr>
                <w:sz w:val="24"/>
              </w:rPr>
            </w:pPr>
            <w:r w:rsidRPr="00D0595E">
              <w:rPr>
                <w:b/>
                <w:sz w:val="28"/>
              </w:rPr>
              <w:t>Curriculum Purpose:</w:t>
            </w:r>
          </w:p>
        </w:tc>
      </w:tr>
      <w:tr w:rsidR="006B74E9" w14:paraId="33D0EF29" w14:textId="77777777" w:rsidTr="006B74E9">
        <w:tc>
          <w:tcPr>
            <w:tcW w:w="573" w:type="dxa"/>
            <w:vMerge w:val="restart"/>
            <w:textDirection w:val="btLr"/>
          </w:tcPr>
          <w:p w14:paraId="0AE8DD48" w14:textId="77777777" w:rsidR="006B74E9" w:rsidRPr="00A13237" w:rsidRDefault="006B74E9" w:rsidP="00AD2449">
            <w:pPr>
              <w:ind w:left="113" w:right="113"/>
              <w:jc w:val="center"/>
              <w:rPr>
                <w:b/>
                <w:i/>
                <w:sz w:val="24"/>
              </w:rPr>
            </w:pPr>
            <w:r w:rsidRPr="00A13237">
              <w:rPr>
                <w:b/>
                <w:i/>
                <w:sz w:val="28"/>
              </w:rPr>
              <w:t>Context</w:t>
            </w:r>
          </w:p>
        </w:tc>
        <w:tc>
          <w:tcPr>
            <w:tcW w:w="1536" w:type="dxa"/>
          </w:tcPr>
          <w:p w14:paraId="227DBBB2" w14:textId="77777777" w:rsidR="006B74E9" w:rsidRPr="00A13237" w:rsidRDefault="006B74E9" w:rsidP="00AD2449">
            <w:pPr>
              <w:rPr>
                <w:b/>
                <w:sz w:val="24"/>
              </w:rPr>
            </w:pPr>
            <w:r w:rsidRPr="00A13237">
              <w:rPr>
                <w:b/>
                <w:sz w:val="24"/>
              </w:rPr>
              <w:t>Beyond KEVI HWGA:</w:t>
            </w:r>
          </w:p>
        </w:tc>
        <w:tc>
          <w:tcPr>
            <w:tcW w:w="13336" w:type="dxa"/>
          </w:tcPr>
          <w:p w14:paraId="783FD164" w14:textId="77777777" w:rsidR="006B74E9" w:rsidRDefault="000F670E" w:rsidP="000F670E">
            <w:pPr>
              <w:rPr>
                <w:sz w:val="24"/>
              </w:rPr>
            </w:pPr>
            <w:r>
              <w:rPr>
                <w:sz w:val="24"/>
              </w:rPr>
              <w:t>Law students develop knowledge and understanding about the legal rules</w:t>
            </w:r>
            <w:r w:rsidR="00AE1D64">
              <w:rPr>
                <w:sz w:val="24"/>
              </w:rPr>
              <w:t xml:space="preserve"> </w:t>
            </w:r>
            <w:r>
              <w:rPr>
                <w:sz w:val="24"/>
              </w:rPr>
              <w:t xml:space="preserve">and principles </w:t>
            </w:r>
            <w:r w:rsidR="000974FD">
              <w:rPr>
                <w:sz w:val="24"/>
              </w:rPr>
              <w:t xml:space="preserve">for each area of law. Law can lead to a university degree course in a range of subjects. Law offers a wide range of career opportunities such as; </w:t>
            </w:r>
            <w:r w:rsidR="00AF736C">
              <w:rPr>
                <w:sz w:val="24"/>
              </w:rPr>
              <w:t>e</w:t>
            </w:r>
            <w:r w:rsidR="000974FD">
              <w:rPr>
                <w:sz w:val="24"/>
              </w:rPr>
              <w:t xml:space="preserve">ducation </w:t>
            </w:r>
            <w:r w:rsidR="00AF736C">
              <w:rPr>
                <w:sz w:val="24"/>
              </w:rPr>
              <w:t>s</w:t>
            </w:r>
            <w:r w:rsidR="000974FD">
              <w:rPr>
                <w:sz w:val="24"/>
              </w:rPr>
              <w:t xml:space="preserve">ector, </w:t>
            </w:r>
            <w:r w:rsidR="00AF736C">
              <w:rPr>
                <w:sz w:val="24"/>
              </w:rPr>
              <w:t>c</w:t>
            </w:r>
            <w:r w:rsidR="000974FD">
              <w:rPr>
                <w:sz w:val="24"/>
              </w:rPr>
              <w:t>riminal Justice</w:t>
            </w:r>
            <w:r w:rsidR="00AF736C">
              <w:rPr>
                <w:sz w:val="24"/>
              </w:rPr>
              <w:t>, n</w:t>
            </w:r>
            <w:r w:rsidR="000974FD">
              <w:rPr>
                <w:sz w:val="24"/>
              </w:rPr>
              <w:t>on-</w:t>
            </w:r>
            <w:r w:rsidR="00AF736C">
              <w:rPr>
                <w:sz w:val="24"/>
              </w:rPr>
              <w:t>p</w:t>
            </w:r>
            <w:r w:rsidR="000974FD">
              <w:rPr>
                <w:sz w:val="24"/>
              </w:rPr>
              <w:t xml:space="preserve">rofit </w:t>
            </w:r>
            <w:r w:rsidR="00AF736C">
              <w:rPr>
                <w:sz w:val="24"/>
              </w:rPr>
              <w:t>s</w:t>
            </w:r>
            <w:r w:rsidR="000974FD">
              <w:rPr>
                <w:sz w:val="24"/>
              </w:rPr>
              <w:t xml:space="preserve">ectors, </w:t>
            </w:r>
            <w:r w:rsidR="00AF736C">
              <w:rPr>
                <w:sz w:val="24"/>
              </w:rPr>
              <w:t>journalism, counselling, human resources, business and finance. Popular professions include, b</w:t>
            </w:r>
            <w:r w:rsidR="000974FD">
              <w:rPr>
                <w:sz w:val="24"/>
              </w:rPr>
              <w:t xml:space="preserve">arrister, </w:t>
            </w:r>
            <w:r w:rsidR="00AF736C">
              <w:rPr>
                <w:sz w:val="24"/>
              </w:rPr>
              <w:t>s</w:t>
            </w:r>
            <w:r w:rsidR="000974FD">
              <w:rPr>
                <w:sz w:val="24"/>
              </w:rPr>
              <w:t xml:space="preserve">olicitor, </w:t>
            </w:r>
            <w:r w:rsidR="00AF736C">
              <w:rPr>
                <w:sz w:val="24"/>
              </w:rPr>
              <w:t>l</w:t>
            </w:r>
            <w:r w:rsidR="000974FD">
              <w:rPr>
                <w:sz w:val="24"/>
              </w:rPr>
              <w:t xml:space="preserve">egal </w:t>
            </w:r>
            <w:r w:rsidR="00AF736C">
              <w:rPr>
                <w:sz w:val="24"/>
              </w:rPr>
              <w:t>e</w:t>
            </w:r>
            <w:r w:rsidR="000974FD">
              <w:rPr>
                <w:sz w:val="24"/>
              </w:rPr>
              <w:t>xecutive</w:t>
            </w:r>
            <w:r w:rsidR="00AF736C">
              <w:rPr>
                <w:sz w:val="24"/>
              </w:rPr>
              <w:t xml:space="preserve"> and p</w:t>
            </w:r>
            <w:r w:rsidR="000974FD">
              <w:rPr>
                <w:sz w:val="24"/>
              </w:rPr>
              <w:t>aralegal</w:t>
            </w:r>
            <w:r w:rsidR="00AF736C">
              <w:rPr>
                <w:sz w:val="24"/>
              </w:rPr>
              <w:t xml:space="preserve">. </w:t>
            </w:r>
          </w:p>
          <w:p w14:paraId="3EF0B808" w14:textId="6C93AC24" w:rsidR="00AF736C" w:rsidRPr="00D0595E" w:rsidRDefault="00AF736C" w:rsidP="000F670E">
            <w:pPr>
              <w:rPr>
                <w:sz w:val="24"/>
              </w:rPr>
            </w:pPr>
          </w:p>
        </w:tc>
      </w:tr>
      <w:tr w:rsidR="006B74E9" w14:paraId="061451D4" w14:textId="77777777" w:rsidTr="006B74E9">
        <w:tc>
          <w:tcPr>
            <w:tcW w:w="573" w:type="dxa"/>
            <w:vMerge/>
          </w:tcPr>
          <w:p w14:paraId="7173D314" w14:textId="77777777" w:rsidR="006B74E9" w:rsidRPr="00D0595E" w:rsidRDefault="006B74E9" w:rsidP="00AD2449">
            <w:pPr>
              <w:rPr>
                <w:sz w:val="24"/>
              </w:rPr>
            </w:pPr>
          </w:p>
        </w:tc>
        <w:tc>
          <w:tcPr>
            <w:tcW w:w="1536" w:type="dxa"/>
          </w:tcPr>
          <w:p w14:paraId="0375A8A5" w14:textId="77777777" w:rsidR="006B74E9" w:rsidRPr="00A13237" w:rsidRDefault="006B74E9" w:rsidP="00AD2449">
            <w:pPr>
              <w:rPr>
                <w:b/>
                <w:sz w:val="24"/>
              </w:rPr>
            </w:pPr>
            <w:r w:rsidRPr="00A13237">
              <w:rPr>
                <w:b/>
                <w:sz w:val="24"/>
              </w:rPr>
              <w:t>KS5</w:t>
            </w:r>
          </w:p>
        </w:tc>
        <w:tc>
          <w:tcPr>
            <w:tcW w:w="13336" w:type="dxa"/>
            <w:shd w:val="clear" w:color="auto" w:fill="auto"/>
          </w:tcPr>
          <w:p w14:paraId="35805444" w14:textId="27906FFD" w:rsidR="000F670E" w:rsidRPr="000F670E" w:rsidRDefault="000F670E" w:rsidP="000F670E">
            <w:pPr>
              <w:rPr>
                <w:sz w:val="24"/>
              </w:rPr>
            </w:pPr>
            <w:r>
              <w:rPr>
                <w:sz w:val="24"/>
              </w:rPr>
              <w:t>KS5 Students of Law will d</w:t>
            </w:r>
            <w:r w:rsidRPr="000F670E">
              <w:rPr>
                <w:sz w:val="24"/>
              </w:rPr>
              <w:t>evelop competence in using legal skills during the study of the nature of law, legal issues and the English legal system, and private and public areas of substantive law.</w:t>
            </w:r>
            <w:r>
              <w:rPr>
                <w:sz w:val="24"/>
              </w:rPr>
              <w:t xml:space="preserve"> </w:t>
            </w:r>
            <w:r w:rsidRPr="000F670E">
              <w:rPr>
                <w:sz w:val="24"/>
              </w:rPr>
              <w:t>Demonstrate their ability to analyse a scenario by identifying the key facts from which legal issues arise.</w:t>
            </w:r>
            <w:r>
              <w:rPr>
                <w:sz w:val="24"/>
              </w:rPr>
              <w:t xml:space="preserve"> </w:t>
            </w:r>
            <w:r w:rsidRPr="000F670E">
              <w:rPr>
                <w:sz w:val="24"/>
              </w:rPr>
              <w:t>Analyse, when formulating a legal argument, legislation by applying the rules and principles of statutory interpretation and analyse case law by applying the doctrine of precedent.</w:t>
            </w:r>
          </w:p>
          <w:p w14:paraId="4AB3B14E" w14:textId="615F3B8D" w:rsidR="000F670E" w:rsidRPr="000F670E" w:rsidRDefault="000F670E" w:rsidP="000F670E">
            <w:pPr>
              <w:rPr>
                <w:sz w:val="24"/>
              </w:rPr>
            </w:pPr>
            <w:r w:rsidRPr="000F670E">
              <w:rPr>
                <w:sz w:val="24"/>
              </w:rPr>
              <w:t>In respect of each private and public area of substantive law they are required to study, to analyse, apply and evaluate the legal rules and principles of that area of law. Analysis and application must include the ability to identify and breakdown into constituent parts the relevant legal rules and principles for each area of law and apply those legal principles to a hypothetical scenario. Evaluation must require students to formulate a reasoned argument to support a particular proposition by reference to the relevant legal rules and principles that support that argument</w:t>
            </w:r>
            <w:r w:rsidR="00AF736C">
              <w:rPr>
                <w:sz w:val="24"/>
              </w:rPr>
              <w:t>. Students of law will be able to c</w:t>
            </w:r>
            <w:r w:rsidRPr="000F670E">
              <w:rPr>
                <w:sz w:val="24"/>
              </w:rPr>
              <w:t>onstruct clear, concise and logical legal arguments which are substantiated by legal authority, using appropriate legal terminology</w:t>
            </w:r>
            <w:r w:rsidR="00AF736C">
              <w:rPr>
                <w:sz w:val="24"/>
              </w:rPr>
              <w:t>.</w:t>
            </w:r>
          </w:p>
          <w:p w14:paraId="22ACE484" w14:textId="77777777" w:rsidR="00AF736C" w:rsidRDefault="000F670E" w:rsidP="000F670E">
            <w:pPr>
              <w:rPr>
                <w:sz w:val="24"/>
              </w:rPr>
            </w:pPr>
            <w:r w:rsidRPr="000F670E">
              <w:rPr>
                <w:sz w:val="24"/>
              </w:rPr>
              <w:t>Construct a persuasive argument including instances where they have recognised that there are no clear legal precedents or conflicting precedents to solve a problem.</w:t>
            </w:r>
            <w:r>
              <w:rPr>
                <w:sz w:val="24"/>
              </w:rPr>
              <w:t xml:space="preserve"> </w:t>
            </w:r>
            <w:r w:rsidRPr="000F670E">
              <w:rPr>
                <w:sz w:val="24"/>
              </w:rPr>
              <w:t>Analyse and critically evaluate legal issues by identifying different perspectives, being able to support their identification of the strongest viewpoint and demonstrating the ability to counter alternative viewpoints.</w:t>
            </w:r>
          </w:p>
          <w:p w14:paraId="729CD7EB" w14:textId="4CFD0B72" w:rsidR="00AF736C" w:rsidRPr="00D0595E" w:rsidRDefault="00AF736C" w:rsidP="000F670E">
            <w:pPr>
              <w:rPr>
                <w:sz w:val="24"/>
              </w:rPr>
            </w:pPr>
          </w:p>
        </w:tc>
      </w:tr>
    </w:tbl>
    <w:p w14:paraId="5493E471" w14:textId="77777777" w:rsidR="006B74E9" w:rsidRDefault="006B74E9" w:rsidP="006B74E9"/>
    <w:p w14:paraId="35B2F940" w14:textId="6D7BA918" w:rsidR="006B74E9" w:rsidRDefault="006B74E9" w:rsidP="003F4D84">
      <w:pPr>
        <w:jc w:val="center"/>
        <w:rPr>
          <w:b/>
          <w:sz w:val="24"/>
          <w:szCs w:val="24"/>
        </w:rPr>
      </w:pPr>
    </w:p>
    <w:p w14:paraId="2F0C56D0" w14:textId="7A7173BE" w:rsidR="001B0320" w:rsidRDefault="008949E6" w:rsidP="001B0320">
      <w:pPr>
        <w:rPr>
          <w:b/>
          <w:bCs/>
          <w:sz w:val="28"/>
          <w:szCs w:val="28"/>
        </w:rPr>
      </w:pPr>
      <w:hyperlink r:id="rId11" w:history="1">
        <w:r w:rsidR="001B0320" w:rsidRPr="0000734D">
          <w:rPr>
            <w:rStyle w:val="Hyperlink"/>
            <w:b/>
            <w:bCs/>
            <w:sz w:val="28"/>
            <w:szCs w:val="28"/>
          </w:rPr>
          <w:t>Law Concepts</w:t>
        </w:r>
      </w:hyperlink>
    </w:p>
    <w:tbl>
      <w:tblPr>
        <w:tblStyle w:val="TableGrid"/>
        <w:tblW w:w="0" w:type="auto"/>
        <w:tblLook w:val="04A0" w:firstRow="1" w:lastRow="0" w:firstColumn="1" w:lastColumn="0" w:noHBand="0" w:noVBand="1"/>
      </w:tblPr>
      <w:tblGrid>
        <w:gridCol w:w="2263"/>
        <w:gridCol w:w="11685"/>
      </w:tblGrid>
      <w:tr w:rsidR="001B0320" w14:paraId="464DE7D6" w14:textId="77777777" w:rsidTr="001B0320">
        <w:tc>
          <w:tcPr>
            <w:tcW w:w="2263" w:type="dxa"/>
            <w:shd w:val="clear" w:color="auto" w:fill="FFFFFF" w:themeFill="background1"/>
          </w:tcPr>
          <w:p w14:paraId="076B3DDC" w14:textId="77777777" w:rsidR="001B0320" w:rsidRPr="001B0320" w:rsidRDefault="001B0320" w:rsidP="00953CA9">
            <w:pPr>
              <w:rPr>
                <w:b/>
                <w:bCs/>
                <w:sz w:val="24"/>
                <w:szCs w:val="24"/>
                <w:highlight w:val="green"/>
              </w:rPr>
            </w:pPr>
            <w:r w:rsidRPr="001B0320">
              <w:rPr>
                <w:b/>
                <w:bCs/>
                <w:sz w:val="24"/>
                <w:szCs w:val="24"/>
                <w:highlight w:val="green"/>
              </w:rPr>
              <w:t>Criminal Law- English Legal System</w:t>
            </w:r>
          </w:p>
        </w:tc>
        <w:tc>
          <w:tcPr>
            <w:tcW w:w="11685" w:type="dxa"/>
            <w:shd w:val="clear" w:color="auto" w:fill="FFFFFF" w:themeFill="background1"/>
          </w:tcPr>
          <w:p w14:paraId="3830E1A9" w14:textId="77777777" w:rsidR="001B0320" w:rsidRPr="00A304D0" w:rsidRDefault="001B0320" w:rsidP="00953CA9">
            <w:pPr>
              <w:rPr>
                <w:sz w:val="24"/>
                <w:szCs w:val="24"/>
              </w:rPr>
            </w:pPr>
            <w:r w:rsidRPr="00A304D0">
              <w:rPr>
                <w:sz w:val="24"/>
                <w:szCs w:val="24"/>
              </w:rPr>
              <w:t>Types of behaviour which are forbidden in society. A crime against the state. Murder, Gross negligence manslaughter, Unlawful act manslaughter, Theft, Robbery, Assault, Battery, Offences Against the Person Act 1861- s.47, s.20 and s.18. Strict liability</w:t>
            </w:r>
          </w:p>
        </w:tc>
      </w:tr>
      <w:tr w:rsidR="001B0320" w14:paraId="0A9BA849" w14:textId="77777777" w:rsidTr="001B0320">
        <w:tc>
          <w:tcPr>
            <w:tcW w:w="2263" w:type="dxa"/>
            <w:shd w:val="clear" w:color="auto" w:fill="FFFFFF" w:themeFill="background1"/>
          </w:tcPr>
          <w:p w14:paraId="35C3D59C" w14:textId="77777777" w:rsidR="001B0320" w:rsidRPr="001B0320" w:rsidRDefault="001B0320" w:rsidP="00953CA9">
            <w:pPr>
              <w:rPr>
                <w:b/>
                <w:bCs/>
                <w:sz w:val="24"/>
                <w:szCs w:val="24"/>
                <w:highlight w:val="green"/>
              </w:rPr>
            </w:pPr>
            <w:r w:rsidRPr="001B0320">
              <w:rPr>
                <w:b/>
                <w:bCs/>
                <w:sz w:val="24"/>
                <w:szCs w:val="24"/>
                <w:highlight w:val="green"/>
              </w:rPr>
              <w:t>Actus Reus</w:t>
            </w:r>
          </w:p>
        </w:tc>
        <w:tc>
          <w:tcPr>
            <w:tcW w:w="11685" w:type="dxa"/>
            <w:shd w:val="clear" w:color="auto" w:fill="FFFFFF" w:themeFill="background1"/>
          </w:tcPr>
          <w:p w14:paraId="34E6857C" w14:textId="77777777" w:rsidR="001B0320" w:rsidRPr="00A304D0" w:rsidRDefault="001B0320" w:rsidP="00953CA9">
            <w:pPr>
              <w:rPr>
                <w:sz w:val="24"/>
                <w:szCs w:val="24"/>
              </w:rPr>
            </w:pPr>
            <w:r w:rsidRPr="00A304D0">
              <w:rPr>
                <w:sz w:val="24"/>
                <w:szCs w:val="24"/>
              </w:rPr>
              <w:t>Guilty act of an offence. Murder requires the ‘unlawful killing of a reasonable person in being and under the king’s (or Queen’s) peace’.</w:t>
            </w:r>
          </w:p>
        </w:tc>
      </w:tr>
      <w:tr w:rsidR="001B0320" w14:paraId="7653A329" w14:textId="77777777" w:rsidTr="001B0320">
        <w:tc>
          <w:tcPr>
            <w:tcW w:w="2263" w:type="dxa"/>
            <w:shd w:val="clear" w:color="auto" w:fill="FFFFFF" w:themeFill="background1"/>
          </w:tcPr>
          <w:p w14:paraId="1093C1E1" w14:textId="77777777" w:rsidR="001B0320" w:rsidRPr="001B0320" w:rsidRDefault="001B0320" w:rsidP="00953CA9">
            <w:pPr>
              <w:rPr>
                <w:b/>
                <w:bCs/>
                <w:sz w:val="24"/>
                <w:szCs w:val="24"/>
                <w:highlight w:val="green"/>
              </w:rPr>
            </w:pPr>
            <w:proofErr w:type="spellStart"/>
            <w:r w:rsidRPr="001B0320">
              <w:rPr>
                <w:b/>
                <w:bCs/>
                <w:sz w:val="24"/>
                <w:szCs w:val="24"/>
                <w:highlight w:val="green"/>
              </w:rPr>
              <w:t>Mens</w:t>
            </w:r>
            <w:proofErr w:type="spellEnd"/>
            <w:r w:rsidRPr="001B0320">
              <w:rPr>
                <w:b/>
                <w:bCs/>
                <w:sz w:val="24"/>
                <w:szCs w:val="24"/>
                <w:highlight w:val="green"/>
              </w:rPr>
              <w:t xml:space="preserve"> Rea</w:t>
            </w:r>
          </w:p>
        </w:tc>
        <w:tc>
          <w:tcPr>
            <w:tcW w:w="11685" w:type="dxa"/>
            <w:shd w:val="clear" w:color="auto" w:fill="FFFFFF" w:themeFill="background1"/>
          </w:tcPr>
          <w:p w14:paraId="0F81818C" w14:textId="77777777" w:rsidR="001B0320" w:rsidRPr="00A304D0" w:rsidRDefault="001B0320" w:rsidP="00953CA9">
            <w:pPr>
              <w:rPr>
                <w:sz w:val="24"/>
                <w:szCs w:val="24"/>
              </w:rPr>
            </w:pPr>
            <w:r w:rsidRPr="00A304D0">
              <w:rPr>
                <w:sz w:val="24"/>
                <w:szCs w:val="24"/>
              </w:rPr>
              <w:t>Guilty mind required for the offence. Intention, direct or indirect intention, subjective recklessness.</w:t>
            </w:r>
          </w:p>
        </w:tc>
      </w:tr>
      <w:tr w:rsidR="001B0320" w14:paraId="6357C4C2" w14:textId="77777777" w:rsidTr="001B0320">
        <w:tc>
          <w:tcPr>
            <w:tcW w:w="2263" w:type="dxa"/>
            <w:shd w:val="clear" w:color="auto" w:fill="FFFFFF" w:themeFill="background1"/>
          </w:tcPr>
          <w:p w14:paraId="01A74ACB" w14:textId="77777777" w:rsidR="001B0320" w:rsidRPr="001B0320" w:rsidRDefault="001B0320" w:rsidP="00953CA9">
            <w:pPr>
              <w:rPr>
                <w:b/>
                <w:bCs/>
                <w:sz w:val="24"/>
                <w:szCs w:val="24"/>
                <w:highlight w:val="green"/>
              </w:rPr>
            </w:pPr>
            <w:r w:rsidRPr="001B0320">
              <w:rPr>
                <w:b/>
                <w:bCs/>
                <w:sz w:val="24"/>
                <w:szCs w:val="24"/>
                <w:highlight w:val="green"/>
              </w:rPr>
              <w:t>Causation</w:t>
            </w:r>
          </w:p>
        </w:tc>
        <w:tc>
          <w:tcPr>
            <w:tcW w:w="11685" w:type="dxa"/>
            <w:shd w:val="clear" w:color="auto" w:fill="FFFFFF" w:themeFill="background1"/>
          </w:tcPr>
          <w:p w14:paraId="09ECFAA2" w14:textId="77777777" w:rsidR="001B0320" w:rsidRPr="00A304D0" w:rsidRDefault="001B0320" w:rsidP="00953CA9">
            <w:pPr>
              <w:rPr>
                <w:sz w:val="24"/>
                <w:szCs w:val="24"/>
              </w:rPr>
            </w:pPr>
            <w:r w:rsidRPr="00A304D0">
              <w:rPr>
                <w:sz w:val="24"/>
                <w:szCs w:val="24"/>
              </w:rPr>
              <w:t>A link between the defendant’s act or omission caused to the victim. Factual causation, ‘But for test’, Legal causation, ‘Operating and substantial cause test’, Victims own act, intervening acts, take your victim as you find them, thin skull rule.</w:t>
            </w:r>
          </w:p>
        </w:tc>
      </w:tr>
      <w:tr w:rsidR="001B0320" w14:paraId="09E022EB" w14:textId="77777777" w:rsidTr="001B0320">
        <w:tc>
          <w:tcPr>
            <w:tcW w:w="2263" w:type="dxa"/>
            <w:shd w:val="clear" w:color="auto" w:fill="FFFFFF" w:themeFill="background1"/>
          </w:tcPr>
          <w:p w14:paraId="39243CC0" w14:textId="77777777" w:rsidR="001B0320" w:rsidRPr="001B0320" w:rsidRDefault="001B0320" w:rsidP="00953CA9">
            <w:pPr>
              <w:rPr>
                <w:b/>
                <w:bCs/>
                <w:sz w:val="24"/>
                <w:szCs w:val="24"/>
                <w:highlight w:val="green"/>
              </w:rPr>
            </w:pPr>
            <w:r w:rsidRPr="001B0320">
              <w:rPr>
                <w:b/>
                <w:bCs/>
                <w:sz w:val="24"/>
                <w:szCs w:val="24"/>
                <w:highlight w:val="green"/>
              </w:rPr>
              <w:t>Civil Law- English Legal System</w:t>
            </w:r>
          </w:p>
        </w:tc>
        <w:tc>
          <w:tcPr>
            <w:tcW w:w="11685" w:type="dxa"/>
            <w:shd w:val="clear" w:color="auto" w:fill="FFFFFF" w:themeFill="background1"/>
          </w:tcPr>
          <w:p w14:paraId="3E3B740E" w14:textId="77777777" w:rsidR="001B0320" w:rsidRPr="00A304D0" w:rsidRDefault="001B0320" w:rsidP="00953CA9">
            <w:pPr>
              <w:rPr>
                <w:sz w:val="24"/>
                <w:szCs w:val="24"/>
              </w:rPr>
            </w:pPr>
            <w:r w:rsidRPr="00A304D0">
              <w:rPr>
                <w:sz w:val="24"/>
                <w:szCs w:val="24"/>
              </w:rPr>
              <w:t>Private disputes between individuals and/or businesses. Tort; negligence, occupiers’ liability, vicarious liability, psychiatric injury, private nuisance, contract law, family law.</w:t>
            </w:r>
          </w:p>
        </w:tc>
      </w:tr>
      <w:tr w:rsidR="001B0320" w14:paraId="2A7FF6C0" w14:textId="77777777" w:rsidTr="001B0320">
        <w:tc>
          <w:tcPr>
            <w:tcW w:w="2263" w:type="dxa"/>
            <w:shd w:val="clear" w:color="auto" w:fill="FFFFFF" w:themeFill="background1"/>
          </w:tcPr>
          <w:p w14:paraId="76A83F13" w14:textId="77777777" w:rsidR="001B0320" w:rsidRPr="001B0320" w:rsidRDefault="001B0320" w:rsidP="00953CA9">
            <w:pPr>
              <w:rPr>
                <w:b/>
                <w:bCs/>
                <w:sz w:val="24"/>
                <w:szCs w:val="24"/>
                <w:highlight w:val="green"/>
              </w:rPr>
            </w:pPr>
            <w:r w:rsidRPr="001B0320">
              <w:rPr>
                <w:b/>
                <w:bCs/>
                <w:sz w:val="24"/>
                <w:szCs w:val="24"/>
                <w:highlight w:val="green"/>
              </w:rPr>
              <w:t>Duty of Care</w:t>
            </w:r>
          </w:p>
        </w:tc>
        <w:tc>
          <w:tcPr>
            <w:tcW w:w="11685" w:type="dxa"/>
            <w:shd w:val="clear" w:color="auto" w:fill="FFFFFF" w:themeFill="background1"/>
          </w:tcPr>
          <w:p w14:paraId="2F88B477" w14:textId="77777777" w:rsidR="001B0320" w:rsidRPr="00A304D0" w:rsidRDefault="001B0320" w:rsidP="00953CA9">
            <w:pPr>
              <w:rPr>
                <w:sz w:val="24"/>
                <w:szCs w:val="24"/>
              </w:rPr>
            </w:pPr>
            <w:r w:rsidRPr="00A304D0">
              <w:rPr>
                <w:sz w:val="24"/>
                <w:szCs w:val="24"/>
              </w:rPr>
              <w:t>Legal relationship between the claimant and the defendant. Caparo V Dickman test, foreseeability, proximity, fair and just. Contractual agreement.</w:t>
            </w:r>
          </w:p>
        </w:tc>
      </w:tr>
      <w:tr w:rsidR="001B0320" w14:paraId="6ABB3E4E" w14:textId="77777777" w:rsidTr="001B0320">
        <w:tc>
          <w:tcPr>
            <w:tcW w:w="2263" w:type="dxa"/>
            <w:shd w:val="clear" w:color="auto" w:fill="FFFFFF" w:themeFill="background1"/>
          </w:tcPr>
          <w:p w14:paraId="0A29DC1A" w14:textId="77777777" w:rsidR="001B0320" w:rsidRPr="001B0320" w:rsidRDefault="001B0320" w:rsidP="00953CA9">
            <w:pPr>
              <w:rPr>
                <w:b/>
                <w:bCs/>
                <w:sz w:val="24"/>
                <w:szCs w:val="24"/>
                <w:highlight w:val="green"/>
              </w:rPr>
            </w:pPr>
            <w:r w:rsidRPr="001B0320">
              <w:rPr>
                <w:b/>
                <w:bCs/>
                <w:sz w:val="24"/>
                <w:szCs w:val="24"/>
                <w:highlight w:val="green"/>
              </w:rPr>
              <w:t>Breach of duty</w:t>
            </w:r>
          </w:p>
        </w:tc>
        <w:tc>
          <w:tcPr>
            <w:tcW w:w="11685" w:type="dxa"/>
            <w:shd w:val="clear" w:color="auto" w:fill="FFFFFF" w:themeFill="background1"/>
          </w:tcPr>
          <w:p w14:paraId="02ED7557" w14:textId="77777777" w:rsidR="001B0320" w:rsidRPr="00A304D0" w:rsidRDefault="001B0320" w:rsidP="00953CA9">
            <w:pPr>
              <w:rPr>
                <w:sz w:val="24"/>
                <w:szCs w:val="24"/>
              </w:rPr>
            </w:pPr>
            <w:r w:rsidRPr="00A304D0">
              <w:rPr>
                <w:sz w:val="24"/>
                <w:szCs w:val="24"/>
              </w:rPr>
              <w:t>Has the defendant broken the duty of care by failing to reach the standard of care? Reasonable man, risk factors, cost of precautions, size of risk, breach of contract.</w:t>
            </w:r>
          </w:p>
        </w:tc>
      </w:tr>
      <w:tr w:rsidR="001B0320" w14:paraId="68FC42EA" w14:textId="77777777" w:rsidTr="001B0320">
        <w:tc>
          <w:tcPr>
            <w:tcW w:w="2263" w:type="dxa"/>
            <w:shd w:val="clear" w:color="auto" w:fill="FFFFFF" w:themeFill="background1"/>
          </w:tcPr>
          <w:p w14:paraId="2C521CEB" w14:textId="77777777" w:rsidR="001B0320" w:rsidRPr="001B0320" w:rsidRDefault="001B0320" w:rsidP="00953CA9">
            <w:pPr>
              <w:rPr>
                <w:b/>
                <w:bCs/>
                <w:sz w:val="24"/>
                <w:szCs w:val="24"/>
                <w:highlight w:val="green"/>
              </w:rPr>
            </w:pPr>
            <w:r w:rsidRPr="001B0320">
              <w:rPr>
                <w:b/>
                <w:bCs/>
                <w:sz w:val="24"/>
                <w:szCs w:val="24"/>
                <w:highlight w:val="green"/>
              </w:rPr>
              <w:t>Damage</w:t>
            </w:r>
          </w:p>
        </w:tc>
        <w:tc>
          <w:tcPr>
            <w:tcW w:w="11685" w:type="dxa"/>
            <w:shd w:val="clear" w:color="auto" w:fill="FFFFFF" w:themeFill="background1"/>
          </w:tcPr>
          <w:p w14:paraId="652C2109" w14:textId="77777777" w:rsidR="001B0320" w:rsidRPr="00A304D0" w:rsidRDefault="001B0320" w:rsidP="00953CA9">
            <w:pPr>
              <w:rPr>
                <w:sz w:val="24"/>
                <w:szCs w:val="24"/>
              </w:rPr>
            </w:pPr>
            <w:r w:rsidRPr="00A304D0">
              <w:rPr>
                <w:sz w:val="24"/>
                <w:szCs w:val="24"/>
              </w:rPr>
              <w:t>Has the defendant’s breach led to the injury/loss suffered by the claimant. Causation in fact, but for test, causation in law, remoteness of damage test, foreseeability.</w:t>
            </w:r>
          </w:p>
        </w:tc>
      </w:tr>
    </w:tbl>
    <w:p w14:paraId="3C12FAED" w14:textId="3BCDA4A9" w:rsidR="00AF736C" w:rsidRDefault="00AF736C" w:rsidP="003F4D84">
      <w:pPr>
        <w:jc w:val="center"/>
        <w:rPr>
          <w:b/>
          <w:sz w:val="24"/>
          <w:szCs w:val="24"/>
        </w:rPr>
      </w:pPr>
    </w:p>
    <w:p w14:paraId="5B32C115" w14:textId="45262CBA" w:rsidR="006E6B5D" w:rsidRDefault="006E6B5D" w:rsidP="003F4D84">
      <w:pPr>
        <w:jc w:val="center"/>
        <w:rPr>
          <w:b/>
          <w:sz w:val="24"/>
          <w:szCs w:val="24"/>
        </w:rPr>
      </w:pPr>
    </w:p>
    <w:p w14:paraId="648EBD33" w14:textId="52FD415E" w:rsidR="006E6B5D" w:rsidRDefault="006E6B5D" w:rsidP="003F4D84">
      <w:pPr>
        <w:jc w:val="center"/>
        <w:rPr>
          <w:b/>
          <w:sz w:val="24"/>
          <w:szCs w:val="24"/>
        </w:rPr>
      </w:pPr>
    </w:p>
    <w:p w14:paraId="58C185F1" w14:textId="133C63BE" w:rsidR="006E6B5D" w:rsidRDefault="006E6B5D" w:rsidP="003F4D84">
      <w:pPr>
        <w:jc w:val="center"/>
        <w:rPr>
          <w:b/>
          <w:sz w:val="24"/>
          <w:szCs w:val="24"/>
        </w:rPr>
      </w:pPr>
    </w:p>
    <w:p w14:paraId="0ECB26CD" w14:textId="229C317C" w:rsidR="006E6B5D" w:rsidRDefault="006E6B5D" w:rsidP="003F4D84">
      <w:pPr>
        <w:jc w:val="center"/>
        <w:rPr>
          <w:b/>
          <w:sz w:val="24"/>
          <w:szCs w:val="24"/>
        </w:rPr>
      </w:pPr>
    </w:p>
    <w:p w14:paraId="5D231F90" w14:textId="77777777" w:rsidR="006E6B5D" w:rsidRPr="00BB5FC3" w:rsidRDefault="006E6B5D" w:rsidP="003F4D84">
      <w:pPr>
        <w:jc w:val="center"/>
        <w:rPr>
          <w:b/>
          <w:sz w:val="24"/>
          <w:szCs w:val="24"/>
        </w:rPr>
      </w:pPr>
    </w:p>
    <w:tbl>
      <w:tblPr>
        <w:tblStyle w:val="TableGrid"/>
        <w:tblW w:w="0" w:type="auto"/>
        <w:tblInd w:w="-459" w:type="dxa"/>
        <w:tblLayout w:type="fixed"/>
        <w:tblLook w:val="04A0" w:firstRow="1" w:lastRow="0" w:firstColumn="1" w:lastColumn="0" w:noHBand="0" w:noVBand="1"/>
      </w:tblPr>
      <w:tblGrid>
        <w:gridCol w:w="1447"/>
        <w:gridCol w:w="2384"/>
        <w:gridCol w:w="2172"/>
        <w:gridCol w:w="2251"/>
        <w:gridCol w:w="2051"/>
        <w:gridCol w:w="2051"/>
        <w:gridCol w:w="2051"/>
      </w:tblGrid>
      <w:tr w:rsidR="00987272" w14:paraId="249D5342" w14:textId="5F19733E" w:rsidTr="003A0442">
        <w:trPr>
          <w:trHeight w:val="154"/>
        </w:trPr>
        <w:tc>
          <w:tcPr>
            <w:tcW w:w="14407" w:type="dxa"/>
            <w:gridSpan w:val="7"/>
            <w:shd w:val="clear" w:color="auto" w:fill="FFFFFF" w:themeFill="background1"/>
          </w:tcPr>
          <w:p w14:paraId="6E670B21" w14:textId="77777777" w:rsidR="00987272" w:rsidRDefault="00987272" w:rsidP="00ED2D98"/>
        </w:tc>
      </w:tr>
      <w:tr w:rsidR="003A0442" w14:paraId="5A7E41BB" w14:textId="36221222" w:rsidTr="003A0442">
        <w:tc>
          <w:tcPr>
            <w:tcW w:w="1447" w:type="dxa"/>
            <w:shd w:val="clear" w:color="auto" w:fill="FFFFFF" w:themeFill="background1"/>
          </w:tcPr>
          <w:p w14:paraId="5A7E41AC" w14:textId="2C29AA1A" w:rsidR="00AF736C" w:rsidRDefault="00AF736C" w:rsidP="00AF736C"/>
        </w:tc>
        <w:tc>
          <w:tcPr>
            <w:tcW w:w="2384" w:type="dxa"/>
            <w:shd w:val="clear" w:color="auto" w:fill="FBD4B4" w:themeFill="accent6" w:themeFillTint="66"/>
          </w:tcPr>
          <w:p w14:paraId="3399FD63" w14:textId="77777777" w:rsidR="00AF736C" w:rsidRDefault="00AF736C" w:rsidP="00AF736C">
            <w:pPr>
              <w:rPr>
                <w:b/>
              </w:rPr>
            </w:pPr>
            <w:r>
              <w:rPr>
                <w:b/>
              </w:rPr>
              <w:t>Autumn 1</w:t>
            </w:r>
          </w:p>
          <w:p w14:paraId="5A7E41B0" w14:textId="1EF4E24A" w:rsidR="000117A2" w:rsidRPr="00500BB1" w:rsidRDefault="000117A2" w:rsidP="00AF736C">
            <w:pPr>
              <w:rPr>
                <w:b/>
              </w:rPr>
            </w:pPr>
          </w:p>
        </w:tc>
        <w:tc>
          <w:tcPr>
            <w:tcW w:w="2172" w:type="dxa"/>
            <w:shd w:val="clear" w:color="auto" w:fill="FBD4B4" w:themeFill="accent6" w:themeFillTint="66"/>
          </w:tcPr>
          <w:p w14:paraId="5A7E41B4" w14:textId="7435F07A" w:rsidR="00AF736C" w:rsidRPr="00500BB1" w:rsidRDefault="00AF736C" w:rsidP="00AF736C">
            <w:pPr>
              <w:rPr>
                <w:b/>
              </w:rPr>
            </w:pPr>
            <w:r>
              <w:rPr>
                <w:b/>
              </w:rPr>
              <w:t>Autumn 2</w:t>
            </w:r>
            <w:r w:rsidRPr="00500BB1">
              <w:rPr>
                <w:b/>
              </w:rPr>
              <w:t xml:space="preserve"> </w:t>
            </w:r>
          </w:p>
        </w:tc>
        <w:tc>
          <w:tcPr>
            <w:tcW w:w="2251" w:type="dxa"/>
            <w:shd w:val="clear" w:color="auto" w:fill="FBD4B4" w:themeFill="accent6" w:themeFillTint="66"/>
          </w:tcPr>
          <w:p w14:paraId="5A7E41BA" w14:textId="545780EA" w:rsidR="00AF736C" w:rsidRPr="00500BB1" w:rsidRDefault="00AF736C" w:rsidP="00AF736C">
            <w:pPr>
              <w:rPr>
                <w:b/>
              </w:rPr>
            </w:pPr>
            <w:r>
              <w:rPr>
                <w:b/>
              </w:rPr>
              <w:t>Spring 1</w:t>
            </w:r>
          </w:p>
        </w:tc>
        <w:tc>
          <w:tcPr>
            <w:tcW w:w="2051" w:type="dxa"/>
            <w:shd w:val="clear" w:color="auto" w:fill="FBD4B4" w:themeFill="accent6" w:themeFillTint="66"/>
          </w:tcPr>
          <w:p w14:paraId="1055401B" w14:textId="3BF96FF1" w:rsidR="00AF736C" w:rsidRPr="00500BB1" w:rsidRDefault="00AF736C" w:rsidP="00AF736C">
            <w:pPr>
              <w:rPr>
                <w:b/>
              </w:rPr>
            </w:pPr>
            <w:r>
              <w:rPr>
                <w:b/>
              </w:rPr>
              <w:t>Spring 2</w:t>
            </w:r>
          </w:p>
        </w:tc>
        <w:tc>
          <w:tcPr>
            <w:tcW w:w="2051" w:type="dxa"/>
            <w:shd w:val="clear" w:color="auto" w:fill="FBD4B4" w:themeFill="accent6" w:themeFillTint="66"/>
          </w:tcPr>
          <w:p w14:paraId="622CD345" w14:textId="6B484FB5" w:rsidR="00AF736C" w:rsidRPr="00500BB1" w:rsidRDefault="00AF736C" w:rsidP="00AF736C">
            <w:pPr>
              <w:rPr>
                <w:b/>
              </w:rPr>
            </w:pPr>
            <w:r w:rsidRPr="00500BB1">
              <w:rPr>
                <w:b/>
              </w:rPr>
              <w:t xml:space="preserve"> </w:t>
            </w:r>
            <w:r>
              <w:rPr>
                <w:b/>
              </w:rPr>
              <w:t>Summer 1</w:t>
            </w:r>
          </w:p>
        </w:tc>
        <w:tc>
          <w:tcPr>
            <w:tcW w:w="2051" w:type="dxa"/>
            <w:shd w:val="clear" w:color="auto" w:fill="FBD4B4" w:themeFill="accent6" w:themeFillTint="66"/>
          </w:tcPr>
          <w:p w14:paraId="541E7FDC" w14:textId="5026C6D1" w:rsidR="00AF736C" w:rsidRPr="00500BB1" w:rsidRDefault="00AF736C" w:rsidP="00AF736C">
            <w:pPr>
              <w:rPr>
                <w:b/>
              </w:rPr>
            </w:pPr>
            <w:r>
              <w:rPr>
                <w:b/>
              </w:rPr>
              <w:t>Summer 2</w:t>
            </w:r>
          </w:p>
        </w:tc>
      </w:tr>
      <w:tr w:rsidR="003A0442" w14:paraId="1D722ECA" w14:textId="77777777" w:rsidTr="003A0442">
        <w:tc>
          <w:tcPr>
            <w:tcW w:w="1447" w:type="dxa"/>
            <w:shd w:val="clear" w:color="auto" w:fill="FFFFFF" w:themeFill="background1"/>
          </w:tcPr>
          <w:p w14:paraId="62FF1608" w14:textId="77777777" w:rsidR="00A13237" w:rsidRPr="00A13237" w:rsidRDefault="00A13237" w:rsidP="00A13237">
            <w:pPr>
              <w:rPr>
                <w:b/>
                <w:i/>
                <w:sz w:val="24"/>
                <w:szCs w:val="24"/>
              </w:rPr>
            </w:pPr>
            <w:bookmarkStart w:id="0" w:name="_Hlk75163915"/>
            <w:r w:rsidRPr="00A13237">
              <w:rPr>
                <w:b/>
                <w:i/>
                <w:sz w:val="24"/>
                <w:szCs w:val="24"/>
              </w:rPr>
              <w:t>Big Qs</w:t>
            </w:r>
          </w:p>
          <w:p w14:paraId="0FB89863" w14:textId="6EFD28B7" w:rsidR="001252DF" w:rsidRPr="000F2C32" w:rsidRDefault="00A13237" w:rsidP="00A13237">
            <w:pPr>
              <w:rPr>
                <w:b/>
                <w:i/>
                <w:sz w:val="24"/>
              </w:rPr>
            </w:pPr>
            <w:r w:rsidRPr="00A13237">
              <w:rPr>
                <w:b/>
                <w:i/>
                <w:sz w:val="24"/>
                <w:szCs w:val="24"/>
              </w:rPr>
              <w:t>Linked to NC</w:t>
            </w:r>
          </w:p>
        </w:tc>
        <w:tc>
          <w:tcPr>
            <w:tcW w:w="2384" w:type="dxa"/>
            <w:shd w:val="clear" w:color="auto" w:fill="FBD4B4" w:themeFill="accent6" w:themeFillTint="66"/>
          </w:tcPr>
          <w:p w14:paraId="1CCFAF9C" w14:textId="77777777" w:rsidR="001252DF" w:rsidRDefault="001252DF" w:rsidP="00AF736C">
            <w:pPr>
              <w:rPr>
                <w:b/>
                <w:i/>
              </w:rPr>
            </w:pPr>
            <w:r w:rsidRPr="003A1086">
              <w:rPr>
                <w:b/>
                <w:i/>
              </w:rPr>
              <w:t>How are legal rules created and enforced in society?</w:t>
            </w:r>
          </w:p>
          <w:p w14:paraId="37BAD9F1" w14:textId="0B301E44" w:rsidR="00B67D6D" w:rsidRPr="003A1086" w:rsidRDefault="00B67D6D" w:rsidP="00AF736C">
            <w:pPr>
              <w:rPr>
                <w:b/>
                <w:i/>
              </w:rPr>
            </w:pPr>
            <w:r w:rsidRPr="00B67D6D">
              <w:rPr>
                <w:b/>
                <w:i/>
                <w:color w:val="FF0000"/>
              </w:rPr>
              <w:t>(Domain knowledge- Subject specific knowledge covered throughout the ELS)</w:t>
            </w:r>
          </w:p>
        </w:tc>
        <w:tc>
          <w:tcPr>
            <w:tcW w:w="2172" w:type="dxa"/>
            <w:shd w:val="clear" w:color="auto" w:fill="FBD4B4" w:themeFill="accent6" w:themeFillTint="66"/>
          </w:tcPr>
          <w:p w14:paraId="0B8314C7" w14:textId="75388F2C" w:rsidR="001252DF" w:rsidRDefault="001252DF" w:rsidP="00AF736C">
            <w:pPr>
              <w:rPr>
                <w:b/>
                <w:i/>
              </w:rPr>
            </w:pPr>
            <w:r w:rsidRPr="003A1086">
              <w:rPr>
                <w:b/>
                <w:i/>
              </w:rPr>
              <w:t xml:space="preserve">How </w:t>
            </w:r>
            <w:r w:rsidR="00700251">
              <w:rPr>
                <w:b/>
                <w:i/>
              </w:rPr>
              <w:t>are</w:t>
            </w:r>
            <w:r w:rsidRPr="003A1086">
              <w:rPr>
                <w:b/>
                <w:i/>
              </w:rPr>
              <w:t xml:space="preserve">  ‘</w:t>
            </w:r>
            <w:r w:rsidR="00700251">
              <w:rPr>
                <w:b/>
                <w:i/>
              </w:rPr>
              <w:t>r</w:t>
            </w:r>
            <w:r w:rsidRPr="003A1086">
              <w:rPr>
                <w:b/>
                <w:i/>
              </w:rPr>
              <w:t>ule</w:t>
            </w:r>
            <w:r w:rsidR="00700251">
              <w:rPr>
                <w:b/>
                <w:i/>
              </w:rPr>
              <w:t>s</w:t>
            </w:r>
            <w:r w:rsidRPr="003A1086">
              <w:rPr>
                <w:b/>
                <w:i/>
              </w:rPr>
              <w:t xml:space="preserve"> of </w:t>
            </w:r>
            <w:r w:rsidR="00700251">
              <w:rPr>
                <w:b/>
                <w:i/>
              </w:rPr>
              <w:t>l</w:t>
            </w:r>
            <w:r w:rsidRPr="003A1086">
              <w:rPr>
                <w:b/>
                <w:i/>
              </w:rPr>
              <w:t>aw’ applied effectively in today’s Society?</w:t>
            </w:r>
          </w:p>
          <w:p w14:paraId="1647D370" w14:textId="0B578905" w:rsidR="00B67D6D" w:rsidRPr="003A1086" w:rsidRDefault="00B67D6D" w:rsidP="00AF736C">
            <w:pPr>
              <w:rPr>
                <w:b/>
                <w:i/>
              </w:rPr>
            </w:pPr>
            <w:r w:rsidRPr="00B67D6D">
              <w:rPr>
                <w:b/>
                <w:i/>
                <w:color w:val="FF0000"/>
              </w:rPr>
              <w:t>(</w:t>
            </w:r>
            <w:r w:rsidR="003A0442">
              <w:rPr>
                <w:b/>
                <w:i/>
                <w:color w:val="FF0000"/>
              </w:rPr>
              <w:t>Domain</w:t>
            </w:r>
            <w:r w:rsidRPr="00B67D6D">
              <w:rPr>
                <w:b/>
                <w:i/>
                <w:color w:val="FF0000"/>
              </w:rPr>
              <w:t xml:space="preserve"> knowledge- Subject specific knowledge covered throughout the ELS)</w:t>
            </w:r>
          </w:p>
        </w:tc>
        <w:tc>
          <w:tcPr>
            <w:tcW w:w="2251" w:type="dxa"/>
            <w:shd w:val="clear" w:color="auto" w:fill="FBD4B4" w:themeFill="accent6" w:themeFillTint="66"/>
          </w:tcPr>
          <w:p w14:paraId="437FE3CA" w14:textId="4A41417E" w:rsidR="001252DF" w:rsidRPr="003A1086" w:rsidRDefault="009E428B" w:rsidP="00AF736C">
            <w:pPr>
              <w:rPr>
                <w:b/>
                <w:i/>
              </w:rPr>
            </w:pPr>
            <w:r w:rsidRPr="003A1086">
              <w:rPr>
                <w:b/>
                <w:i/>
              </w:rPr>
              <w:t>How are criminal processes applied effectively in the legal system? Synoptic application.</w:t>
            </w:r>
          </w:p>
          <w:p w14:paraId="5C871DD8" w14:textId="65F33A17" w:rsidR="009E428B" w:rsidRPr="003A1086" w:rsidRDefault="009E428B" w:rsidP="00AF736C">
            <w:pPr>
              <w:rPr>
                <w:b/>
                <w:i/>
                <w:color w:val="FF0000"/>
              </w:rPr>
            </w:pPr>
            <w:r w:rsidRPr="003A1086">
              <w:rPr>
                <w:b/>
                <w:i/>
                <w:color w:val="FF0000"/>
              </w:rPr>
              <w:t>(Substantive/ Procedural Knowledge)</w:t>
            </w:r>
          </w:p>
        </w:tc>
        <w:tc>
          <w:tcPr>
            <w:tcW w:w="2051" w:type="dxa"/>
            <w:shd w:val="clear" w:color="auto" w:fill="FBD4B4" w:themeFill="accent6" w:themeFillTint="66"/>
          </w:tcPr>
          <w:p w14:paraId="496ABC0A" w14:textId="77777777" w:rsidR="001252DF" w:rsidRPr="003A1086" w:rsidRDefault="009E428B" w:rsidP="00AF736C">
            <w:pPr>
              <w:rPr>
                <w:b/>
                <w:i/>
              </w:rPr>
            </w:pPr>
            <w:r w:rsidRPr="003A1086">
              <w:rPr>
                <w:b/>
                <w:i/>
              </w:rPr>
              <w:t>How are tort processes applied effectively in civil matters? Synoptic application.</w:t>
            </w:r>
          </w:p>
          <w:p w14:paraId="59F4CBD0" w14:textId="77777777" w:rsidR="009E428B" w:rsidRPr="003A1086" w:rsidRDefault="009E428B" w:rsidP="00AF736C">
            <w:pPr>
              <w:rPr>
                <w:b/>
                <w:i/>
                <w:color w:val="FF0000"/>
              </w:rPr>
            </w:pPr>
            <w:r w:rsidRPr="003A1086">
              <w:rPr>
                <w:b/>
                <w:i/>
                <w:color w:val="FF0000"/>
              </w:rPr>
              <w:t>(Substantive/</w:t>
            </w:r>
          </w:p>
          <w:p w14:paraId="4690BD1D" w14:textId="55452DA4" w:rsidR="009E428B" w:rsidRPr="003A1086" w:rsidRDefault="009E428B" w:rsidP="00AF736C">
            <w:pPr>
              <w:rPr>
                <w:b/>
                <w:i/>
              </w:rPr>
            </w:pPr>
            <w:r w:rsidRPr="003A1086">
              <w:rPr>
                <w:b/>
                <w:i/>
                <w:color w:val="FF0000"/>
              </w:rPr>
              <w:t>Procedural Knowledge)</w:t>
            </w:r>
          </w:p>
        </w:tc>
        <w:tc>
          <w:tcPr>
            <w:tcW w:w="2051" w:type="dxa"/>
            <w:shd w:val="clear" w:color="auto" w:fill="FBD4B4" w:themeFill="accent6" w:themeFillTint="66"/>
          </w:tcPr>
          <w:p w14:paraId="209CEA27" w14:textId="0A8EF1E4" w:rsidR="003A1086" w:rsidRDefault="0023374D" w:rsidP="00AF736C">
            <w:pPr>
              <w:rPr>
                <w:b/>
                <w:i/>
              </w:rPr>
            </w:pPr>
            <w:r w:rsidRPr="0023374D">
              <w:rPr>
                <w:b/>
                <w:i/>
              </w:rPr>
              <w:t xml:space="preserve">How are legal </w:t>
            </w:r>
            <w:r w:rsidR="00700251">
              <w:rPr>
                <w:b/>
                <w:i/>
              </w:rPr>
              <w:t>rules</w:t>
            </w:r>
            <w:r w:rsidRPr="0023374D">
              <w:rPr>
                <w:b/>
                <w:i/>
              </w:rPr>
              <w:t xml:space="preserve"> applied to various disputes of civil matter</w:t>
            </w:r>
            <w:r w:rsidR="00B13DBD">
              <w:rPr>
                <w:b/>
                <w:i/>
              </w:rPr>
              <w:t>?</w:t>
            </w:r>
            <w:r w:rsidRPr="0023374D">
              <w:rPr>
                <w:b/>
                <w:i/>
              </w:rPr>
              <w:t xml:space="preserve"> </w:t>
            </w:r>
            <w:r w:rsidR="009D1949">
              <w:rPr>
                <w:b/>
                <w:i/>
              </w:rPr>
              <w:t>Synoptic application</w:t>
            </w:r>
          </w:p>
          <w:p w14:paraId="39B3CC9D" w14:textId="409B6983" w:rsidR="0023374D" w:rsidRPr="0023374D" w:rsidRDefault="0023374D" w:rsidP="00AF736C">
            <w:pPr>
              <w:rPr>
                <w:b/>
                <w:i/>
              </w:rPr>
            </w:pPr>
            <w:r w:rsidRPr="003A1086">
              <w:rPr>
                <w:b/>
                <w:color w:val="FF0000"/>
              </w:rPr>
              <w:t>(Declarative</w:t>
            </w:r>
            <w:r>
              <w:rPr>
                <w:b/>
                <w:color w:val="FF0000"/>
              </w:rPr>
              <w:t xml:space="preserve">/ Procedural </w:t>
            </w:r>
            <w:r w:rsidRPr="003A1086">
              <w:rPr>
                <w:b/>
                <w:color w:val="FF0000"/>
              </w:rPr>
              <w:t>knowledge)</w:t>
            </w:r>
            <w:r>
              <w:rPr>
                <w:b/>
                <w:color w:val="FF0000"/>
              </w:rPr>
              <w:t xml:space="preserve"> </w:t>
            </w:r>
          </w:p>
        </w:tc>
        <w:tc>
          <w:tcPr>
            <w:tcW w:w="2051" w:type="dxa"/>
            <w:shd w:val="clear" w:color="auto" w:fill="FBD4B4" w:themeFill="accent6" w:themeFillTint="66"/>
          </w:tcPr>
          <w:p w14:paraId="5C9D884F" w14:textId="36F8F58D" w:rsidR="0023374D" w:rsidRPr="009D1949" w:rsidRDefault="0023374D" w:rsidP="0023374D">
            <w:pPr>
              <w:rPr>
                <w:b/>
                <w:i/>
              </w:rPr>
            </w:pPr>
            <w:r w:rsidRPr="009D1949">
              <w:rPr>
                <w:b/>
                <w:i/>
              </w:rPr>
              <w:t xml:space="preserve">How are legal </w:t>
            </w:r>
            <w:r w:rsidR="00700251">
              <w:rPr>
                <w:b/>
                <w:i/>
              </w:rPr>
              <w:t>rules</w:t>
            </w:r>
            <w:r w:rsidRPr="009D1949">
              <w:rPr>
                <w:b/>
                <w:i/>
              </w:rPr>
              <w:t xml:space="preserve"> applied to various offences of criminal Law</w:t>
            </w:r>
            <w:r w:rsidR="00B13DBD">
              <w:rPr>
                <w:b/>
                <w:i/>
              </w:rPr>
              <w:t xml:space="preserve">? </w:t>
            </w:r>
            <w:r w:rsidR="009D1949" w:rsidRPr="009D1949">
              <w:rPr>
                <w:b/>
                <w:i/>
              </w:rPr>
              <w:t>Synoptic application</w:t>
            </w:r>
          </w:p>
          <w:p w14:paraId="41BD7D06" w14:textId="22831E03" w:rsidR="001252DF" w:rsidRDefault="0023374D" w:rsidP="0023374D">
            <w:pPr>
              <w:rPr>
                <w:b/>
              </w:rPr>
            </w:pPr>
            <w:r w:rsidRPr="009D1949">
              <w:rPr>
                <w:b/>
                <w:i/>
                <w:color w:val="FF0000"/>
              </w:rPr>
              <w:t>(Declarative/ Procedural knowledge)</w:t>
            </w:r>
          </w:p>
        </w:tc>
      </w:tr>
      <w:tr w:rsidR="003A0442" w14:paraId="5A7E4219" w14:textId="15CA4A7F" w:rsidTr="003A0442">
        <w:trPr>
          <w:trHeight w:val="983"/>
        </w:trPr>
        <w:tc>
          <w:tcPr>
            <w:tcW w:w="1447" w:type="dxa"/>
          </w:tcPr>
          <w:p w14:paraId="0CD6A271" w14:textId="236C7EC0" w:rsidR="000E337B" w:rsidRPr="000E337B" w:rsidRDefault="000E337B" w:rsidP="00731F10">
            <w:pPr>
              <w:rPr>
                <w:b/>
                <w:color w:val="FF0000"/>
                <w:sz w:val="24"/>
                <w:szCs w:val="24"/>
              </w:rPr>
            </w:pPr>
            <w:r w:rsidRPr="000E337B">
              <w:rPr>
                <w:b/>
                <w:color w:val="FF0000"/>
                <w:sz w:val="24"/>
                <w:szCs w:val="24"/>
              </w:rPr>
              <w:t>Colour codes:</w:t>
            </w:r>
          </w:p>
          <w:p w14:paraId="65822DBB" w14:textId="192E681A" w:rsidR="007328DE" w:rsidRPr="0006474C" w:rsidRDefault="00731F10" w:rsidP="00731F10">
            <w:pPr>
              <w:rPr>
                <w:b/>
                <w:sz w:val="24"/>
                <w:szCs w:val="24"/>
              </w:rPr>
            </w:pPr>
            <w:r w:rsidRPr="00850A1E">
              <w:rPr>
                <w:b/>
                <w:sz w:val="24"/>
                <w:szCs w:val="24"/>
                <w:highlight w:val="cyan"/>
              </w:rPr>
              <w:t xml:space="preserve">Key </w:t>
            </w:r>
            <w:r w:rsidR="0000734D" w:rsidRPr="00850A1E">
              <w:rPr>
                <w:b/>
                <w:sz w:val="24"/>
                <w:szCs w:val="24"/>
                <w:highlight w:val="cyan"/>
              </w:rPr>
              <w:t>Knowledge,</w:t>
            </w:r>
            <w:r w:rsidR="0000734D" w:rsidRPr="0006474C">
              <w:rPr>
                <w:b/>
                <w:sz w:val="24"/>
                <w:szCs w:val="24"/>
              </w:rPr>
              <w:t xml:space="preserve"> Skills</w:t>
            </w:r>
            <w:r w:rsidR="003A0442" w:rsidRPr="0006474C">
              <w:rPr>
                <w:b/>
                <w:sz w:val="24"/>
                <w:szCs w:val="24"/>
              </w:rPr>
              <w:t xml:space="preserve"> </w:t>
            </w:r>
            <w:r w:rsidR="007328DE" w:rsidRPr="0006474C">
              <w:rPr>
                <w:b/>
                <w:sz w:val="24"/>
                <w:szCs w:val="24"/>
              </w:rPr>
              <w:t>HPL</w:t>
            </w:r>
          </w:p>
          <w:p w14:paraId="5DAF9800" w14:textId="7374DE54" w:rsidR="003A0442" w:rsidRPr="0006474C" w:rsidRDefault="003A0442" w:rsidP="00731F10">
            <w:pPr>
              <w:rPr>
                <w:b/>
                <w:sz w:val="24"/>
                <w:szCs w:val="24"/>
              </w:rPr>
            </w:pPr>
            <w:r w:rsidRPr="0006474C">
              <w:rPr>
                <w:b/>
                <w:sz w:val="24"/>
                <w:szCs w:val="24"/>
              </w:rPr>
              <w:t>(VAA/</w:t>
            </w:r>
          </w:p>
          <w:p w14:paraId="79525402" w14:textId="4EEC4A9A" w:rsidR="00731F10" w:rsidRDefault="003A0442" w:rsidP="00731F10">
            <w:pPr>
              <w:rPr>
                <w:b/>
                <w:sz w:val="24"/>
                <w:szCs w:val="24"/>
              </w:rPr>
            </w:pPr>
            <w:r w:rsidRPr="0006474C">
              <w:rPr>
                <w:b/>
                <w:sz w:val="24"/>
                <w:szCs w:val="24"/>
              </w:rPr>
              <w:t>ACP’s)</w:t>
            </w:r>
          </w:p>
          <w:p w14:paraId="59F6C930" w14:textId="40DA2AF8" w:rsidR="00CC6BEB" w:rsidRPr="0006474C" w:rsidRDefault="008949E6" w:rsidP="00731F10">
            <w:pPr>
              <w:rPr>
                <w:b/>
                <w:sz w:val="24"/>
                <w:szCs w:val="24"/>
              </w:rPr>
            </w:pPr>
            <w:hyperlink r:id="rId12" w:history="1">
              <w:r w:rsidR="00CC6BEB" w:rsidRPr="0000734D">
                <w:rPr>
                  <w:rStyle w:val="Hyperlink"/>
                  <w:b/>
                  <w:sz w:val="24"/>
                  <w:szCs w:val="24"/>
                  <w:highlight w:val="magenta"/>
                </w:rPr>
                <w:t>EDI</w:t>
              </w:r>
              <w:r w:rsidR="006746B8" w:rsidRPr="0000734D">
                <w:rPr>
                  <w:rStyle w:val="Hyperlink"/>
                  <w:b/>
                  <w:sz w:val="24"/>
                  <w:szCs w:val="24"/>
                </w:rPr>
                <w:t xml:space="preserve"> Link</w:t>
              </w:r>
            </w:hyperlink>
          </w:p>
          <w:p w14:paraId="074A447F" w14:textId="61C870F6" w:rsidR="00A04516" w:rsidRDefault="00A04516" w:rsidP="0046193F">
            <w:pPr>
              <w:shd w:val="clear" w:color="auto" w:fill="FFFFFF" w:themeFill="background1"/>
              <w:jc w:val="center"/>
              <w:rPr>
                <w:b/>
                <w:sz w:val="24"/>
                <w:szCs w:val="24"/>
              </w:rPr>
            </w:pPr>
          </w:p>
          <w:p w14:paraId="3188C975" w14:textId="77777777" w:rsidR="00285EDF" w:rsidRDefault="00285EDF" w:rsidP="00285EDF">
            <w:pPr>
              <w:rPr>
                <w:b/>
                <w:sz w:val="24"/>
                <w:szCs w:val="24"/>
                <w:highlight w:val="green"/>
              </w:rPr>
            </w:pPr>
            <w:r w:rsidRPr="00850A1E">
              <w:rPr>
                <w:b/>
                <w:sz w:val="24"/>
                <w:szCs w:val="24"/>
                <w:highlight w:val="green"/>
              </w:rPr>
              <w:t>Key Concepts</w:t>
            </w:r>
            <w:r>
              <w:rPr>
                <w:b/>
                <w:sz w:val="24"/>
                <w:szCs w:val="24"/>
                <w:highlight w:val="green"/>
              </w:rPr>
              <w:t>:</w:t>
            </w:r>
          </w:p>
          <w:p w14:paraId="67A55BA7" w14:textId="77777777" w:rsidR="00285EDF" w:rsidRDefault="00285EDF" w:rsidP="00285EDF">
            <w:pPr>
              <w:rPr>
                <w:b/>
                <w:sz w:val="24"/>
                <w:szCs w:val="24"/>
                <w:highlight w:val="green"/>
              </w:rPr>
            </w:pPr>
          </w:p>
          <w:p w14:paraId="4DBA00D1" w14:textId="77777777" w:rsidR="00285EDF" w:rsidRPr="00A04516" w:rsidRDefault="00285EDF" w:rsidP="00285EDF">
            <w:pPr>
              <w:shd w:val="clear" w:color="auto" w:fill="FFFFFF" w:themeFill="background1"/>
              <w:rPr>
                <w:b/>
                <w:sz w:val="24"/>
                <w:szCs w:val="24"/>
                <w:highlight w:val="green"/>
              </w:rPr>
            </w:pPr>
            <w:r w:rsidRPr="00A04516">
              <w:rPr>
                <w:b/>
                <w:sz w:val="24"/>
                <w:szCs w:val="24"/>
                <w:highlight w:val="green"/>
              </w:rPr>
              <w:t>1.Criminal law</w:t>
            </w:r>
          </w:p>
          <w:p w14:paraId="73BE2205" w14:textId="77777777" w:rsidR="00285EDF" w:rsidRPr="00A04516" w:rsidRDefault="00285EDF" w:rsidP="00285EDF">
            <w:pPr>
              <w:shd w:val="clear" w:color="auto" w:fill="FFFFFF" w:themeFill="background1"/>
              <w:jc w:val="center"/>
              <w:rPr>
                <w:b/>
                <w:sz w:val="24"/>
                <w:szCs w:val="24"/>
                <w:highlight w:val="green"/>
              </w:rPr>
            </w:pPr>
          </w:p>
          <w:p w14:paraId="602C20B0" w14:textId="77777777" w:rsidR="00285EDF" w:rsidRPr="00A04516" w:rsidRDefault="00285EDF" w:rsidP="00285EDF">
            <w:pPr>
              <w:shd w:val="clear" w:color="auto" w:fill="FFFFFF" w:themeFill="background1"/>
              <w:jc w:val="center"/>
              <w:rPr>
                <w:b/>
                <w:sz w:val="24"/>
                <w:szCs w:val="24"/>
              </w:rPr>
            </w:pPr>
            <w:r w:rsidRPr="00A04516">
              <w:rPr>
                <w:b/>
                <w:sz w:val="24"/>
                <w:szCs w:val="24"/>
                <w:highlight w:val="green"/>
              </w:rPr>
              <w:t>2.Actus reus</w:t>
            </w:r>
          </w:p>
          <w:p w14:paraId="17EED7FB" w14:textId="77777777" w:rsidR="00285EDF" w:rsidRPr="00A04516" w:rsidRDefault="00285EDF" w:rsidP="00285EDF">
            <w:pPr>
              <w:shd w:val="clear" w:color="auto" w:fill="FFFFFF" w:themeFill="background1"/>
              <w:jc w:val="center"/>
              <w:rPr>
                <w:b/>
                <w:sz w:val="24"/>
                <w:szCs w:val="24"/>
              </w:rPr>
            </w:pPr>
          </w:p>
          <w:p w14:paraId="40E07C12" w14:textId="77777777" w:rsidR="00285EDF" w:rsidRPr="00A04516" w:rsidRDefault="00285EDF" w:rsidP="00285EDF">
            <w:pPr>
              <w:shd w:val="clear" w:color="auto" w:fill="FFFFFF" w:themeFill="background1"/>
              <w:jc w:val="center"/>
              <w:rPr>
                <w:b/>
                <w:sz w:val="24"/>
                <w:szCs w:val="24"/>
                <w:highlight w:val="green"/>
              </w:rPr>
            </w:pPr>
            <w:r w:rsidRPr="00A04516">
              <w:rPr>
                <w:b/>
                <w:sz w:val="24"/>
                <w:szCs w:val="24"/>
                <w:highlight w:val="green"/>
              </w:rPr>
              <w:t>3.Mens rea</w:t>
            </w:r>
          </w:p>
          <w:p w14:paraId="7F0487BE" w14:textId="77777777" w:rsidR="00285EDF" w:rsidRPr="00A04516" w:rsidRDefault="00285EDF" w:rsidP="00285EDF">
            <w:pPr>
              <w:shd w:val="clear" w:color="auto" w:fill="FFFFFF" w:themeFill="background1"/>
              <w:jc w:val="center"/>
              <w:rPr>
                <w:b/>
                <w:sz w:val="24"/>
                <w:szCs w:val="24"/>
                <w:highlight w:val="green"/>
              </w:rPr>
            </w:pPr>
          </w:p>
          <w:p w14:paraId="6BD86F9E" w14:textId="77777777" w:rsidR="00285EDF" w:rsidRPr="00A04516" w:rsidRDefault="00285EDF" w:rsidP="00285EDF">
            <w:pPr>
              <w:shd w:val="clear" w:color="auto" w:fill="FFFFFF" w:themeFill="background1"/>
              <w:jc w:val="center"/>
              <w:rPr>
                <w:b/>
                <w:sz w:val="24"/>
                <w:szCs w:val="24"/>
                <w:highlight w:val="green"/>
              </w:rPr>
            </w:pPr>
            <w:r w:rsidRPr="00A04516">
              <w:rPr>
                <w:b/>
                <w:sz w:val="24"/>
                <w:szCs w:val="24"/>
                <w:highlight w:val="green"/>
              </w:rPr>
              <w:t>4.Causation</w:t>
            </w:r>
          </w:p>
          <w:p w14:paraId="693EFA4E" w14:textId="77777777" w:rsidR="00285EDF" w:rsidRPr="00A04516" w:rsidRDefault="00285EDF" w:rsidP="00285EDF">
            <w:pPr>
              <w:shd w:val="clear" w:color="auto" w:fill="FFFFFF" w:themeFill="background1"/>
              <w:rPr>
                <w:b/>
                <w:sz w:val="24"/>
                <w:szCs w:val="24"/>
                <w:highlight w:val="green"/>
              </w:rPr>
            </w:pPr>
          </w:p>
          <w:p w14:paraId="3015708F" w14:textId="77777777" w:rsidR="00285EDF" w:rsidRPr="00A04516" w:rsidRDefault="00285EDF" w:rsidP="00285EDF">
            <w:pPr>
              <w:shd w:val="clear" w:color="auto" w:fill="FFFFFF" w:themeFill="background1"/>
              <w:rPr>
                <w:b/>
                <w:sz w:val="24"/>
                <w:szCs w:val="24"/>
                <w:highlight w:val="green"/>
              </w:rPr>
            </w:pPr>
            <w:r>
              <w:rPr>
                <w:b/>
                <w:sz w:val="24"/>
                <w:szCs w:val="24"/>
                <w:highlight w:val="green"/>
              </w:rPr>
              <w:t xml:space="preserve">   5.</w:t>
            </w:r>
            <w:r w:rsidRPr="00A04516">
              <w:rPr>
                <w:b/>
                <w:sz w:val="24"/>
                <w:szCs w:val="24"/>
                <w:highlight w:val="green"/>
              </w:rPr>
              <w:t>Civil law</w:t>
            </w:r>
          </w:p>
          <w:p w14:paraId="418BD8D8" w14:textId="77777777" w:rsidR="00285EDF" w:rsidRPr="00A04516" w:rsidRDefault="00285EDF" w:rsidP="00285EDF">
            <w:pPr>
              <w:shd w:val="clear" w:color="auto" w:fill="FFFFFF" w:themeFill="background1"/>
              <w:jc w:val="center"/>
              <w:rPr>
                <w:b/>
                <w:sz w:val="24"/>
                <w:szCs w:val="24"/>
                <w:highlight w:val="green"/>
              </w:rPr>
            </w:pPr>
          </w:p>
          <w:p w14:paraId="2D0AA778" w14:textId="77777777" w:rsidR="00285EDF" w:rsidRPr="00A04516" w:rsidRDefault="00285EDF" w:rsidP="00285EDF">
            <w:pPr>
              <w:shd w:val="clear" w:color="auto" w:fill="FFFFFF" w:themeFill="background1"/>
              <w:jc w:val="center"/>
              <w:rPr>
                <w:b/>
                <w:sz w:val="24"/>
                <w:szCs w:val="24"/>
                <w:highlight w:val="green"/>
              </w:rPr>
            </w:pPr>
            <w:r>
              <w:rPr>
                <w:b/>
                <w:sz w:val="24"/>
                <w:szCs w:val="24"/>
                <w:highlight w:val="green"/>
              </w:rPr>
              <w:t>6.</w:t>
            </w:r>
            <w:r w:rsidRPr="00A04516">
              <w:rPr>
                <w:b/>
                <w:sz w:val="24"/>
                <w:szCs w:val="24"/>
                <w:highlight w:val="green"/>
              </w:rPr>
              <w:t>.Duty of care</w:t>
            </w:r>
          </w:p>
          <w:p w14:paraId="0CC767A3" w14:textId="77777777" w:rsidR="00285EDF" w:rsidRPr="00A04516" w:rsidRDefault="00285EDF" w:rsidP="00285EDF">
            <w:pPr>
              <w:shd w:val="clear" w:color="auto" w:fill="FFFFFF" w:themeFill="background1"/>
              <w:jc w:val="center"/>
              <w:rPr>
                <w:b/>
                <w:sz w:val="24"/>
                <w:szCs w:val="24"/>
                <w:highlight w:val="green"/>
              </w:rPr>
            </w:pPr>
          </w:p>
          <w:p w14:paraId="58DF7ECD" w14:textId="77777777" w:rsidR="00285EDF" w:rsidRPr="00A04516" w:rsidRDefault="00285EDF" w:rsidP="00285EDF">
            <w:pPr>
              <w:shd w:val="clear" w:color="auto" w:fill="FFFFFF" w:themeFill="background1"/>
              <w:jc w:val="center"/>
              <w:rPr>
                <w:b/>
                <w:sz w:val="24"/>
                <w:szCs w:val="24"/>
                <w:highlight w:val="green"/>
              </w:rPr>
            </w:pPr>
            <w:r>
              <w:rPr>
                <w:b/>
                <w:sz w:val="24"/>
                <w:szCs w:val="24"/>
                <w:highlight w:val="green"/>
              </w:rPr>
              <w:t>7</w:t>
            </w:r>
            <w:r w:rsidRPr="00A04516">
              <w:rPr>
                <w:b/>
                <w:sz w:val="24"/>
                <w:szCs w:val="24"/>
                <w:highlight w:val="green"/>
              </w:rPr>
              <w:t>.Breach of duty</w:t>
            </w:r>
          </w:p>
          <w:p w14:paraId="11106D38" w14:textId="77777777" w:rsidR="00285EDF" w:rsidRPr="00A04516" w:rsidRDefault="00285EDF" w:rsidP="00285EDF">
            <w:pPr>
              <w:shd w:val="clear" w:color="auto" w:fill="FFFFFF" w:themeFill="background1"/>
              <w:jc w:val="center"/>
              <w:rPr>
                <w:b/>
                <w:sz w:val="24"/>
                <w:szCs w:val="24"/>
                <w:highlight w:val="green"/>
              </w:rPr>
            </w:pPr>
          </w:p>
          <w:p w14:paraId="3E3AC2A7" w14:textId="77777777" w:rsidR="00285EDF" w:rsidRPr="00A04516" w:rsidRDefault="00285EDF" w:rsidP="00285EDF">
            <w:pPr>
              <w:shd w:val="clear" w:color="auto" w:fill="FFFFFF" w:themeFill="background1"/>
              <w:jc w:val="center"/>
              <w:rPr>
                <w:b/>
                <w:sz w:val="24"/>
                <w:szCs w:val="24"/>
              </w:rPr>
            </w:pPr>
            <w:r>
              <w:rPr>
                <w:b/>
                <w:sz w:val="24"/>
                <w:szCs w:val="24"/>
                <w:highlight w:val="green"/>
              </w:rPr>
              <w:t>8</w:t>
            </w:r>
            <w:r w:rsidRPr="00A04516">
              <w:rPr>
                <w:b/>
                <w:sz w:val="24"/>
                <w:szCs w:val="24"/>
                <w:highlight w:val="green"/>
              </w:rPr>
              <w:t>.Damage</w:t>
            </w:r>
          </w:p>
          <w:p w14:paraId="6F4A5B2E" w14:textId="77777777" w:rsidR="00285EDF" w:rsidRDefault="00285EDF" w:rsidP="00285EDF">
            <w:pPr>
              <w:rPr>
                <w:b/>
                <w:sz w:val="24"/>
                <w:szCs w:val="24"/>
                <w:highlight w:val="green"/>
              </w:rPr>
            </w:pPr>
          </w:p>
          <w:p w14:paraId="61A27C56" w14:textId="77777777" w:rsidR="00285EDF" w:rsidRPr="00A04516" w:rsidRDefault="00285EDF" w:rsidP="0046193F">
            <w:pPr>
              <w:shd w:val="clear" w:color="auto" w:fill="FFFFFF" w:themeFill="background1"/>
              <w:jc w:val="center"/>
              <w:rPr>
                <w:b/>
                <w:sz w:val="24"/>
                <w:szCs w:val="24"/>
              </w:rPr>
            </w:pPr>
          </w:p>
          <w:p w14:paraId="6F554942" w14:textId="77777777" w:rsidR="00A04516" w:rsidRDefault="00A04516" w:rsidP="0046193F">
            <w:pPr>
              <w:shd w:val="clear" w:color="auto" w:fill="FFFFFF" w:themeFill="background1"/>
              <w:rPr>
                <w:b/>
                <w:sz w:val="24"/>
                <w:szCs w:val="24"/>
                <w:highlight w:val="green"/>
              </w:rPr>
            </w:pPr>
          </w:p>
          <w:p w14:paraId="6A436E23" w14:textId="37E5136D" w:rsidR="00A04516" w:rsidRDefault="00A04516" w:rsidP="0046193F">
            <w:pPr>
              <w:shd w:val="clear" w:color="auto" w:fill="FFFFFF" w:themeFill="background1"/>
              <w:rPr>
                <w:b/>
                <w:sz w:val="24"/>
                <w:szCs w:val="24"/>
              </w:rPr>
            </w:pPr>
          </w:p>
          <w:p w14:paraId="6A2706D9" w14:textId="77777777" w:rsidR="00A04516" w:rsidRPr="00850A1E" w:rsidRDefault="00A04516" w:rsidP="00731F10">
            <w:pPr>
              <w:rPr>
                <w:b/>
                <w:sz w:val="24"/>
                <w:szCs w:val="24"/>
              </w:rPr>
            </w:pPr>
          </w:p>
          <w:p w14:paraId="56D7408E" w14:textId="7AFAA4AC" w:rsidR="00731F10" w:rsidRDefault="00731F10" w:rsidP="00731F10"/>
          <w:p w14:paraId="7DE15CFD" w14:textId="7C8C65B3" w:rsidR="00731F10" w:rsidRDefault="00731F10" w:rsidP="00731F10">
            <w:pPr>
              <w:rPr>
                <w:b/>
              </w:rPr>
            </w:pPr>
          </w:p>
          <w:p w14:paraId="78A546D0" w14:textId="312670C0" w:rsidR="00731F10" w:rsidRDefault="00731F10" w:rsidP="00731F10">
            <w:pPr>
              <w:rPr>
                <w:b/>
              </w:rPr>
            </w:pPr>
          </w:p>
          <w:p w14:paraId="7D43F166" w14:textId="1D1084EB" w:rsidR="00731F10" w:rsidRDefault="00731F10" w:rsidP="00731F10">
            <w:pPr>
              <w:rPr>
                <w:b/>
              </w:rPr>
            </w:pPr>
          </w:p>
          <w:p w14:paraId="387269C1" w14:textId="2AC03ECF" w:rsidR="00731F10" w:rsidRDefault="00731F10" w:rsidP="00731F10">
            <w:pPr>
              <w:rPr>
                <w:b/>
              </w:rPr>
            </w:pPr>
          </w:p>
          <w:p w14:paraId="28C6D8C7" w14:textId="4F3401A5" w:rsidR="00731F10" w:rsidRDefault="00731F10" w:rsidP="00731F10">
            <w:pPr>
              <w:rPr>
                <w:b/>
              </w:rPr>
            </w:pPr>
          </w:p>
          <w:p w14:paraId="027F373A" w14:textId="72B8E6D9" w:rsidR="00731F10" w:rsidRDefault="00731F10" w:rsidP="00731F10">
            <w:pPr>
              <w:rPr>
                <w:b/>
              </w:rPr>
            </w:pPr>
          </w:p>
          <w:p w14:paraId="372CA2FF" w14:textId="34CB9421" w:rsidR="00731F10" w:rsidRDefault="00731F10" w:rsidP="00731F10">
            <w:pPr>
              <w:rPr>
                <w:b/>
              </w:rPr>
            </w:pPr>
          </w:p>
          <w:p w14:paraId="06B86C82" w14:textId="00FE9753" w:rsidR="00731F10" w:rsidRDefault="00731F10" w:rsidP="00731F10">
            <w:pPr>
              <w:rPr>
                <w:b/>
              </w:rPr>
            </w:pPr>
          </w:p>
          <w:p w14:paraId="71076766" w14:textId="41FFFCC1" w:rsidR="00731F10" w:rsidRDefault="00731F10" w:rsidP="00731F10">
            <w:pPr>
              <w:rPr>
                <w:b/>
              </w:rPr>
            </w:pPr>
          </w:p>
          <w:p w14:paraId="7DB8459D" w14:textId="14905B66" w:rsidR="00731F10" w:rsidRDefault="00731F10" w:rsidP="00731F10">
            <w:pPr>
              <w:rPr>
                <w:b/>
              </w:rPr>
            </w:pPr>
          </w:p>
          <w:p w14:paraId="1EF00EBD" w14:textId="010F0A7C" w:rsidR="00731F10" w:rsidRDefault="00731F10" w:rsidP="00731F10">
            <w:pPr>
              <w:rPr>
                <w:b/>
              </w:rPr>
            </w:pPr>
          </w:p>
          <w:p w14:paraId="0AEFAB60" w14:textId="3E47622A" w:rsidR="00731F10" w:rsidRDefault="00731F10" w:rsidP="00731F10">
            <w:pPr>
              <w:rPr>
                <w:b/>
              </w:rPr>
            </w:pPr>
          </w:p>
          <w:p w14:paraId="1739BD01" w14:textId="2A624B74" w:rsidR="00731F10" w:rsidRDefault="00731F10" w:rsidP="00731F10">
            <w:pPr>
              <w:rPr>
                <w:b/>
              </w:rPr>
            </w:pPr>
          </w:p>
          <w:p w14:paraId="5A7E41BD" w14:textId="0A0B0B24" w:rsidR="00731F10" w:rsidRPr="000C5700" w:rsidRDefault="00731F10" w:rsidP="00731F10">
            <w:pPr>
              <w:rPr>
                <w:b/>
              </w:rPr>
            </w:pPr>
          </w:p>
        </w:tc>
        <w:tc>
          <w:tcPr>
            <w:tcW w:w="2384" w:type="dxa"/>
          </w:tcPr>
          <w:p w14:paraId="7E2D6E2C" w14:textId="53A4D0C8" w:rsidR="00731F10" w:rsidRPr="008B4DC6" w:rsidRDefault="00731F10" w:rsidP="00731F10">
            <w:pPr>
              <w:rPr>
                <w:b/>
                <w:i/>
                <w:u w:val="single"/>
              </w:rPr>
            </w:pPr>
            <w:r w:rsidRPr="008B4DC6">
              <w:rPr>
                <w:b/>
                <w:i/>
                <w:u w:val="single"/>
              </w:rPr>
              <w:lastRenderedPageBreak/>
              <w:t>The Nature of Law and the English Legal System</w:t>
            </w:r>
          </w:p>
          <w:p w14:paraId="74EA6EEE" w14:textId="25ECB5DD" w:rsidR="00731F10" w:rsidRPr="008B4DC6" w:rsidRDefault="00731F10" w:rsidP="00731F10">
            <w:pPr>
              <w:rPr>
                <w:b/>
                <w:i/>
                <w:u w:val="single"/>
              </w:rPr>
            </w:pPr>
            <w:r w:rsidRPr="008B4DC6">
              <w:rPr>
                <w:b/>
                <w:i/>
                <w:u w:val="single"/>
              </w:rPr>
              <w:t>(Papers</w:t>
            </w:r>
            <w:r w:rsidR="001252DF" w:rsidRPr="008B4DC6">
              <w:rPr>
                <w:b/>
                <w:i/>
                <w:u w:val="single"/>
              </w:rPr>
              <w:t xml:space="preserve"> 1/2/3 – 25% weighting)</w:t>
            </w:r>
          </w:p>
          <w:p w14:paraId="0509A01A" w14:textId="26B4A1FD" w:rsidR="001252DF" w:rsidRPr="008B4DC6" w:rsidRDefault="001252DF" w:rsidP="00731F10">
            <w:pPr>
              <w:rPr>
                <w:b/>
                <w:i/>
                <w:u w:val="single"/>
              </w:rPr>
            </w:pPr>
            <w:r w:rsidRPr="008B4DC6">
              <w:rPr>
                <w:b/>
                <w:i/>
                <w:u w:val="single"/>
              </w:rPr>
              <w:t>Pupils to explore:</w:t>
            </w:r>
          </w:p>
          <w:p w14:paraId="7F8868C5" w14:textId="77777777" w:rsidR="00044215" w:rsidRPr="008B4DC6" w:rsidRDefault="00044215" w:rsidP="00044215">
            <w:pPr>
              <w:rPr>
                <w:highlight w:val="cyan"/>
              </w:rPr>
            </w:pPr>
            <w:r w:rsidRPr="00632E0D">
              <w:rPr>
                <w:b/>
                <w:highlight w:val="green"/>
              </w:rPr>
              <w:t xml:space="preserve">Civil </w:t>
            </w:r>
            <w:r w:rsidRPr="00632E0D">
              <w:rPr>
                <w:b/>
              </w:rPr>
              <w:t>and</w:t>
            </w:r>
            <w:r>
              <w:rPr>
                <w:b/>
                <w:highlight w:val="green"/>
              </w:rPr>
              <w:t xml:space="preserve"> </w:t>
            </w:r>
            <w:r w:rsidRPr="00632E0D">
              <w:rPr>
                <w:b/>
                <w:highlight w:val="green"/>
              </w:rPr>
              <w:t>Criminal law</w:t>
            </w:r>
          </w:p>
          <w:p w14:paraId="37A4A6D0" w14:textId="28E30B79" w:rsidR="00384A8B" w:rsidRPr="00632E0D" w:rsidRDefault="00731F10" w:rsidP="00731F10">
            <w:pPr>
              <w:rPr>
                <w:i/>
                <w:highlight w:val="lightGray"/>
              </w:rPr>
            </w:pPr>
            <w:r w:rsidRPr="00632E0D">
              <w:rPr>
                <w:b/>
                <w:i/>
                <w:highlight w:val="lightGray"/>
              </w:rPr>
              <w:t>E</w:t>
            </w:r>
            <w:r w:rsidR="009E4DA4" w:rsidRPr="00632E0D">
              <w:rPr>
                <w:b/>
                <w:i/>
                <w:highlight w:val="lightGray"/>
              </w:rPr>
              <w:t xml:space="preserve">nglish </w:t>
            </w:r>
            <w:r w:rsidRPr="00632E0D">
              <w:rPr>
                <w:b/>
                <w:i/>
                <w:highlight w:val="lightGray"/>
              </w:rPr>
              <w:t>L</w:t>
            </w:r>
            <w:r w:rsidR="009E4DA4" w:rsidRPr="00632E0D">
              <w:rPr>
                <w:b/>
                <w:i/>
                <w:highlight w:val="lightGray"/>
              </w:rPr>
              <w:t xml:space="preserve">egal </w:t>
            </w:r>
            <w:r w:rsidRPr="00632E0D">
              <w:rPr>
                <w:b/>
                <w:i/>
                <w:highlight w:val="lightGray"/>
              </w:rPr>
              <w:t>S</w:t>
            </w:r>
            <w:r w:rsidR="009E4DA4" w:rsidRPr="00632E0D">
              <w:rPr>
                <w:b/>
                <w:i/>
                <w:highlight w:val="lightGray"/>
              </w:rPr>
              <w:t>ystem</w:t>
            </w:r>
            <w:r w:rsidRPr="00632E0D">
              <w:rPr>
                <w:i/>
                <w:highlight w:val="lightGray"/>
              </w:rPr>
              <w:t>:</w:t>
            </w:r>
          </w:p>
          <w:p w14:paraId="7D7A7EE0" w14:textId="12F9F6CA" w:rsidR="00731F10" w:rsidRPr="0006474C" w:rsidRDefault="00384A8B" w:rsidP="00731F10">
            <w:pPr>
              <w:rPr>
                <w:b/>
                <w:i/>
              </w:rPr>
            </w:pPr>
            <w:r w:rsidRPr="0006474C">
              <w:rPr>
                <w:b/>
                <w:i/>
              </w:rPr>
              <w:t>ACP- Big Picture thinking</w:t>
            </w:r>
          </w:p>
          <w:p w14:paraId="2F7536BC" w14:textId="2FBD6D2C" w:rsidR="00D1717A" w:rsidRPr="0006474C" w:rsidRDefault="003A0442" w:rsidP="003A0442">
            <w:pPr>
              <w:rPr>
                <w:b/>
                <w:i/>
              </w:rPr>
            </w:pPr>
            <w:r w:rsidRPr="0006474C">
              <w:rPr>
                <w:b/>
                <w:i/>
              </w:rPr>
              <w:t>VAA- Concerned for Society</w:t>
            </w:r>
          </w:p>
          <w:p w14:paraId="261040E6" w14:textId="75EE907D" w:rsidR="00D1717A" w:rsidRPr="00D1717A" w:rsidRDefault="00D1717A" w:rsidP="003A0442">
            <w:pPr>
              <w:rPr>
                <w:b/>
                <w:highlight w:val="magenta"/>
              </w:rPr>
            </w:pPr>
            <w:r>
              <w:rPr>
                <w:b/>
                <w:noProof/>
                <w:highlight w:val="magenta"/>
              </w:rPr>
              <w:lastRenderedPageBreak/>
              <w:drawing>
                <wp:inline distT="0" distB="0" distL="0" distR="0" wp14:anchorId="7EFBEEC8" wp14:editId="4312C3EA">
                  <wp:extent cx="1238250" cy="8280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7019" cy="833904"/>
                          </a:xfrm>
                          <a:prstGeom prst="rect">
                            <a:avLst/>
                          </a:prstGeom>
                          <a:noFill/>
                        </pic:spPr>
                      </pic:pic>
                    </a:graphicData>
                  </a:graphic>
                </wp:inline>
              </w:drawing>
            </w:r>
          </w:p>
          <w:p w14:paraId="5F624FA2" w14:textId="72900B5C" w:rsidR="00731F10" w:rsidRPr="008B4DC6" w:rsidRDefault="00731F10" w:rsidP="00731F10">
            <w:pPr>
              <w:rPr>
                <w:highlight w:val="cyan"/>
              </w:rPr>
            </w:pPr>
            <w:r w:rsidRPr="00632E0D">
              <w:rPr>
                <w:highlight w:val="green"/>
              </w:rPr>
              <w:t>•</w:t>
            </w:r>
            <w:r w:rsidR="00632E0D" w:rsidRPr="00632E0D">
              <w:rPr>
                <w:b/>
                <w:highlight w:val="green"/>
              </w:rPr>
              <w:t>C</w:t>
            </w:r>
            <w:r w:rsidRPr="00632E0D">
              <w:rPr>
                <w:b/>
                <w:highlight w:val="green"/>
              </w:rPr>
              <w:t xml:space="preserve">ivil </w:t>
            </w:r>
            <w:r w:rsidR="00632E0D" w:rsidRPr="00632E0D">
              <w:rPr>
                <w:b/>
              </w:rPr>
              <w:t>and</w:t>
            </w:r>
            <w:r w:rsidR="00632E0D">
              <w:rPr>
                <w:b/>
                <w:highlight w:val="green"/>
              </w:rPr>
              <w:t xml:space="preserve"> </w:t>
            </w:r>
            <w:r w:rsidR="00632E0D" w:rsidRPr="00632E0D">
              <w:rPr>
                <w:b/>
                <w:highlight w:val="green"/>
              </w:rPr>
              <w:t>C</w:t>
            </w:r>
            <w:r w:rsidRPr="00632E0D">
              <w:rPr>
                <w:b/>
                <w:highlight w:val="green"/>
              </w:rPr>
              <w:t>riminal law</w:t>
            </w:r>
          </w:p>
          <w:p w14:paraId="5995E838" w14:textId="02A179C8" w:rsidR="00731F10" w:rsidRPr="008B4DC6" w:rsidRDefault="00731F10" w:rsidP="00731F10">
            <w:pPr>
              <w:rPr>
                <w:highlight w:val="cyan"/>
              </w:rPr>
            </w:pPr>
            <w:r w:rsidRPr="008B4DC6">
              <w:rPr>
                <w:highlight w:val="cyan"/>
              </w:rPr>
              <w:t>•outline of the court system.</w:t>
            </w:r>
          </w:p>
          <w:p w14:paraId="372DC5E4" w14:textId="07C992E6" w:rsidR="00731F10" w:rsidRPr="008B4DC6" w:rsidRDefault="00731F10" w:rsidP="00731F10">
            <w:pPr>
              <w:rPr>
                <w:highlight w:val="cyan"/>
              </w:rPr>
            </w:pPr>
            <w:r w:rsidRPr="008B4DC6">
              <w:rPr>
                <w:highlight w:val="cyan"/>
              </w:rPr>
              <w:t>•legal rules and other norms of behaviour</w:t>
            </w:r>
          </w:p>
          <w:p w14:paraId="720D7D9D" w14:textId="5B153F99" w:rsidR="00731F10" w:rsidRPr="008B4DC6" w:rsidRDefault="00731F10" w:rsidP="00731F10">
            <w:pPr>
              <w:rPr>
                <w:highlight w:val="cyan"/>
              </w:rPr>
            </w:pPr>
            <w:r w:rsidRPr="008B4DC6">
              <w:rPr>
                <w:highlight w:val="cyan"/>
              </w:rPr>
              <w:t>•sources of law</w:t>
            </w:r>
          </w:p>
          <w:p w14:paraId="0A98DC4F" w14:textId="5935AA56" w:rsidR="00731F10" w:rsidRPr="008B4DC6" w:rsidRDefault="00731F10" w:rsidP="00731F10">
            <w:r w:rsidRPr="008B4DC6">
              <w:rPr>
                <w:highlight w:val="cyan"/>
              </w:rPr>
              <w:t>•rule of law.</w:t>
            </w:r>
          </w:p>
          <w:p w14:paraId="2548884F" w14:textId="33AD320E" w:rsidR="00731F10" w:rsidRPr="008B4DC6" w:rsidRDefault="00285EDF" w:rsidP="00731F10">
            <w:pPr>
              <w:rPr>
                <w:b/>
                <w:i/>
              </w:rPr>
            </w:pPr>
            <w:r w:rsidRPr="00632E0D">
              <w:rPr>
                <w:b/>
                <w:highlight w:val="green"/>
              </w:rPr>
              <w:t xml:space="preserve"> Civil </w:t>
            </w:r>
            <w:r w:rsidRPr="00632E0D">
              <w:rPr>
                <w:b/>
              </w:rPr>
              <w:t>and</w:t>
            </w:r>
            <w:r>
              <w:rPr>
                <w:b/>
                <w:highlight w:val="green"/>
              </w:rPr>
              <w:t xml:space="preserve"> </w:t>
            </w:r>
            <w:r w:rsidRPr="00632E0D">
              <w:rPr>
                <w:b/>
                <w:highlight w:val="green"/>
              </w:rPr>
              <w:t>Criminal law</w:t>
            </w:r>
            <w:r w:rsidRPr="00632E0D">
              <w:rPr>
                <w:b/>
                <w:i/>
                <w:highlight w:val="lightGray"/>
              </w:rPr>
              <w:t xml:space="preserve"> </w:t>
            </w:r>
            <w:r>
              <w:rPr>
                <w:b/>
                <w:i/>
                <w:highlight w:val="lightGray"/>
              </w:rPr>
              <w:t>P</w:t>
            </w:r>
            <w:r w:rsidR="00731F10" w:rsidRPr="00632E0D">
              <w:rPr>
                <w:b/>
                <w:i/>
                <w:highlight w:val="lightGray"/>
              </w:rPr>
              <w:t>arliamentary law making:</w:t>
            </w:r>
          </w:p>
          <w:p w14:paraId="4E9481E4" w14:textId="008D5D59" w:rsidR="00B732BA" w:rsidRPr="0006474C" w:rsidRDefault="00B732BA" w:rsidP="00731F10">
            <w:pPr>
              <w:rPr>
                <w:b/>
                <w:i/>
              </w:rPr>
            </w:pPr>
            <w:r w:rsidRPr="0006474C">
              <w:rPr>
                <w:b/>
                <w:i/>
              </w:rPr>
              <w:t>VAA- Concerned for Society</w:t>
            </w:r>
          </w:p>
          <w:p w14:paraId="02E2C6C1" w14:textId="1D218C2E" w:rsidR="003A0442" w:rsidRPr="0006474C" w:rsidRDefault="003A0442" w:rsidP="003A0442">
            <w:pPr>
              <w:rPr>
                <w:b/>
                <w:i/>
              </w:rPr>
            </w:pPr>
            <w:r w:rsidRPr="0006474C">
              <w:rPr>
                <w:b/>
                <w:i/>
              </w:rPr>
              <w:t>ACP- Big Picture thinking</w:t>
            </w:r>
          </w:p>
          <w:p w14:paraId="2B0B918F" w14:textId="3146237A" w:rsidR="000E0745" w:rsidRPr="000E0745" w:rsidRDefault="000E0745" w:rsidP="003A0442">
            <w:pPr>
              <w:rPr>
                <w:b/>
              </w:rPr>
            </w:pPr>
            <w:r>
              <w:rPr>
                <w:b/>
                <w:noProof/>
              </w:rPr>
              <w:drawing>
                <wp:inline distT="0" distB="0" distL="0" distR="0" wp14:anchorId="123C5BB4" wp14:editId="4875B639">
                  <wp:extent cx="996950" cy="722630"/>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1846" cy="733427"/>
                          </a:xfrm>
                          <a:prstGeom prst="rect">
                            <a:avLst/>
                          </a:prstGeom>
                          <a:noFill/>
                        </pic:spPr>
                      </pic:pic>
                    </a:graphicData>
                  </a:graphic>
                </wp:inline>
              </w:drawing>
            </w:r>
          </w:p>
          <w:p w14:paraId="6AA20EB8" w14:textId="381FA98D" w:rsidR="00731F10" w:rsidRPr="00CC6BEB" w:rsidRDefault="00731F10" w:rsidP="00731F10">
            <w:pPr>
              <w:rPr>
                <w:highlight w:val="magenta"/>
              </w:rPr>
            </w:pPr>
            <w:r w:rsidRPr="00CC6BEB">
              <w:rPr>
                <w:highlight w:val="magenta"/>
              </w:rPr>
              <w:t>•influences on Parliament</w:t>
            </w:r>
            <w:r w:rsidR="00CC6BEB">
              <w:rPr>
                <w:highlight w:val="magenta"/>
              </w:rPr>
              <w:t xml:space="preserve">- How laws impact on EDI in </w:t>
            </w:r>
            <w:proofErr w:type="spellStart"/>
            <w:r w:rsidR="00CC6BEB">
              <w:rPr>
                <w:highlight w:val="magenta"/>
              </w:rPr>
              <w:t>society.Eg</w:t>
            </w:r>
            <w:proofErr w:type="spellEnd"/>
            <w:r w:rsidR="00CC6BEB">
              <w:rPr>
                <w:highlight w:val="magenta"/>
              </w:rPr>
              <w:t>. Black lives matter/ Fathers for Justice.</w:t>
            </w:r>
          </w:p>
          <w:p w14:paraId="7F0B5896" w14:textId="77777777" w:rsidR="00CC6BEB" w:rsidRPr="008B4DC6" w:rsidRDefault="00CC6BEB" w:rsidP="00731F10">
            <w:pPr>
              <w:rPr>
                <w:highlight w:val="cyan"/>
              </w:rPr>
            </w:pPr>
          </w:p>
          <w:p w14:paraId="661BA8BF" w14:textId="464CCC98" w:rsidR="00731F10" w:rsidRPr="008B4DC6" w:rsidRDefault="00731F10" w:rsidP="00731F10">
            <w:r w:rsidRPr="008B4DC6">
              <w:rPr>
                <w:highlight w:val="cyan"/>
              </w:rPr>
              <w:t>•legislative process</w:t>
            </w:r>
          </w:p>
          <w:p w14:paraId="4E25838C" w14:textId="0B51ADC7" w:rsidR="00731F10" w:rsidRPr="008B4DC6" w:rsidRDefault="00731F10" w:rsidP="00731F10">
            <w:r w:rsidRPr="008B4DC6">
              <w:rPr>
                <w:highlight w:val="cyan"/>
              </w:rPr>
              <w:t>•Parliamentary supremacy.</w:t>
            </w:r>
          </w:p>
          <w:p w14:paraId="10347BBC" w14:textId="62D2EB69" w:rsidR="00731F10" w:rsidRPr="00632E0D" w:rsidRDefault="00285EDF" w:rsidP="00731F10">
            <w:pPr>
              <w:rPr>
                <w:b/>
                <w:i/>
                <w:highlight w:val="lightGray"/>
              </w:rPr>
            </w:pPr>
            <w:r w:rsidRPr="00632E0D">
              <w:rPr>
                <w:b/>
                <w:highlight w:val="green"/>
              </w:rPr>
              <w:t xml:space="preserve">Civil </w:t>
            </w:r>
            <w:r w:rsidRPr="00632E0D">
              <w:rPr>
                <w:b/>
              </w:rPr>
              <w:t>and</w:t>
            </w:r>
            <w:r>
              <w:rPr>
                <w:b/>
                <w:highlight w:val="green"/>
              </w:rPr>
              <w:t xml:space="preserve"> </w:t>
            </w:r>
            <w:r w:rsidRPr="00632E0D">
              <w:rPr>
                <w:b/>
                <w:highlight w:val="green"/>
              </w:rPr>
              <w:t>Criminal law</w:t>
            </w:r>
            <w:r w:rsidRPr="00632E0D">
              <w:rPr>
                <w:b/>
                <w:i/>
                <w:highlight w:val="lightGray"/>
              </w:rPr>
              <w:t xml:space="preserve"> </w:t>
            </w:r>
            <w:r w:rsidR="00731F10" w:rsidRPr="00632E0D">
              <w:rPr>
                <w:b/>
                <w:i/>
                <w:highlight w:val="lightGray"/>
              </w:rPr>
              <w:t>Delegated legislation:</w:t>
            </w:r>
          </w:p>
          <w:p w14:paraId="762B3C5E" w14:textId="77777777" w:rsidR="003A0442" w:rsidRPr="008B4DC6" w:rsidRDefault="003A0442" w:rsidP="003A0442">
            <w:pPr>
              <w:rPr>
                <w:b/>
                <w:i/>
              </w:rPr>
            </w:pPr>
            <w:r w:rsidRPr="0006474C">
              <w:rPr>
                <w:b/>
                <w:i/>
              </w:rPr>
              <w:t>VAA- Concerned for Society</w:t>
            </w:r>
          </w:p>
          <w:p w14:paraId="487BA806" w14:textId="57845481" w:rsidR="00731F10" w:rsidRPr="008B4DC6" w:rsidRDefault="00731F10" w:rsidP="00731F10">
            <w:pPr>
              <w:rPr>
                <w:highlight w:val="cyan"/>
              </w:rPr>
            </w:pPr>
            <w:r w:rsidRPr="008B4DC6">
              <w:rPr>
                <w:highlight w:val="cyan"/>
              </w:rPr>
              <w:t>•types of delegated legislation</w:t>
            </w:r>
          </w:p>
          <w:p w14:paraId="4AE9C805" w14:textId="0AAAAEF6" w:rsidR="00731F10" w:rsidRPr="008B4DC6" w:rsidRDefault="00731F10" w:rsidP="00731F10">
            <w:pPr>
              <w:rPr>
                <w:highlight w:val="cyan"/>
              </w:rPr>
            </w:pPr>
            <w:r w:rsidRPr="008B4DC6">
              <w:rPr>
                <w:highlight w:val="cyan"/>
              </w:rPr>
              <w:t>•reasons why delegated legislation is used</w:t>
            </w:r>
          </w:p>
          <w:p w14:paraId="05AB397E" w14:textId="5106BB87" w:rsidR="00731F10" w:rsidRPr="008B4DC6" w:rsidRDefault="00731F10" w:rsidP="00731F10">
            <w:r w:rsidRPr="008B4DC6">
              <w:rPr>
                <w:highlight w:val="cyan"/>
              </w:rPr>
              <w:t>•Parliamentary and judicial controls on delegated legislation.</w:t>
            </w:r>
          </w:p>
          <w:p w14:paraId="14C949CD" w14:textId="135FDED5" w:rsidR="00731F10" w:rsidRPr="00632E0D" w:rsidRDefault="00285EDF" w:rsidP="00731F10">
            <w:pPr>
              <w:rPr>
                <w:b/>
                <w:i/>
                <w:highlight w:val="lightGray"/>
              </w:rPr>
            </w:pPr>
            <w:r w:rsidRPr="00632E0D">
              <w:rPr>
                <w:b/>
                <w:highlight w:val="green"/>
              </w:rPr>
              <w:t xml:space="preserve">Civil </w:t>
            </w:r>
            <w:r w:rsidRPr="00632E0D">
              <w:rPr>
                <w:b/>
              </w:rPr>
              <w:t>and</w:t>
            </w:r>
            <w:r>
              <w:rPr>
                <w:b/>
                <w:highlight w:val="green"/>
              </w:rPr>
              <w:t xml:space="preserve"> </w:t>
            </w:r>
            <w:r w:rsidRPr="00632E0D">
              <w:rPr>
                <w:b/>
                <w:highlight w:val="green"/>
              </w:rPr>
              <w:t>Criminal law</w:t>
            </w:r>
            <w:r w:rsidRPr="00632E0D">
              <w:rPr>
                <w:b/>
                <w:i/>
                <w:highlight w:val="lightGray"/>
              </w:rPr>
              <w:t xml:space="preserve"> </w:t>
            </w:r>
            <w:r w:rsidR="00731F10" w:rsidRPr="00632E0D">
              <w:rPr>
                <w:b/>
                <w:i/>
                <w:highlight w:val="lightGray"/>
              </w:rPr>
              <w:t>Statutory interpretation:</w:t>
            </w:r>
          </w:p>
          <w:p w14:paraId="335330AA" w14:textId="7CD410DC" w:rsidR="00773678" w:rsidRPr="0006474C" w:rsidRDefault="00773678" w:rsidP="00773678">
            <w:pPr>
              <w:rPr>
                <w:b/>
                <w:i/>
              </w:rPr>
            </w:pPr>
            <w:r w:rsidRPr="0006474C">
              <w:rPr>
                <w:b/>
                <w:i/>
              </w:rPr>
              <w:t>VAA- Concerned for Society</w:t>
            </w:r>
          </w:p>
          <w:p w14:paraId="4C75ACF2" w14:textId="05D8A8E9" w:rsidR="003A0442" w:rsidRPr="0006474C" w:rsidRDefault="003A0442" w:rsidP="003A0442">
            <w:pPr>
              <w:rPr>
                <w:b/>
                <w:i/>
              </w:rPr>
            </w:pPr>
            <w:r w:rsidRPr="0006474C">
              <w:rPr>
                <w:b/>
                <w:i/>
              </w:rPr>
              <w:t>ACP- Big Picture thinking</w:t>
            </w:r>
          </w:p>
          <w:p w14:paraId="63D4B8B3" w14:textId="589B6401" w:rsidR="000E0745" w:rsidRPr="008B4DC6" w:rsidRDefault="000E0745" w:rsidP="003A0442">
            <w:pPr>
              <w:rPr>
                <w:b/>
                <w:i/>
              </w:rPr>
            </w:pPr>
            <w:r>
              <w:rPr>
                <w:b/>
                <w:i/>
                <w:noProof/>
              </w:rPr>
              <w:drawing>
                <wp:inline distT="0" distB="0" distL="0" distR="0" wp14:anchorId="16C7731A" wp14:editId="4052CB1F">
                  <wp:extent cx="1047750" cy="830580"/>
                  <wp:effectExtent l="0" t="0" r="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3391" cy="835052"/>
                          </a:xfrm>
                          <a:prstGeom prst="rect">
                            <a:avLst/>
                          </a:prstGeom>
                          <a:noFill/>
                        </pic:spPr>
                      </pic:pic>
                    </a:graphicData>
                  </a:graphic>
                </wp:inline>
              </w:drawing>
            </w:r>
          </w:p>
          <w:p w14:paraId="09210BB4" w14:textId="0A5511AC" w:rsidR="00731F10" w:rsidRPr="008B4DC6" w:rsidRDefault="00731F10" w:rsidP="00731F10">
            <w:pPr>
              <w:rPr>
                <w:highlight w:val="cyan"/>
              </w:rPr>
            </w:pPr>
            <w:r w:rsidRPr="008B4DC6">
              <w:rPr>
                <w:highlight w:val="cyan"/>
              </w:rPr>
              <w:lastRenderedPageBreak/>
              <w:t>•rules of statutory interpretation</w:t>
            </w:r>
          </w:p>
          <w:p w14:paraId="53CA9DC7" w14:textId="7C93AEF9" w:rsidR="00731F10" w:rsidRPr="008B4DC6" w:rsidRDefault="00731F10" w:rsidP="00731F10">
            <w:pPr>
              <w:rPr>
                <w:highlight w:val="cyan"/>
              </w:rPr>
            </w:pPr>
            <w:r w:rsidRPr="008B4DC6">
              <w:rPr>
                <w:highlight w:val="cyan"/>
              </w:rPr>
              <w:t>•internal and external aids to statutory interpretation</w:t>
            </w:r>
          </w:p>
          <w:p w14:paraId="1F13CDA3" w14:textId="27160EC7" w:rsidR="00731F10" w:rsidRPr="00632E0D" w:rsidRDefault="00731F10" w:rsidP="00731F10">
            <w:pPr>
              <w:rPr>
                <w:b/>
                <w:i/>
                <w:highlight w:val="lightGray"/>
              </w:rPr>
            </w:pPr>
            <w:r w:rsidRPr="008B4DC6">
              <w:rPr>
                <w:highlight w:val="cyan"/>
              </w:rPr>
              <w:t>•impact of the European Convention on</w:t>
            </w:r>
            <w:r w:rsidRPr="008B4DC6">
              <w:t xml:space="preserve"> </w:t>
            </w:r>
            <w:r w:rsidR="00285EDF" w:rsidRPr="00632E0D">
              <w:rPr>
                <w:b/>
                <w:highlight w:val="green"/>
              </w:rPr>
              <w:t xml:space="preserve">Civil </w:t>
            </w:r>
            <w:r w:rsidR="00285EDF" w:rsidRPr="00632E0D">
              <w:rPr>
                <w:b/>
              </w:rPr>
              <w:t>and</w:t>
            </w:r>
            <w:r w:rsidR="00285EDF">
              <w:rPr>
                <w:b/>
                <w:highlight w:val="green"/>
              </w:rPr>
              <w:t xml:space="preserve"> </w:t>
            </w:r>
            <w:r w:rsidR="00285EDF" w:rsidRPr="00632E0D">
              <w:rPr>
                <w:b/>
                <w:highlight w:val="green"/>
              </w:rPr>
              <w:t>Criminal law</w:t>
            </w:r>
            <w:r w:rsidR="00285EDF" w:rsidRPr="00632E0D">
              <w:rPr>
                <w:b/>
                <w:i/>
                <w:highlight w:val="lightGray"/>
              </w:rPr>
              <w:t xml:space="preserve"> </w:t>
            </w:r>
            <w:r w:rsidRPr="00632E0D">
              <w:rPr>
                <w:b/>
                <w:i/>
                <w:highlight w:val="lightGray"/>
              </w:rPr>
              <w:t>Human</w:t>
            </w:r>
            <w:r w:rsidRPr="00632E0D">
              <w:rPr>
                <w:b/>
                <w:highlight w:val="lightGray"/>
              </w:rPr>
              <w:t xml:space="preserve"> </w:t>
            </w:r>
            <w:r w:rsidRPr="00632E0D">
              <w:rPr>
                <w:b/>
                <w:i/>
                <w:highlight w:val="lightGray"/>
              </w:rPr>
              <w:t>Rights (</w:t>
            </w:r>
            <w:proofErr w:type="spellStart"/>
            <w:r w:rsidRPr="00632E0D">
              <w:rPr>
                <w:b/>
                <w:i/>
                <w:highlight w:val="lightGray"/>
              </w:rPr>
              <w:t>ECoHR</w:t>
            </w:r>
            <w:proofErr w:type="spellEnd"/>
            <w:r w:rsidRPr="00632E0D">
              <w:rPr>
                <w:b/>
                <w:i/>
                <w:highlight w:val="lightGray"/>
              </w:rPr>
              <w:t>) and EU law.</w:t>
            </w:r>
          </w:p>
          <w:p w14:paraId="55C4A0BC" w14:textId="6CD4FF47" w:rsidR="00731F10" w:rsidRPr="009A4B1D" w:rsidRDefault="00731F10" w:rsidP="00731F10">
            <w:pPr>
              <w:rPr>
                <w:b/>
                <w:i/>
              </w:rPr>
            </w:pPr>
            <w:r w:rsidRPr="00632E0D">
              <w:rPr>
                <w:b/>
                <w:i/>
                <w:highlight w:val="lightGray"/>
              </w:rPr>
              <w:t>Judicial precedent:</w:t>
            </w:r>
          </w:p>
          <w:p w14:paraId="68B6FF2D" w14:textId="629E2903" w:rsidR="00773678" w:rsidRPr="0006474C" w:rsidRDefault="00773678" w:rsidP="00773678">
            <w:pPr>
              <w:rPr>
                <w:b/>
                <w:i/>
              </w:rPr>
            </w:pPr>
            <w:r w:rsidRPr="0006474C">
              <w:rPr>
                <w:b/>
                <w:i/>
              </w:rPr>
              <w:t>VAA- Concerned for Society</w:t>
            </w:r>
          </w:p>
          <w:p w14:paraId="68983B5E" w14:textId="77777777" w:rsidR="000E0745" w:rsidRPr="008B4DC6" w:rsidRDefault="000E0745" w:rsidP="00773678">
            <w:pPr>
              <w:rPr>
                <w:b/>
                <w:i/>
              </w:rPr>
            </w:pPr>
          </w:p>
          <w:p w14:paraId="735720D0" w14:textId="1EFE8467" w:rsidR="00731F10" w:rsidRPr="008B4DC6" w:rsidRDefault="00731F10" w:rsidP="00731F10">
            <w:pPr>
              <w:rPr>
                <w:highlight w:val="cyan"/>
              </w:rPr>
            </w:pPr>
            <w:r w:rsidRPr="008B4DC6">
              <w:rPr>
                <w:highlight w:val="cyan"/>
              </w:rPr>
              <w:t>•hierarchy of the courts</w:t>
            </w:r>
          </w:p>
          <w:p w14:paraId="7092C791" w14:textId="252A13F9" w:rsidR="00731F10" w:rsidRPr="008B4DC6" w:rsidRDefault="00731F10" w:rsidP="00731F10">
            <w:pPr>
              <w:rPr>
                <w:highlight w:val="cyan"/>
              </w:rPr>
            </w:pPr>
            <w:r w:rsidRPr="008B4DC6">
              <w:rPr>
                <w:highlight w:val="cyan"/>
              </w:rPr>
              <w:t>•elements of precedent – stare decisis, ratio decidendi and law reports</w:t>
            </w:r>
          </w:p>
          <w:p w14:paraId="49FEF731" w14:textId="5A4D05E8" w:rsidR="00731F10" w:rsidRPr="008B4DC6" w:rsidRDefault="00731F10" w:rsidP="00731F10">
            <w:r w:rsidRPr="008B4DC6">
              <w:rPr>
                <w:highlight w:val="cyan"/>
              </w:rPr>
              <w:t>•operating precedent – overruling and distinguishing.</w:t>
            </w:r>
          </w:p>
          <w:p w14:paraId="5A7E41D3" w14:textId="1B1228D5" w:rsidR="00731F10" w:rsidRPr="008B4DC6" w:rsidRDefault="00731F10" w:rsidP="005B73D3"/>
        </w:tc>
        <w:tc>
          <w:tcPr>
            <w:tcW w:w="2172" w:type="dxa"/>
          </w:tcPr>
          <w:p w14:paraId="071E0153" w14:textId="67C38229" w:rsidR="004552CC" w:rsidRPr="008B4DC6" w:rsidRDefault="004552CC" w:rsidP="004552CC">
            <w:pPr>
              <w:rPr>
                <w:b/>
                <w:i/>
                <w:u w:val="single"/>
              </w:rPr>
            </w:pPr>
            <w:r w:rsidRPr="008B4DC6">
              <w:rPr>
                <w:b/>
                <w:i/>
                <w:u w:val="single"/>
              </w:rPr>
              <w:lastRenderedPageBreak/>
              <w:t>The Nature of Law and the English Legal System</w:t>
            </w:r>
          </w:p>
          <w:p w14:paraId="144367AC" w14:textId="77777777" w:rsidR="003A1086" w:rsidRPr="008B4DC6" w:rsidRDefault="003A1086" w:rsidP="003A1086">
            <w:pPr>
              <w:rPr>
                <w:b/>
                <w:i/>
                <w:u w:val="single"/>
              </w:rPr>
            </w:pPr>
            <w:r w:rsidRPr="008B4DC6">
              <w:rPr>
                <w:b/>
                <w:i/>
                <w:u w:val="single"/>
              </w:rPr>
              <w:t>Papers 1/2/3 – 25% weighting)</w:t>
            </w:r>
          </w:p>
          <w:p w14:paraId="78ECF956" w14:textId="42A0391A" w:rsidR="003A1086" w:rsidRPr="008B4DC6" w:rsidRDefault="003A1086" w:rsidP="003A1086">
            <w:pPr>
              <w:rPr>
                <w:b/>
                <w:i/>
                <w:u w:val="single"/>
              </w:rPr>
            </w:pPr>
            <w:r w:rsidRPr="008B4DC6">
              <w:rPr>
                <w:b/>
                <w:i/>
                <w:u w:val="single"/>
              </w:rPr>
              <w:t>Pupils to explore:</w:t>
            </w:r>
          </w:p>
          <w:p w14:paraId="1790999F" w14:textId="469BFD20" w:rsidR="005B73D3" w:rsidRPr="00632E0D" w:rsidRDefault="005B73D3" w:rsidP="005B73D3">
            <w:pPr>
              <w:rPr>
                <w:b/>
                <w:i/>
                <w:highlight w:val="lightGray"/>
              </w:rPr>
            </w:pPr>
            <w:r w:rsidRPr="009E4DA4">
              <w:rPr>
                <w:b/>
                <w:i/>
              </w:rPr>
              <w:t>Law reform</w:t>
            </w:r>
            <w:r w:rsidR="00285EDF" w:rsidRPr="00632E0D">
              <w:rPr>
                <w:b/>
                <w:highlight w:val="green"/>
              </w:rPr>
              <w:t xml:space="preserve"> Civil </w:t>
            </w:r>
            <w:r w:rsidR="00285EDF" w:rsidRPr="00632E0D">
              <w:rPr>
                <w:b/>
              </w:rPr>
              <w:t>and</w:t>
            </w:r>
            <w:r w:rsidR="00285EDF">
              <w:rPr>
                <w:b/>
                <w:highlight w:val="green"/>
              </w:rPr>
              <w:t xml:space="preserve"> </w:t>
            </w:r>
            <w:r w:rsidR="00285EDF" w:rsidRPr="00632E0D">
              <w:rPr>
                <w:b/>
                <w:highlight w:val="green"/>
              </w:rPr>
              <w:t>Criminal law</w:t>
            </w:r>
            <w:r w:rsidRPr="009E4DA4">
              <w:rPr>
                <w:b/>
                <w:i/>
              </w:rPr>
              <w:t xml:space="preserve"> </w:t>
            </w:r>
            <w:r w:rsidRPr="00632E0D">
              <w:rPr>
                <w:b/>
                <w:i/>
                <w:highlight w:val="lightGray"/>
              </w:rPr>
              <w:t>– Law Commission</w:t>
            </w:r>
          </w:p>
          <w:p w14:paraId="2162380A" w14:textId="7987A8CB" w:rsidR="005B73D3" w:rsidRPr="00632E0D" w:rsidRDefault="005B73D3" w:rsidP="005B73D3">
            <w:pPr>
              <w:rPr>
                <w:b/>
                <w:i/>
                <w:highlight w:val="lightGray"/>
              </w:rPr>
            </w:pPr>
            <w:r w:rsidRPr="00632E0D">
              <w:rPr>
                <w:b/>
                <w:i/>
                <w:highlight w:val="lightGray"/>
              </w:rPr>
              <w:t>European Union:</w:t>
            </w:r>
          </w:p>
          <w:p w14:paraId="572A5A06" w14:textId="0480CED0" w:rsidR="00384A8B" w:rsidRPr="0006474C" w:rsidRDefault="00384A8B" w:rsidP="00384A8B">
            <w:pPr>
              <w:rPr>
                <w:b/>
                <w:i/>
              </w:rPr>
            </w:pPr>
            <w:r w:rsidRPr="0006474C">
              <w:rPr>
                <w:b/>
                <w:i/>
              </w:rPr>
              <w:t>ACP- Connection Finding</w:t>
            </w:r>
          </w:p>
          <w:p w14:paraId="5216B794" w14:textId="3B897C66" w:rsidR="003A0442" w:rsidRPr="0006474C" w:rsidRDefault="003A0442" w:rsidP="003A0442">
            <w:pPr>
              <w:rPr>
                <w:b/>
                <w:i/>
              </w:rPr>
            </w:pPr>
            <w:r w:rsidRPr="0006474C">
              <w:rPr>
                <w:b/>
                <w:i/>
              </w:rPr>
              <w:lastRenderedPageBreak/>
              <w:t>VAA- Concerned for Society</w:t>
            </w:r>
          </w:p>
          <w:p w14:paraId="24762981" w14:textId="44D4F5F4" w:rsidR="00312722" w:rsidRPr="00312722" w:rsidRDefault="00312722" w:rsidP="003A0442">
            <w:pPr>
              <w:rPr>
                <w:b/>
              </w:rPr>
            </w:pPr>
            <w:r>
              <w:rPr>
                <w:b/>
                <w:noProof/>
              </w:rPr>
              <w:drawing>
                <wp:inline distT="0" distB="0" distL="0" distR="0" wp14:anchorId="7284120E" wp14:editId="485C6F2A">
                  <wp:extent cx="1155700" cy="842645"/>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0421" cy="846087"/>
                          </a:xfrm>
                          <a:prstGeom prst="rect">
                            <a:avLst/>
                          </a:prstGeom>
                          <a:noFill/>
                        </pic:spPr>
                      </pic:pic>
                    </a:graphicData>
                  </a:graphic>
                </wp:inline>
              </w:drawing>
            </w:r>
          </w:p>
          <w:p w14:paraId="500C91DA" w14:textId="77777777" w:rsidR="005B73D3" w:rsidRPr="008B4DC6" w:rsidRDefault="005B73D3" w:rsidP="005B73D3">
            <w:pPr>
              <w:rPr>
                <w:highlight w:val="cyan"/>
              </w:rPr>
            </w:pPr>
            <w:r w:rsidRPr="008B4DC6">
              <w:rPr>
                <w:highlight w:val="cyan"/>
              </w:rPr>
              <w:t>•institutions of the EU</w:t>
            </w:r>
          </w:p>
          <w:p w14:paraId="0D443735" w14:textId="77777777" w:rsidR="005B73D3" w:rsidRPr="008B4DC6" w:rsidRDefault="005B73D3" w:rsidP="005B73D3">
            <w:pPr>
              <w:rPr>
                <w:highlight w:val="cyan"/>
              </w:rPr>
            </w:pPr>
            <w:r w:rsidRPr="008B4DC6">
              <w:rPr>
                <w:highlight w:val="cyan"/>
              </w:rPr>
              <w:t>•sources of EU law</w:t>
            </w:r>
          </w:p>
          <w:p w14:paraId="0D06AC05" w14:textId="77777777" w:rsidR="005B73D3" w:rsidRPr="008B4DC6" w:rsidRDefault="005B73D3" w:rsidP="005B73D3">
            <w:r w:rsidRPr="008B4DC6">
              <w:rPr>
                <w:highlight w:val="cyan"/>
              </w:rPr>
              <w:t>•relationship between UK and EU law.</w:t>
            </w:r>
          </w:p>
          <w:p w14:paraId="0573A9DC" w14:textId="5F2575F9" w:rsidR="00731F10" w:rsidRPr="008B4DC6" w:rsidRDefault="00285EDF" w:rsidP="00731F10">
            <w:pPr>
              <w:rPr>
                <w:b/>
                <w:i/>
              </w:rPr>
            </w:pPr>
            <w:r w:rsidRPr="00632E0D">
              <w:rPr>
                <w:b/>
                <w:highlight w:val="green"/>
              </w:rPr>
              <w:t>Civil law</w:t>
            </w:r>
            <w:r w:rsidRPr="00632E0D">
              <w:rPr>
                <w:b/>
                <w:i/>
                <w:highlight w:val="lightGray"/>
              </w:rPr>
              <w:t xml:space="preserve"> </w:t>
            </w:r>
            <w:r w:rsidR="00731F10" w:rsidRPr="00632E0D">
              <w:rPr>
                <w:b/>
                <w:i/>
                <w:highlight w:val="lightGray"/>
              </w:rPr>
              <w:t>Civil dispute resolution:</w:t>
            </w:r>
          </w:p>
          <w:p w14:paraId="4C1CD381" w14:textId="77777777" w:rsidR="005B73D3" w:rsidRPr="008B4DC6" w:rsidRDefault="00731F10" w:rsidP="00731F10">
            <w:r w:rsidRPr="008B4DC6">
              <w:rPr>
                <w:highlight w:val="cyan"/>
              </w:rPr>
              <w:t>•civil courts</w:t>
            </w:r>
          </w:p>
          <w:p w14:paraId="07252E26" w14:textId="6C95DBC4" w:rsidR="00731F10" w:rsidRPr="008B4DC6" w:rsidRDefault="00731F10" w:rsidP="00731F10">
            <w:r w:rsidRPr="008B4DC6">
              <w:rPr>
                <w:highlight w:val="cyan"/>
              </w:rPr>
              <w:t>•alternative forms of dispute resolution (ADR).</w:t>
            </w:r>
          </w:p>
          <w:p w14:paraId="386824CC" w14:textId="4B7401CB" w:rsidR="00731F10" w:rsidRPr="00632E0D" w:rsidRDefault="00044215" w:rsidP="00731F10">
            <w:pPr>
              <w:rPr>
                <w:b/>
                <w:i/>
                <w:highlight w:val="lightGray"/>
              </w:rPr>
            </w:pPr>
            <w:r w:rsidRPr="00632E0D">
              <w:rPr>
                <w:b/>
                <w:highlight w:val="green"/>
              </w:rPr>
              <w:t>Criminal law</w:t>
            </w:r>
            <w:r w:rsidRPr="00632E0D">
              <w:rPr>
                <w:b/>
                <w:i/>
                <w:highlight w:val="lightGray"/>
              </w:rPr>
              <w:t xml:space="preserve"> </w:t>
            </w:r>
            <w:r w:rsidR="00731F10" w:rsidRPr="00632E0D">
              <w:rPr>
                <w:b/>
                <w:i/>
                <w:highlight w:val="lightGray"/>
              </w:rPr>
              <w:t>Criminal courts:</w:t>
            </w:r>
          </w:p>
          <w:p w14:paraId="79FB1B1D" w14:textId="49E5DE5B" w:rsidR="00773678" w:rsidRPr="0006474C" w:rsidRDefault="00773678" w:rsidP="00773678">
            <w:pPr>
              <w:rPr>
                <w:b/>
                <w:i/>
              </w:rPr>
            </w:pPr>
            <w:r w:rsidRPr="0006474C">
              <w:rPr>
                <w:b/>
                <w:i/>
              </w:rPr>
              <w:t>VAA- Concerned for Society</w:t>
            </w:r>
          </w:p>
          <w:p w14:paraId="5D1FEA4B" w14:textId="66DC8252" w:rsidR="003A0442" w:rsidRPr="0006474C" w:rsidRDefault="003A0442" w:rsidP="003A0442">
            <w:pPr>
              <w:rPr>
                <w:b/>
                <w:i/>
              </w:rPr>
            </w:pPr>
            <w:r w:rsidRPr="0006474C">
              <w:rPr>
                <w:b/>
                <w:i/>
              </w:rPr>
              <w:t>ACP- Big Picture thinking</w:t>
            </w:r>
          </w:p>
          <w:p w14:paraId="34807DEC" w14:textId="27E415E5" w:rsidR="000E0745" w:rsidRPr="008B4DC6" w:rsidRDefault="000E0745" w:rsidP="003A0442">
            <w:pPr>
              <w:rPr>
                <w:b/>
                <w:i/>
              </w:rPr>
            </w:pPr>
            <w:r>
              <w:rPr>
                <w:b/>
                <w:i/>
                <w:noProof/>
              </w:rPr>
              <w:drawing>
                <wp:inline distT="0" distB="0" distL="0" distR="0" wp14:anchorId="7C693428" wp14:editId="7FF9A93E">
                  <wp:extent cx="965200" cy="650240"/>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4613" cy="656581"/>
                          </a:xfrm>
                          <a:prstGeom prst="rect">
                            <a:avLst/>
                          </a:prstGeom>
                          <a:noFill/>
                        </pic:spPr>
                      </pic:pic>
                    </a:graphicData>
                  </a:graphic>
                </wp:inline>
              </w:drawing>
            </w:r>
          </w:p>
          <w:p w14:paraId="0E587A68" w14:textId="77777777" w:rsidR="00731F10" w:rsidRPr="008B4DC6" w:rsidRDefault="00731F10" w:rsidP="00731F10">
            <w:pPr>
              <w:rPr>
                <w:highlight w:val="cyan"/>
              </w:rPr>
            </w:pPr>
            <w:r w:rsidRPr="008B4DC6">
              <w:rPr>
                <w:highlight w:val="cyan"/>
              </w:rPr>
              <w:lastRenderedPageBreak/>
              <w:t>•criminal courts</w:t>
            </w:r>
          </w:p>
          <w:p w14:paraId="735CA884" w14:textId="0221BF3B" w:rsidR="00731F10" w:rsidRPr="00CC6BEB" w:rsidRDefault="00731F10" w:rsidP="00731F10">
            <w:pPr>
              <w:rPr>
                <w:highlight w:val="magenta"/>
              </w:rPr>
            </w:pPr>
            <w:r w:rsidRPr="00CC6BEB">
              <w:rPr>
                <w:highlight w:val="magenta"/>
              </w:rPr>
              <w:t>•sentencing</w:t>
            </w:r>
            <w:r w:rsidR="00CC6BEB">
              <w:rPr>
                <w:highlight w:val="magenta"/>
              </w:rPr>
              <w:t>- Linked to BAME in society.</w:t>
            </w:r>
          </w:p>
          <w:p w14:paraId="44B9CDC2" w14:textId="77777777" w:rsidR="00731F10" w:rsidRPr="008B4DC6" w:rsidRDefault="00731F10" w:rsidP="00731F10">
            <w:r w:rsidRPr="008B4DC6">
              <w:rPr>
                <w:highlight w:val="cyan"/>
              </w:rPr>
              <w:t>•magistrates and juries.</w:t>
            </w:r>
          </w:p>
          <w:p w14:paraId="2717646B" w14:textId="0184806E" w:rsidR="00731F10" w:rsidRPr="00632E0D" w:rsidRDefault="00044215" w:rsidP="00731F10">
            <w:pPr>
              <w:rPr>
                <w:b/>
                <w:i/>
                <w:highlight w:val="lightGray"/>
              </w:rPr>
            </w:pPr>
            <w:r w:rsidRPr="00632E0D">
              <w:rPr>
                <w:b/>
                <w:highlight w:val="green"/>
              </w:rPr>
              <w:t xml:space="preserve">Civil </w:t>
            </w:r>
            <w:r w:rsidRPr="00632E0D">
              <w:rPr>
                <w:b/>
              </w:rPr>
              <w:t>and</w:t>
            </w:r>
            <w:r>
              <w:rPr>
                <w:b/>
                <w:highlight w:val="green"/>
              </w:rPr>
              <w:t xml:space="preserve"> </w:t>
            </w:r>
            <w:r w:rsidRPr="00632E0D">
              <w:rPr>
                <w:b/>
                <w:highlight w:val="green"/>
              </w:rPr>
              <w:t>Criminal law</w:t>
            </w:r>
            <w:r w:rsidRPr="00632E0D">
              <w:rPr>
                <w:b/>
                <w:i/>
                <w:highlight w:val="lightGray"/>
              </w:rPr>
              <w:t xml:space="preserve"> </w:t>
            </w:r>
            <w:r w:rsidR="00731F10" w:rsidRPr="00632E0D">
              <w:rPr>
                <w:b/>
                <w:i/>
                <w:highlight w:val="lightGray"/>
              </w:rPr>
              <w:t>Legal personnel:</w:t>
            </w:r>
          </w:p>
          <w:p w14:paraId="796FE0FB" w14:textId="5D3ABF7F" w:rsidR="00773678" w:rsidRPr="0006474C" w:rsidRDefault="00773678" w:rsidP="00773678">
            <w:pPr>
              <w:rPr>
                <w:b/>
                <w:i/>
              </w:rPr>
            </w:pPr>
            <w:r w:rsidRPr="0006474C">
              <w:rPr>
                <w:b/>
                <w:i/>
              </w:rPr>
              <w:t>VAA- Concerned for Society</w:t>
            </w:r>
          </w:p>
          <w:p w14:paraId="31D15ED4" w14:textId="27DEA011" w:rsidR="008B4DC6" w:rsidRPr="0006474C" w:rsidRDefault="008B4DC6" w:rsidP="00773678">
            <w:pPr>
              <w:rPr>
                <w:b/>
                <w:i/>
              </w:rPr>
            </w:pPr>
            <w:r w:rsidRPr="0006474C">
              <w:rPr>
                <w:b/>
                <w:i/>
              </w:rPr>
              <w:t>VAA- Confident</w:t>
            </w:r>
          </w:p>
          <w:p w14:paraId="22AF7F6C" w14:textId="33098BA4" w:rsidR="000E0745" w:rsidRPr="000E0745" w:rsidRDefault="000E0745" w:rsidP="00773678">
            <w:pPr>
              <w:rPr>
                <w:b/>
              </w:rPr>
            </w:pPr>
            <w:r>
              <w:rPr>
                <w:b/>
                <w:noProof/>
              </w:rPr>
              <w:drawing>
                <wp:inline distT="0" distB="0" distL="0" distR="0" wp14:anchorId="505D53A3" wp14:editId="11D04BFC">
                  <wp:extent cx="952500" cy="57721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8760" cy="587069"/>
                          </a:xfrm>
                          <a:prstGeom prst="rect">
                            <a:avLst/>
                          </a:prstGeom>
                          <a:noFill/>
                        </pic:spPr>
                      </pic:pic>
                    </a:graphicData>
                  </a:graphic>
                </wp:inline>
              </w:drawing>
            </w:r>
          </w:p>
          <w:p w14:paraId="477427A6" w14:textId="77777777" w:rsidR="00731F10" w:rsidRPr="008B4DC6" w:rsidRDefault="00731F10" w:rsidP="00731F10">
            <w:pPr>
              <w:rPr>
                <w:highlight w:val="cyan"/>
              </w:rPr>
            </w:pPr>
            <w:r w:rsidRPr="008B4DC6">
              <w:rPr>
                <w:highlight w:val="cyan"/>
              </w:rPr>
              <w:t>•barristers, solicitors and legal executives</w:t>
            </w:r>
          </w:p>
          <w:p w14:paraId="4E21EFC8" w14:textId="38B6F9F6" w:rsidR="00731F10" w:rsidRPr="008B4DC6" w:rsidRDefault="00731F10" w:rsidP="00731F10">
            <w:r w:rsidRPr="008B4DC6">
              <w:rPr>
                <w:highlight w:val="cyan"/>
              </w:rPr>
              <w:t>•regulation of the legal profession</w:t>
            </w:r>
            <w:r w:rsidR="00C9257E">
              <w:t xml:space="preserve">- </w:t>
            </w:r>
            <w:r w:rsidR="00C9257E" w:rsidRPr="00C9257E">
              <w:rPr>
                <w:highlight w:val="magenta"/>
              </w:rPr>
              <w:t>Linked to BAME members in society in the profession/ Law Society.</w:t>
            </w:r>
          </w:p>
          <w:p w14:paraId="06F8BBC1" w14:textId="4F684D65" w:rsidR="00731F10" w:rsidRPr="00632E0D" w:rsidRDefault="00731F10" w:rsidP="00731F10">
            <w:pPr>
              <w:rPr>
                <w:b/>
                <w:i/>
                <w:highlight w:val="lightGray"/>
              </w:rPr>
            </w:pPr>
            <w:r w:rsidRPr="00632E0D">
              <w:rPr>
                <w:b/>
                <w:i/>
                <w:highlight w:val="lightGray"/>
              </w:rPr>
              <w:t>Access to justice and funding:</w:t>
            </w:r>
          </w:p>
          <w:p w14:paraId="6803F8FE" w14:textId="38EB2DB8" w:rsidR="00773678" w:rsidRPr="0006474C" w:rsidRDefault="00773678" w:rsidP="00773678">
            <w:pPr>
              <w:rPr>
                <w:b/>
                <w:i/>
              </w:rPr>
            </w:pPr>
            <w:r w:rsidRPr="0006474C">
              <w:rPr>
                <w:b/>
                <w:i/>
              </w:rPr>
              <w:t>VAA- Concerned for Society</w:t>
            </w:r>
          </w:p>
          <w:p w14:paraId="5CBABC60" w14:textId="10A88B7B" w:rsidR="008B4DC6" w:rsidRPr="0006474C" w:rsidRDefault="008B4DC6" w:rsidP="008B4DC6">
            <w:pPr>
              <w:rPr>
                <w:b/>
                <w:i/>
              </w:rPr>
            </w:pPr>
            <w:r w:rsidRPr="0006474C">
              <w:rPr>
                <w:b/>
                <w:i/>
              </w:rPr>
              <w:t>ACP- Big Picture thinking</w:t>
            </w:r>
          </w:p>
          <w:p w14:paraId="2CFBAD86" w14:textId="279AB650" w:rsidR="000E0745" w:rsidRPr="000E0745" w:rsidRDefault="000E0745" w:rsidP="008B4DC6">
            <w:pPr>
              <w:rPr>
                <w:b/>
              </w:rPr>
            </w:pPr>
            <w:r>
              <w:rPr>
                <w:b/>
                <w:noProof/>
              </w:rPr>
              <w:lastRenderedPageBreak/>
              <w:drawing>
                <wp:inline distT="0" distB="0" distL="0" distR="0" wp14:anchorId="0B5A9B07" wp14:editId="6AE8F3AA">
                  <wp:extent cx="1009650" cy="742315"/>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355" cy="747245"/>
                          </a:xfrm>
                          <a:prstGeom prst="rect">
                            <a:avLst/>
                          </a:prstGeom>
                          <a:noFill/>
                        </pic:spPr>
                      </pic:pic>
                    </a:graphicData>
                  </a:graphic>
                </wp:inline>
              </w:drawing>
            </w:r>
          </w:p>
          <w:p w14:paraId="0F478467" w14:textId="77777777" w:rsidR="00731F10" w:rsidRPr="008B4DC6" w:rsidRDefault="00731F10" w:rsidP="00731F10">
            <w:pPr>
              <w:rPr>
                <w:highlight w:val="cyan"/>
              </w:rPr>
            </w:pPr>
            <w:r w:rsidRPr="008B4DC6">
              <w:rPr>
                <w:highlight w:val="cyan"/>
              </w:rPr>
              <w:t>•alternative sources of legal advice</w:t>
            </w:r>
          </w:p>
          <w:p w14:paraId="45AF1A1E" w14:textId="77777777" w:rsidR="00731F10" w:rsidRPr="008B4DC6" w:rsidRDefault="00731F10" w:rsidP="00731F10">
            <w:pPr>
              <w:rPr>
                <w:highlight w:val="cyan"/>
              </w:rPr>
            </w:pPr>
            <w:r w:rsidRPr="008B4DC6">
              <w:rPr>
                <w:highlight w:val="cyan"/>
              </w:rPr>
              <w:t>•funding alternatives.</w:t>
            </w:r>
          </w:p>
          <w:p w14:paraId="6989BB4D" w14:textId="77777777" w:rsidR="00731F10" w:rsidRPr="008B4DC6" w:rsidRDefault="00731F10" w:rsidP="00731F10">
            <w:pPr>
              <w:rPr>
                <w:highlight w:val="cyan"/>
              </w:rPr>
            </w:pPr>
            <w:r w:rsidRPr="008B4DC6">
              <w:rPr>
                <w:highlight w:val="cyan"/>
              </w:rPr>
              <w:t>Judiciary:</w:t>
            </w:r>
          </w:p>
          <w:p w14:paraId="63E360F9" w14:textId="5941B3AD" w:rsidR="00731F10" w:rsidRPr="008B4DC6" w:rsidRDefault="00731F10" w:rsidP="00731F10">
            <w:pPr>
              <w:rPr>
                <w:highlight w:val="cyan"/>
              </w:rPr>
            </w:pPr>
            <w:r w:rsidRPr="008B4DC6">
              <w:rPr>
                <w:highlight w:val="cyan"/>
              </w:rPr>
              <w:t>•types and function of judges</w:t>
            </w:r>
            <w:r w:rsidR="00C9257E">
              <w:rPr>
                <w:highlight w:val="cyan"/>
              </w:rPr>
              <w:t>-</w:t>
            </w:r>
            <w:r w:rsidR="00C9257E" w:rsidRPr="00C9257E">
              <w:rPr>
                <w:highlight w:val="magenta"/>
              </w:rPr>
              <w:t xml:space="preserve"> EDI- Changing nature of appointment of judges in society today.</w:t>
            </w:r>
          </w:p>
          <w:p w14:paraId="250C0ECB" w14:textId="77777777" w:rsidR="00731F10" w:rsidRPr="008B4DC6" w:rsidRDefault="00731F10" w:rsidP="00731F10">
            <w:r w:rsidRPr="008B4DC6">
              <w:rPr>
                <w:highlight w:val="cyan"/>
              </w:rPr>
              <w:t>•judicial immunity.</w:t>
            </w:r>
          </w:p>
          <w:p w14:paraId="657635DC" w14:textId="6D854D21" w:rsidR="00731F10" w:rsidRDefault="00731F10" w:rsidP="00731F10"/>
          <w:p w14:paraId="2DECE559" w14:textId="78C35C25" w:rsidR="00E02412" w:rsidRPr="00E02412" w:rsidRDefault="00E02412" w:rsidP="00731F10">
            <w:pPr>
              <w:rPr>
                <w:b/>
                <w:i/>
              </w:rPr>
            </w:pPr>
            <w:r w:rsidRPr="00E02412">
              <w:rPr>
                <w:b/>
                <w:i/>
              </w:rPr>
              <w:t>Criminal Law</w:t>
            </w:r>
            <w:r w:rsidR="00044215" w:rsidRPr="00285EDF">
              <w:rPr>
                <w:b/>
                <w:i/>
                <w:highlight w:val="green"/>
              </w:rPr>
              <w:t xml:space="preserve"> Criminal law/Actus reus/</w:t>
            </w:r>
            <w:proofErr w:type="spellStart"/>
            <w:r w:rsidR="00044215" w:rsidRPr="00285EDF">
              <w:rPr>
                <w:b/>
                <w:i/>
                <w:highlight w:val="green"/>
              </w:rPr>
              <w:t>Mens</w:t>
            </w:r>
            <w:proofErr w:type="spellEnd"/>
            <w:r w:rsidR="00044215" w:rsidRPr="00285EDF">
              <w:rPr>
                <w:b/>
                <w:i/>
                <w:highlight w:val="green"/>
              </w:rPr>
              <w:t xml:space="preserve"> rea/Causation</w:t>
            </w:r>
          </w:p>
          <w:p w14:paraId="722772A4" w14:textId="77777777" w:rsidR="00E02412" w:rsidRPr="0006474C" w:rsidRDefault="00E02412" w:rsidP="00E02412">
            <w:pPr>
              <w:rPr>
                <w:b/>
                <w:i/>
              </w:rPr>
            </w:pPr>
            <w:r w:rsidRPr="0006474C">
              <w:rPr>
                <w:b/>
                <w:i/>
              </w:rPr>
              <w:t>ACP-Meta-cognition</w:t>
            </w:r>
          </w:p>
          <w:p w14:paraId="6E65EC65" w14:textId="77777777" w:rsidR="00E02412" w:rsidRPr="0006474C" w:rsidRDefault="00E02412" w:rsidP="00E02412">
            <w:pPr>
              <w:rPr>
                <w:b/>
                <w:i/>
              </w:rPr>
            </w:pPr>
            <w:r w:rsidRPr="0006474C">
              <w:rPr>
                <w:b/>
                <w:i/>
              </w:rPr>
              <w:t>VAA- Collaborative</w:t>
            </w:r>
          </w:p>
          <w:p w14:paraId="572AD168" w14:textId="77777777" w:rsidR="00E02412" w:rsidRPr="007353D8" w:rsidRDefault="00E02412" w:rsidP="00E02412">
            <w:pPr>
              <w:rPr>
                <w:b/>
              </w:rPr>
            </w:pPr>
            <w:r>
              <w:rPr>
                <w:b/>
                <w:noProof/>
              </w:rPr>
              <w:drawing>
                <wp:inline distT="0" distB="0" distL="0" distR="0" wp14:anchorId="4E6D43C2" wp14:editId="50CD42B7">
                  <wp:extent cx="1143000" cy="687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0800000" flipV="1">
                            <a:off x="0" y="0"/>
                            <a:ext cx="1151157" cy="692613"/>
                          </a:xfrm>
                          <a:prstGeom prst="rect">
                            <a:avLst/>
                          </a:prstGeom>
                          <a:noFill/>
                        </pic:spPr>
                      </pic:pic>
                    </a:graphicData>
                  </a:graphic>
                </wp:inline>
              </w:drawing>
            </w:r>
          </w:p>
          <w:p w14:paraId="20B06038" w14:textId="77777777" w:rsidR="00E02412" w:rsidRPr="008B4DC6" w:rsidRDefault="00E02412" w:rsidP="00E02412">
            <w:pPr>
              <w:rPr>
                <w:highlight w:val="cyan"/>
              </w:rPr>
            </w:pPr>
            <w:r w:rsidRPr="008B4DC6">
              <w:rPr>
                <w:highlight w:val="cyan"/>
              </w:rPr>
              <w:t>•voluntary acts</w:t>
            </w:r>
          </w:p>
          <w:p w14:paraId="29680B3A" w14:textId="77777777" w:rsidR="00E02412" w:rsidRPr="008B4DC6" w:rsidRDefault="00E02412" w:rsidP="00E02412">
            <w:pPr>
              <w:rPr>
                <w:highlight w:val="cyan"/>
              </w:rPr>
            </w:pPr>
            <w:r w:rsidRPr="008B4DC6">
              <w:rPr>
                <w:highlight w:val="cyan"/>
              </w:rPr>
              <w:t>•omissions.</w:t>
            </w:r>
          </w:p>
          <w:p w14:paraId="17838378" w14:textId="1340E115" w:rsidR="00E02412" w:rsidRDefault="00E02412" w:rsidP="00E02412">
            <w:pPr>
              <w:rPr>
                <w:highlight w:val="cyan"/>
              </w:rPr>
            </w:pPr>
            <w:r w:rsidRPr="008B4DC6">
              <w:rPr>
                <w:highlight w:val="cyan"/>
              </w:rPr>
              <w:lastRenderedPageBreak/>
              <w:t>Actus reus (continued):</w:t>
            </w:r>
          </w:p>
          <w:p w14:paraId="3B079FA0" w14:textId="0DD36BEA" w:rsidR="00700251" w:rsidRPr="00700251" w:rsidRDefault="00700251" w:rsidP="00E02412">
            <w:pPr>
              <w:rPr>
                <w:b/>
                <w:highlight w:val="green"/>
              </w:rPr>
            </w:pPr>
            <w:r w:rsidRPr="00700251">
              <w:rPr>
                <w:b/>
                <w:highlight w:val="green"/>
              </w:rPr>
              <w:t>Causation</w:t>
            </w:r>
          </w:p>
          <w:p w14:paraId="2B574C71" w14:textId="77777777" w:rsidR="00E02412" w:rsidRPr="008B4DC6" w:rsidRDefault="00E02412" w:rsidP="00E02412">
            <w:pPr>
              <w:rPr>
                <w:highlight w:val="cyan"/>
              </w:rPr>
            </w:pPr>
            <w:r w:rsidRPr="008B4DC6">
              <w:rPr>
                <w:highlight w:val="cyan"/>
              </w:rPr>
              <w:t>•causation in fact</w:t>
            </w:r>
          </w:p>
          <w:p w14:paraId="4F1C4738" w14:textId="77777777" w:rsidR="00E02412" w:rsidRPr="008B4DC6" w:rsidRDefault="00E02412" w:rsidP="00E02412">
            <w:r w:rsidRPr="008B4DC6">
              <w:rPr>
                <w:highlight w:val="cyan"/>
              </w:rPr>
              <w:t>•causation in law.</w:t>
            </w:r>
          </w:p>
          <w:p w14:paraId="0AE503B7" w14:textId="77777777" w:rsidR="00E02412" w:rsidRPr="008B4DC6" w:rsidRDefault="00E02412" w:rsidP="00E02412">
            <w:pPr>
              <w:rPr>
                <w:b/>
                <w:i/>
                <w:highlight w:val="green"/>
              </w:rPr>
            </w:pPr>
            <w:proofErr w:type="spellStart"/>
            <w:r w:rsidRPr="008B4DC6">
              <w:rPr>
                <w:b/>
                <w:i/>
                <w:highlight w:val="green"/>
              </w:rPr>
              <w:t>Mens</w:t>
            </w:r>
            <w:proofErr w:type="spellEnd"/>
            <w:r w:rsidRPr="008B4DC6">
              <w:rPr>
                <w:b/>
                <w:i/>
                <w:highlight w:val="green"/>
              </w:rPr>
              <w:t xml:space="preserve"> rea:</w:t>
            </w:r>
          </w:p>
          <w:p w14:paraId="0ECC4B31" w14:textId="7946C86A" w:rsidR="00E02412" w:rsidRPr="0006474C" w:rsidRDefault="00E02412" w:rsidP="00E02412">
            <w:pPr>
              <w:rPr>
                <w:b/>
                <w:i/>
              </w:rPr>
            </w:pPr>
            <w:r w:rsidRPr="0006474C">
              <w:rPr>
                <w:b/>
                <w:i/>
              </w:rPr>
              <w:t>ACP-Meta-cognition</w:t>
            </w:r>
          </w:p>
          <w:p w14:paraId="6F70453E" w14:textId="77777777" w:rsidR="00E02412" w:rsidRPr="0006474C" w:rsidRDefault="00E02412" w:rsidP="00E02412">
            <w:pPr>
              <w:rPr>
                <w:b/>
                <w:i/>
              </w:rPr>
            </w:pPr>
            <w:r w:rsidRPr="0006474C">
              <w:rPr>
                <w:b/>
                <w:i/>
              </w:rPr>
              <w:t>VAA- Risk taking</w:t>
            </w:r>
          </w:p>
          <w:p w14:paraId="411D4D44" w14:textId="77777777" w:rsidR="00E02412" w:rsidRPr="00312722" w:rsidRDefault="00E02412" w:rsidP="00E02412">
            <w:pPr>
              <w:rPr>
                <w:b/>
              </w:rPr>
            </w:pPr>
            <w:r>
              <w:rPr>
                <w:b/>
                <w:noProof/>
              </w:rPr>
              <w:drawing>
                <wp:inline distT="0" distB="0" distL="0" distR="0" wp14:anchorId="3F7BB5FF" wp14:editId="0801C56B">
                  <wp:extent cx="1092200" cy="711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6918" cy="714272"/>
                          </a:xfrm>
                          <a:prstGeom prst="rect">
                            <a:avLst/>
                          </a:prstGeom>
                          <a:noFill/>
                        </pic:spPr>
                      </pic:pic>
                    </a:graphicData>
                  </a:graphic>
                </wp:inline>
              </w:drawing>
            </w:r>
          </w:p>
          <w:p w14:paraId="1C29F95B" w14:textId="77777777" w:rsidR="00E02412" w:rsidRPr="008B4DC6" w:rsidRDefault="00E02412" w:rsidP="00E02412">
            <w:pPr>
              <w:rPr>
                <w:highlight w:val="cyan"/>
              </w:rPr>
            </w:pPr>
            <w:r w:rsidRPr="008B4DC6">
              <w:rPr>
                <w:highlight w:val="cyan"/>
              </w:rPr>
              <w:t>•intention and subjective recklessness</w:t>
            </w:r>
          </w:p>
          <w:p w14:paraId="114FCEC2" w14:textId="77777777" w:rsidR="00E02412" w:rsidRPr="008B4DC6" w:rsidRDefault="00E02412" w:rsidP="00E02412">
            <w:pPr>
              <w:rPr>
                <w:highlight w:val="cyan"/>
              </w:rPr>
            </w:pPr>
            <w:r w:rsidRPr="008B4DC6">
              <w:rPr>
                <w:highlight w:val="cyan"/>
              </w:rPr>
              <w:t>•strict liability</w:t>
            </w:r>
          </w:p>
          <w:p w14:paraId="3DBBB2E1" w14:textId="77777777" w:rsidR="00E02412" w:rsidRPr="008B4DC6" w:rsidRDefault="00E02412" w:rsidP="00E02412">
            <w:pPr>
              <w:rPr>
                <w:highlight w:val="cyan"/>
              </w:rPr>
            </w:pPr>
            <w:r w:rsidRPr="008B4DC6">
              <w:rPr>
                <w:highlight w:val="cyan"/>
              </w:rPr>
              <w:t>•transferred malice</w:t>
            </w:r>
          </w:p>
          <w:p w14:paraId="64CA49BD" w14:textId="77777777" w:rsidR="00E02412" w:rsidRPr="008B4DC6" w:rsidRDefault="00E02412" w:rsidP="00E02412">
            <w:r w:rsidRPr="008B4DC6">
              <w:rPr>
                <w:highlight w:val="cyan"/>
              </w:rPr>
              <w:t xml:space="preserve">•coincidence of actus reus and </w:t>
            </w:r>
            <w:proofErr w:type="spellStart"/>
            <w:r w:rsidRPr="008B4DC6">
              <w:rPr>
                <w:highlight w:val="cyan"/>
              </w:rPr>
              <w:t>mens</w:t>
            </w:r>
            <w:proofErr w:type="spellEnd"/>
            <w:r w:rsidRPr="008B4DC6">
              <w:rPr>
                <w:highlight w:val="cyan"/>
              </w:rPr>
              <w:t xml:space="preserve"> rea.</w:t>
            </w:r>
          </w:p>
          <w:p w14:paraId="5A7E41F0" w14:textId="436DC6F3" w:rsidR="00E02412" w:rsidRPr="008B4DC6" w:rsidRDefault="00E02412" w:rsidP="00731F10"/>
        </w:tc>
        <w:tc>
          <w:tcPr>
            <w:tcW w:w="2251" w:type="dxa"/>
          </w:tcPr>
          <w:p w14:paraId="6524C1DC" w14:textId="29B65624" w:rsidR="00731F10" w:rsidRPr="008B4DC6" w:rsidRDefault="00731F10" w:rsidP="00731F10">
            <w:pPr>
              <w:rPr>
                <w:b/>
                <w:i/>
                <w:u w:val="single"/>
              </w:rPr>
            </w:pPr>
            <w:r w:rsidRPr="008B4DC6">
              <w:rPr>
                <w:b/>
                <w:i/>
                <w:u w:val="single"/>
              </w:rPr>
              <w:lastRenderedPageBreak/>
              <w:t>Criminal Law</w:t>
            </w:r>
            <w:r w:rsidR="004552CC" w:rsidRPr="008B4DC6">
              <w:rPr>
                <w:b/>
                <w:i/>
                <w:u w:val="single"/>
              </w:rPr>
              <w:t xml:space="preserve"> </w:t>
            </w:r>
          </w:p>
          <w:p w14:paraId="4E2E070A" w14:textId="490C68B7" w:rsidR="00731F10" w:rsidRPr="008B4DC6" w:rsidRDefault="00731F10" w:rsidP="00731F10">
            <w:pPr>
              <w:rPr>
                <w:b/>
                <w:i/>
                <w:u w:val="single"/>
              </w:rPr>
            </w:pPr>
            <w:r w:rsidRPr="008B4DC6">
              <w:rPr>
                <w:b/>
                <w:i/>
                <w:u w:val="single"/>
              </w:rPr>
              <w:t>(Papers 1)</w:t>
            </w:r>
          </w:p>
          <w:p w14:paraId="6FC42E2F" w14:textId="77777777" w:rsidR="005B73D3" w:rsidRPr="008B4DC6" w:rsidRDefault="005B73D3" w:rsidP="005B73D3">
            <w:pPr>
              <w:rPr>
                <w:b/>
                <w:i/>
                <w:u w:val="single"/>
              </w:rPr>
            </w:pPr>
            <w:r w:rsidRPr="008B4DC6">
              <w:rPr>
                <w:b/>
                <w:i/>
                <w:u w:val="single"/>
              </w:rPr>
              <w:t>Pupils to explore:</w:t>
            </w:r>
          </w:p>
          <w:p w14:paraId="745D4024" w14:textId="3C4F5F58" w:rsidR="00731F10" w:rsidRPr="008B4DC6" w:rsidRDefault="00285EDF" w:rsidP="00731F10">
            <w:pPr>
              <w:rPr>
                <w:b/>
                <w:i/>
                <w:u w:val="single"/>
              </w:rPr>
            </w:pPr>
            <w:r w:rsidRPr="00285EDF">
              <w:rPr>
                <w:b/>
                <w:i/>
                <w:highlight w:val="green"/>
              </w:rPr>
              <w:t>Criminal law/Actus reus/</w:t>
            </w:r>
            <w:proofErr w:type="spellStart"/>
            <w:r w:rsidRPr="00285EDF">
              <w:rPr>
                <w:b/>
                <w:i/>
                <w:highlight w:val="green"/>
              </w:rPr>
              <w:t>Mens</w:t>
            </w:r>
            <w:proofErr w:type="spellEnd"/>
            <w:r w:rsidRPr="00285EDF">
              <w:rPr>
                <w:b/>
                <w:i/>
                <w:highlight w:val="green"/>
              </w:rPr>
              <w:t xml:space="preserve"> rea/Causation </w:t>
            </w:r>
            <w:r w:rsidR="00731F10" w:rsidRPr="00632E0D">
              <w:rPr>
                <w:b/>
                <w:i/>
                <w:highlight w:val="lightGray"/>
              </w:rPr>
              <w:t>Non-fatal offences against the person:</w:t>
            </w:r>
            <w:r w:rsidR="004552CC" w:rsidRPr="008B4DC6">
              <w:rPr>
                <w:b/>
                <w:i/>
                <w:u w:val="single"/>
              </w:rPr>
              <w:t xml:space="preserve"> </w:t>
            </w:r>
          </w:p>
          <w:p w14:paraId="71BFF534" w14:textId="7E172141" w:rsidR="00773678" w:rsidRPr="0006474C" w:rsidRDefault="00773678" w:rsidP="00773678">
            <w:pPr>
              <w:rPr>
                <w:b/>
                <w:i/>
              </w:rPr>
            </w:pPr>
            <w:r w:rsidRPr="0006474C">
              <w:rPr>
                <w:b/>
                <w:i/>
              </w:rPr>
              <w:t>ACP- Complex and Multi-step problem solving</w:t>
            </w:r>
          </w:p>
          <w:p w14:paraId="6A256FE3" w14:textId="5325AEE8" w:rsidR="008B4DC6" w:rsidRPr="0006474C" w:rsidRDefault="008B4DC6" w:rsidP="008B4DC6">
            <w:pPr>
              <w:rPr>
                <w:b/>
                <w:i/>
              </w:rPr>
            </w:pPr>
            <w:r w:rsidRPr="0006474C">
              <w:rPr>
                <w:b/>
                <w:i/>
              </w:rPr>
              <w:t>VAA-Practice</w:t>
            </w:r>
          </w:p>
          <w:p w14:paraId="67B3E4E7" w14:textId="46AF0F32" w:rsidR="000E0745" w:rsidRPr="008B4DC6" w:rsidRDefault="000E0745" w:rsidP="008B4DC6">
            <w:pPr>
              <w:rPr>
                <w:b/>
                <w:i/>
              </w:rPr>
            </w:pPr>
            <w:r>
              <w:rPr>
                <w:b/>
                <w:i/>
                <w:noProof/>
              </w:rPr>
              <w:lastRenderedPageBreak/>
              <w:drawing>
                <wp:inline distT="0" distB="0" distL="0" distR="0" wp14:anchorId="1225289B" wp14:editId="2111A679">
                  <wp:extent cx="1079500" cy="688975"/>
                  <wp:effectExtent l="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9500" cy="688975"/>
                          </a:xfrm>
                          <a:prstGeom prst="rect">
                            <a:avLst/>
                          </a:prstGeom>
                          <a:noFill/>
                        </pic:spPr>
                      </pic:pic>
                    </a:graphicData>
                  </a:graphic>
                </wp:inline>
              </w:drawing>
            </w:r>
          </w:p>
          <w:p w14:paraId="3872A31C" w14:textId="77777777" w:rsidR="00731F10" w:rsidRPr="008B4DC6" w:rsidRDefault="00731F10" w:rsidP="00731F10">
            <w:pPr>
              <w:rPr>
                <w:highlight w:val="cyan"/>
              </w:rPr>
            </w:pPr>
            <w:r w:rsidRPr="008B4DC6">
              <w:rPr>
                <w:highlight w:val="cyan"/>
              </w:rPr>
              <w:t>•assault and battery</w:t>
            </w:r>
          </w:p>
          <w:p w14:paraId="20E830BB" w14:textId="3B0A5CB2" w:rsidR="00731F10" w:rsidRPr="008B4DC6" w:rsidRDefault="00731F10" w:rsidP="00731F10">
            <w:r w:rsidRPr="008B4DC6">
              <w:rPr>
                <w:highlight w:val="cyan"/>
              </w:rPr>
              <w:t>•Actual Bodily Harm (ABH), contrary to s47 Offences against the Person Act 1861 (OAPA 1861)</w:t>
            </w:r>
            <w:r w:rsidR="00C9257E">
              <w:t xml:space="preserve"> </w:t>
            </w:r>
            <w:r w:rsidR="00C9257E" w:rsidRPr="00C9257E">
              <w:rPr>
                <w:highlight w:val="magenta"/>
              </w:rPr>
              <w:t>EDI- Case links/ legislation.</w:t>
            </w:r>
          </w:p>
          <w:p w14:paraId="06A23B52" w14:textId="2DB8F61B" w:rsidR="00731F10" w:rsidRPr="00632E0D" w:rsidRDefault="00044215" w:rsidP="00731F10">
            <w:pPr>
              <w:rPr>
                <w:b/>
                <w:i/>
                <w:highlight w:val="lightGray"/>
              </w:rPr>
            </w:pPr>
            <w:r w:rsidRPr="00285EDF">
              <w:rPr>
                <w:b/>
                <w:i/>
                <w:highlight w:val="green"/>
              </w:rPr>
              <w:t>Criminal law/Actus reus/</w:t>
            </w:r>
            <w:proofErr w:type="spellStart"/>
            <w:r w:rsidRPr="00285EDF">
              <w:rPr>
                <w:b/>
                <w:i/>
                <w:highlight w:val="green"/>
              </w:rPr>
              <w:t>Mens</w:t>
            </w:r>
            <w:proofErr w:type="spellEnd"/>
            <w:r w:rsidRPr="00285EDF">
              <w:rPr>
                <w:b/>
                <w:i/>
                <w:highlight w:val="green"/>
              </w:rPr>
              <w:t xml:space="preserve"> rea/Causation </w:t>
            </w:r>
            <w:r w:rsidR="00731F10" w:rsidRPr="00632E0D">
              <w:rPr>
                <w:b/>
                <w:i/>
                <w:highlight w:val="lightGray"/>
              </w:rPr>
              <w:t>Non-fatal offences against the person –</w:t>
            </w:r>
          </w:p>
          <w:p w14:paraId="0D1F6153" w14:textId="5B934433" w:rsidR="00773678" w:rsidRPr="0006474C" w:rsidRDefault="00773678" w:rsidP="00773678">
            <w:pPr>
              <w:rPr>
                <w:b/>
                <w:i/>
              </w:rPr>
            </w:pPr>
            <w:r w:rsidRPr="0006474C">
              <w:rPr>
                <w:b/>
                <w:i/>
              </w:rPr>
              <w:t>ACP- Complex and Multi-step problem solving</w:t>
            </w:r>
          </w:p>
          <w:p w14:paraId="3BAC5030" w14:textId="7EFFB39F" w:rsidR="008B4DC6" w:rsidRPr="0006474C" w:rsidRDefault="008B4DC6" w:rsidP="00773678">
            <w:pPr>
              <w:rPr>
                <w:b/>
                <w:i/>
              </w:rPr>
            </w:pPr>
            <w:r w:rsidRPr="0006474C">
              <w:rPr>
                <w:b/>
                <w:i/>
              </w:rPr>
              <w:t>VAA-Practice</w:t>
            </w:r>
          </w:p>
          <w:p w14:paraId="329AD9FE" w14:textId="7F3FABCD" w:rsidR="000E0745" w:rsidRPr="000E0745" w:rsidRDefault="000E0745" w:rsidP="00773678">
            <w:pPr>
              <w:rPr>
                <w:b/>
              </w:rPr>
            </w:pPr>
            <w:r>
              <w:rPr>
                <w:b/>
                <w:noProof/>
              </w:rPr>
              <w:drawing>
                <wp:inline distT="0" distB="0" distL="0" distR="0" wp14:anchorId="6DE7AD44" wp14:editId="330CE48C">
                  <wp:extent cx="1035050" cy="8826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1136" cy="887840"/>
                          </a:xfrm>
                          <a:prstGeom prst="rect">
                            <a:avLst/>
                          </a:prstGeom>
                          <a:noFill/>
                        </pic:spPr>
                      </pic:pic>
                    </a:graphicData>
                  </a:graphic>
                </wp:inline>
              </w:drawing>
            </w:r>
          </w:p>
          <w:p w14:paraId="332A6D9D" w14:textId="366D3257" w:rsidR="00731F10" w:rsidRDefault="00731F10" w:rsidP="00731F10">
            <w:pPr>
              <w:rPr>
                <w:highlight w:val="cyan"/>
              </w:rPr>
            </w:pPr>
            <w:r w:rsidRPr="008B4DC6">
              <w:rPr>
                <w:highlight w:val="cyan"/>
              </w:rPr>
              <w:t>Grievous bodily harm (GBH) and wounding contrary, to s18 and 20 OAPA 1861.</w:t>
            </w:r>
          </w:p>
          <w:p w14:paraId="1630F6E5" w14:textId="3F135F9C" w:rsidR="00E02412" w:rsidRDefault="00C9257E" w:rsidP="00731F10">
            <w:r w:rsidRPr="00C9257E">
              <w:rPr>
                <w:highlight w:val="magenta"/>
              </w:rPr>
              <w:lastRenderedPageBreak/>
              <w:t>EDI- Case link/ legislation</w:t>
            </w:r>
          </w:p>
          <w:p w14:paraId="5C45DB54" w14:textId="3537D19E" w:rsidR="00E02412" w:rsidRPr="00E02412" w:rsidRDefault="00632E0D" w:rsidP="00731F10">
            <w:pPr>
              <w:rPr>
                <w:b/>
              </w:rPr>
            </w:pPr>
            <w:r w:rsidRPr="00E02412">
              <w:rPr>
                <w:b/>
              </w:rPr>
              <w:t>S</w:t>
            </w:r>
            <w:r w:rsidR="00E02412" w:rsidRPr="00E02412">
              <w:rPr>
                <w:b/>
              </w:rPr>
              <w:t>ynoptic questions- 20 marks focus.</w:t>
            </w:r>
          </w:p>
          <w:p w14:paraId="497BF31D" w14:textId="77777777" w:rsidR="00731F10" w:rsidRPr="008B4DC6" w:rsidRDefault="00731F10" w:rsidP="00731F10"/>
          <w:p w14:paraId="24192F3E" w14:textId="59C43BA0" w:rsidR="00731F10" w:rsidRPr="00E02412" w:rsidRDefault="00E02412" w:rsidP="00731F10">
            <w:pPr>
              <w:rPr>
                <w:b/>
              </w:rPr>
            </w:pPr>
            <w:r w:rsidRPr="00E02412">
              <w:rPr>
                <w:b/>
                <w:highlight w:val="cyan"/>
              </w:rPr>
              <w:t>Discussion of structure and key application of case law.</w:t>
            </w:r>
          </w:p>
          <w:p w14:paraId="5A7E4218" w14:textId="77777777" w:rsidR="00731F10" w:rsidRPr="008B4DC6" w:rsidRDefault="00731F10" w:rsidP="00731F10"/>
        </w:tc>
        <w:tc>
          <w:tcPr>
            <w:tcW w:w="2051" w:type="dxa"/>
          </w:tcPr>
          <w:p w14:paraId="71BFA3C9" w14:textId="77777777" w:rsidR="00731F10" w:rsidRPr="008B4DC6" w:rsidRDefault="00731F10" w:rsidP="00731F10">
            <w:pPr>
              <w:rPr>
                <w:b/>
                <w:i/>
                <w:u w:val="single"/>
              </w:rPr>
            </w:pPr>
            <w:r w:rsidRPr="008B4DC6">
              <w:rPr>
                <w:b/>
                <w:i/>
                <w:u w:val="single"/>
              </w:rPr>
              <w:lastRenderedPageBreak/>
              <w:t>Tort</w:t>
            </w:r>
          </w:p>
          <w:p w14:paraId="5FFB44E9" w14:textId="1C72495E" w:rsidR="00731F10" w:rsidRPr="008B4DC6" w:rsidRDefault="00731F10" w:rsidP="00731F10">
            <w:pPr>
              <w:rPr>
                <w:b/>
                <w:i/>
                <w:u w:val="single"/>
              </w:rPr>
            </w:pPr>
            <w:r w:rsidRPr="008B4DC6">
              <w:rPr>
                <w:b/>
                <w:i/>
                <w:u w:val="single"/>
              </w:rPr>
              <w:t>(Paper 2</w:t>
            </w:r>
            <w:r w:rsidR="005B73D3" w:rsidRPr="008B4DC6">
              <w:rPr>
                <w:b/>
                <w:i/>
                <w:u w:val="single"/>
              </w:rPr>
              <w:t>)</w:t>
            </w:r>
          </w:p>
          <w:p w14:paraId="1D473FEA" w14:textId="53AE4CAE" w:rsidR="005B73D3" w:rsidRPr="008B4DC6" w:rsidRDefault="005B73D3" w:rsidP="005B73D3">
            <w:pPr>
              <w:rPr>
                <w:b/>
                <w:i/>
                <w:u w:val="single"/>
              </w:rPr>
            </w:pPr>
            <w:r w:rsidRPr="008B4DC6">
              <w:rPr>
                <w:b/>
                <w:i/>
                <w:u w:val="single"/>
              </w:rPr>
              <w:t>Pupils to explore:</w:t>
            </w:r>
          </w:p>
          <w:p w14:paraId="458F9841" w14:textId="224CFCED" w:rsidR="00731F10" w:rsidRPr="009E4DA4" w:rsidRDefault="00044215" w:rsidP="00731F10">
            <w:pPr>
              <w:rPr>
                <w:b/>
                <w:i/>
              </w:rPr>
            </w:pPr>
            <w:r w:rsidRPr="00044215">
              <w:rPr>
                <w:b/>
                <w:i/>
                <w:highlight w:val="green"/>
              </w:rPr>
              <w:t xml:space="preserve">Civil law/ duty/breach/damage </w:t>
            </w:r>
            <w:r w:rsidR="00731F10" w:rsidRPr="00632E0D">
              <w:rPr>
                <w:b/>
                <w:i/>
                <w:highlight w:val="lightGray"/>
              </w:rPr>
              <w:t>Negligence –</w:t>
            </w:r>
            <w:r w:rsidR="00731F10" w:rsidRPr="009E4DA4">
              <w:rPr>
                <w:b/>
                <w:i/>
              </w:rPr>
              <w:t xml:space="preserve"> injury and damage to property:</w:t>
            </w:r>
          </w:p>
          <w:p w14:paraId="6FBA5FF8" w14:textId="70DB8DC3" w:rsidR="00384A8B" w:rsidRPr="0006474C" w:rsidRDefault="00384A8B" w:rsidP="00384A8B">
            <w:pPr>
              <w:rPr>
                <w:b/>
                <w:i/>
              </w:rPr>
            </w:pPr>
            <w:r w:rsidRPr="0006474C">
              <w:rPr>
                <w:b/>
                <w:i/>
              </w:rPr>
              <w:t xml:space="preserve">ACP- </w:t>
            </w:r>
            <w:r w:rsidR="0098357A">
              <w:rPr>
                <w:b/>
                <w:i/>
              </w:rPr>
              <w:t>Connection finding</w:t>
            </w:r>
          </w:p>
          <w:p w14:paraId="27DD82F2" w14:textId="70876C22" w:rsidR="003A0442" w:rsidRPr="0006474C" w:rsidRDefault="003A0442" w:rsidP="003A0442">
            <w:pPr>
              <w:rPr>
                <w:b/>
                <w:i/>
              </w:rPr>
            </w:pPr>
            <w:r w:rsidRPr="0006474C">
              <w:rPr>
                <w:b/>
                <w:i/>
              </w:rPr>
              <w:t>VAA- Collaborative</w:t>
            </w:r>
          </w:p>
          <w:p w14:paraId="164C39F5" w14:textId="1CB94255" w:rsidR="009A4B1D" w:rsidRPr="008B4DC6" w:rsidRDefault="009A4B1D" w:rsidP="003A0442">
            <w:pPr>
              <w:rPr>
                <w:b/>
                <w:i/>
              </w:rPr>
            </w:pPr>
            <w:r>
              <w:rPr>
                <w:b/>
                <w:i/>
                <w:noProof/>
              </w:rPr>
              <w:lastRenderedPageBreak/>
              <w:drawing>
                <wp:inline distT="0" distB="0" distL="0" distR="0" wp14:anchorId="27DE7887" wp14:editId="21D8155D">
                  <wp:extent cx="1136650" cy="786765"/>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6434" cy="793537"/>
                          </a:xfrm>
                          <a:prstGeom prst="rect">
                            <a:avLst/>
                          </a:prstGeom>
                          <a:noFill/>
                        </pic:spPr>
                      </pic:pic>
                    </a:graphicData>
                  </a:graphic>
                </wp:inline>
              </w:drawing>
            </w:r>
          </w:p>
          <w:p w14:paraId="50ECD96B" w14:textId="08772A7B" w:rsidR="00632E0D" w:rsidRPr="00632E0D" w:rsidRDefault="00632E0D" w:rsidP="00731F10">
            <w:pPr>
              <w:rPr>
                <w:b/>
                <w:highlight w:val="green"/>
              </w:rPr>
            </w:pPr>
            <w:r w:rsidRPr="00632E0D">
              <w:rPr>
                <w:b/>
                <w:highlight w:val="green"/>
              </w:rPr>
              <w:t>Duty of care-</w:t>
            </w:r>
          </w:p>
          <w:p w14:paraId="5170CF3A" w14:textId="6FCAC4CD" w:rsidR="00632E0D" w:rsidRDefault="00731F10" w:rsidP="00731F10">
            <w:pPr>
              <w:rPr>
                <w:highlight w:val="cyan"/>
              </w:rPr>
            </w:pPr>
            <w:r w:rsidRPr="008B4DC6">
              <w:rPr>
                <w:highlight w:val="cyan"/>
              </w:rPr>
              <w:t xml:space="preserve">•the ‘neighbour’ principle and the </w:t>
            </w:r>
          </w:p>
          <w:p w14:paraId="30D0C7E3" w14:textId="39717A62" w:rsidR="00731F10" w:rsidRPr="008B4DC6" w:rsidRDefault="00731F10" w:rsidP="00731F10">
            <w:pPr>
              <w:rPr>
                <w:highlight w:val="cyan"/>
              </w:rPr>
            </w:pPr>
            <w:r w:rsidRPr="008B4DC6">
              <w:rPr>
                <w:highlight w:val="cyan"/>
              </w:rPr>
              <w:t>Caparo three-part test</w:t>
            </w:r>
          </w:p>
          <w:p w14:paraId="549113E0" w14:textId="77777777" w:rsidR="00731F10" w:rsidRPr="008B4DC6" w:rsidRDefault="00731F10" w:rsidP="00731F10">
            <w:r w:rsidRPr="008B4DC6">
              <w:rPr>
                <w:highlight w:val="cyan"/>
              </w:rPr>
              <w:t>•theory of tort law – public policy factors governing the imposition of a duty of care.</w:t>
            </w:r>
          </w:p>
          <w:p w14:paraId="5CB44BFE" w14:textId="5408A9FA" w:rsidR="00731F10" w:rsidRPr="009A4B1D" w:rsidRDefault="00044215" w:rsidP="00731F10">
            <w:pPr>
              <w:rPr>
                <w:b/>
                <w:i/>
              </w:rPr>
            </w:pPr>
            <w:r w:rsidRPr="00044215">
              <w:rPr>
                <w:b/>
                <w:i/>
                <w:highlight w:val="green"/>
              </w:rPr>
              <w:t xml:space="preserve">Civil law/ duty/breach/damage </w:t>
            </w:r>
            <w:r w:rsidR="00731F10" w:rsidRPr="00632E0D">
              <w:rPr>
                <w:b/>
                <w:i/>
                <w:highlight w:val="lightGray"/>
              </w:rPr>
              <w:t xml:space="preserve">Negligence </w:t>
            </w:r>
            <w:r w:rsidR="00731F10" w:rsidRPr="009A4B1D">
              <w:rPr>
                <w:b/>
                <w:i/>
              </w:rPr>
              <w:t>– injury and damage to property:</w:t>
            </w:r>
          </w:p>
          <w:p w14:paraId="6B2BC794" w14:textId="4AB859A0" w:rsidR="00773678" w:rsidRPr="0006474C" w:rsidRDefault="00773678" w:rsidP="00773678">
            <w:pPr>
              <w:rPr>
                <w:b/>
                <w:i/>
              </w:rPr>
            </w:pPr>
            <w:r w:rsidRPr="0006474C">
              <w:rPr>
                <w:b/>
                <w:i/>
              </w:rPr>
              <w:t>ACP Connection Finding</w:t>
            </w:r>
          </w:p>
          <w:p w14:paraId="180FD7A9" w14:textId="77777777" w:rsidR="008B4DC6" w:rsidRPr="008B4DC6" w:rsidRDefault="008B4DC6" w:rsidP="008B4DC6">
            <w:pPr>
              <w:rPr>
                <w:b/>
                <w:i/>
              </w:rPr>
            </w:pPr>
            <w:r w:rsidRPr="0006474C">
              <w:rPr>
                <w:b/>
                <w:i/>
              </w:rPr>
              <w:t>VAA-Practice</w:t>
            </w:r>
          </w:p>
          <w:p w14:paraId="0BD44464" w14:textId="54229F50" w:rsidR="00731F10" w:rsidRPr="008B4DC6" w:rsidRDefault="00731F10" w:rsidP="00731F10">
            <w:pPr>
              <w:rPr>
                <w:highlight w:val="cyan"/>
              </w:rPr>
            </w:pPr>
            <w:r w:rsidRPr="008B4DC6">
              <w:rPr>
                <w:highlight w:val="cyan"/>
              </w:rPr>
              <w:t>•</w:t>
            </w:r>
            <w:r w:rsidR="00632E0D">
              <w:rPr>
                <w:b/>
                <w:highlight w:val="green"/>
              </w:rPr>
              <w:t>B</w:t>
            </w:r>
            <w:r w:rsidRPr="00632E0D">
              <w:rPr>
                <w:b/>
                <w:highlight w:val="green"/>
              </w:rPr>
              <w:t>reach of duty</w:t>
            </w:r>
            <w:r w:rsidRPr="00632E0D">
              <w:rPr>
                <w:highlight w:val="green"/>
              </w:rPr>
              <w:t xml:space="preserve"> </w:t>
            </w:r>
            <w:r w:rsidRPr="008B4DC6">
              <w:rPr>
                <w:highlight w:val="cyan"/>
              </w:rPr>
              <w:t>– the objective standard of care</w:t>
            </w:r>
          </w:p>
          <w:p w14:paraId="69506021" w14:textId="0327A7E7" w:rsidR="00731F10" w:rsidRDefault="00731F10" w:rsidP="00731F10">
            <w:r w:rsidRPr="008B4DC6">
              <w:rPr>
                <w:highlight w:val="cyan"/>
              </w:rPr>
              <w:t>•theory of tort law – factors governing the objective standard of care.</w:t>
            </w:r>
          </w:p>
          <w:p w14:paraId="236108E9" w14:textId="728254A1" w:rsidR="00C9257E" w:rsidRPr="008B4DC6" w:rsidRDefault="006746B8" w:rsidP="00731F10">
            <w:r w:rsidRPr="008B4DC6">
              <w:rPr>
                <w:highlight w:val="cyan"/>
              </w:rPr>
              <w:lastRenderedPageBreak/>
              <w:t>)</w:t>
            </w:r>
            <w:r>
              <w:t xml:space="preserve"> </w:t>
            </w:r>
            <w:r w:rsidRPr="00C9257E">
              <w:rPr>
                <w:highlight w:val="magenta"/>
              </w:rPr>
              <w:t>EDI- Case links/ legislation</w:t>
            </w:r>
            <w:r w:rsidRPr="006746B8">
              <w:rPr>
                <w:highlight w:val="magenta"/>
              </w:rPr>
              <w:t>.</w:t>
            </w:r>
          </w:p>
          <w:p w14:paraId="4B84CDD8" w14:textId="6BE19A6D" w:rsidR="00731F10" w:rsidRPr="009A4B1D" w:rsidRDefault="00044215" w:rsidP="00731F10">
            <w:pPr>
              <w:rPr>
                <w:b/>
                <w:i/>
              </w:rPr>
            </w:pPr>
            <w:r w:rsidRPr="00044215">
              <w:rPr>
                <w:b/>
                <w:i/>
                <w:highlight w:val="green"/>
              </w:rPr>
              <w:t xml:space="preserve">Civil law/ duty/breach/damage </w:t>
            </w:r>
            <w:r w:rsidR="00731F10" w:rsidRPr="00632E0D">
              <w:rPr>
                <w:b/>
                <w:i/>
                <w:highlight w:val="lightGray"/>
              </w:rPr>
              <w:t xml:space="preserve">Negligence </w:t>
            </w:r>
            <w:r w:rsidR="00731F10" w:rsidRPr="009A4B1D">
              <w:rPr>
                <w:b/>
                <w:i/>
              </w:rPr>
              <w:t>– injury and damage to property:</w:t>
            </w:r>
          </w:p>
          <w:p w14:paraId="6EB52967" w14:textId="1C6F88D9" w:rsidR="00773678" w:rsidRPr="0006474C" w:rsidRDefault="00773678" w:rsidP="00773678">
            <w:pPr>
              <w:rPr>
                <w:b/>
                <w:i/>
              </w:rPr>
            </w:pPr>
            <w:r w:rsidRPr="0006474C">
              <w:rPr>
                <w:b/>
                <w:i/>
              </w:rPr>
              <w:t>ACP Connection Finding</w:t>
            </w:r>
          </w:p>
          <w:p w14:paraId="7DE1A540" w14:textId="0DA9AD81" w:rsidR="008B4DC6" w:rsidRPr="0006474C" w:rsidRDefault="008B4DC6" w:rsidP="00773678">
            <w:pPr>
              <w:rPr>
                <w:b/>
                <w:i/>
              </w:rPr>
            </w:pPr>
            <w:r w:rsidRPr="0006474C">
              <w:rPr>
                <w:b/>
                <w:i/>
              </w:rPr>
              <w:t>VAA- Collaborative</w:t>
            </w:r>
          </w:p>
          <w:p w14:paraId="4171D87F" w14:textId="02DFAE6E" w:rsidR="007328DE" w:rsidRDefault="007328DE" w:rsidP="00773678">
            <w:pPr>
              <w:rPr>
                <w:b/>
                <w:i/>
                <w:highlight w:val="magenta"/>
              </w:rPr>
            </w:pPr>
            <w:r>
              <w:rPr>
                <w:b/>
                <w:i/>
                <w:noProof/>
                <w:highlight w:val="magenta"/>
              </w:rPr>
              <w:drawing>
                <wp:inline distT="0" distB="0" distL="0" distR="0" wp14:anchorId="4A0FE615" wp14:editId="2C0C2721">
                  <wp:extent cx="971550" cy="901482"/>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81381" cy="910604"/>
                          </a:xfrm>
                          <a:prstGeom prst="rect">
                            <a:avLst/>
                          </a:prstGeom>
                          <a:noFill/>
                        </pic:spPr>
                      </pic:pic>
                    </a:graphicData>
                  </a:graphic>
                </wp:inline>
              </w:drawing>
            </w:r>
          </w:p>
          <w:p w14:paraId="5A3361D7" w14:textId="2D258213" w:rsidR="00700251" w:rsidRPr="00700251" w:rsidRDefault="00700251" w:rsidP="00773678">
            <w:pPr>
              <w:rPr>
                <w:b/>
                <w:highlight w:val="green"/>
              </w:rPr>
            </w:pPr>
            <w:r w:rsidRPr="00700251">
              <w:rPr>
                <w:b/>
                <w:highlight w:val="green"/>
              </w:rPr>
              <w:t>Damage:</w:t>
            </w:r>
          </w:p>
          <w:p w14:paraId="40D9BAF9" w14:textId="77777777" w:rsidR="00731F10" w:rsidRPr="008B4DC6" w:rsidRDefault="00731F10" w:rsidP="00731F10">
            <w:pPr>
              <w:rPr>
                <w:highlight w:val="cyan"/>
              </w:rPr>
            </w:pPr>
            <w:r w:rsidRPr="008B4DC6">
              <w:rPr>
                <w:highlight w:val="cyan"/>
              </w:rPr>
              <w:t>•causation in fact</w:t>
            </w:r>
          </w:p>
          <w:p w14:paraId="7BE6C4AF" w14:textId="77777777" w:rsidR="00731F10" w:rsidRPr="008B4DC6" w:rsidRDefault="00731F10" w:rsidP="00731F10">
            <w:r w:rsidRPr="008B4DC6">
              <w:rPr>
                <w:highlight w:val="cyan"/>
              </w:rPr>
              <w:t>•causation in law (remoteness of damage).</w:t>
            </w:r>
          </w:p>
          <w:p w14:paraId="30E3A7D8" w14:textId="0513A494" w:rsidR="00731F10" w:rsidRPr="008B4DC6" w:rsidRDefault="00731F10" w:rsidP="00A76513">
            <w:pPr>
              <w:rPr>
                <w:b/>
                <w:u w:val="single"/>
              </w:rPr>
            </w:pPr>
          </w:p>
        </w:tc>
        <w:tc>
          <w:tcPr>
            <w:tcW w:w="2051" w:type="dxa"/>
            <w:shd w:val="clear" w:color="auto" w:fill="FFFFFF" w:themeFill="background1"/>
          </w:tcPr>
          <w:p w14:paraId="1765F625" w14:textId="77777777" w:rsidR="00A13237" w:rsidRPr="008B4DC6" w:rsidRDefault="00A13237" w:rsidP="00A13237">
            <w:pPr>
              <w:rPr>
                <w:b/>
                <w:i/>
                <w:u w:val="single"/>
              </w:rPr>
            </w:pPr>
            <w:r w:rsidRPr="008B4DC6">
              <w:rPr>
                <w:b/>
                <w:i/>
                <w:u w:val="single"/>
              </w:rPr>
              <w:lastRenderedPageBreak/>
              <w:t>Tort</w:t>
            </w:r>
          </w:p>
          <w:p w14:paraId="66865E56" w14:textId="4ED54B66" w:rsidR="005B73D3" w:rsidRDefault="005B73D3" w:rsidP="005B73D3">
            <w:pPr>
              <w:rPr>
                <w:b/>
                <w:i/>
                <w:u w:val="single"/>
              </w:rPr>
            </w:pPr>
            <w:r w:rsidRPr="008B4DC6">
              <w:rPr>
                <w:b/>
                <w:i/>
                <w:u w:val="single"/>
              </w:rPr>
              <w:t>Pupils to explore:</w:t>
            </w:r>
          </w:p>
          <w:p w14:paraId="73B4E696" w14:textId="33601B72" w:rsidR="00A76513" w:rsidRPr="009A4B1D" w:rsidRDefault="00044215" w:rsidP="00A76513">
            <w:pPr>
              <w:rPr>
                <w:b/>
              </w:rPr>
            </w:pPr>
            <w:r w:rsidRPr="00044215">
              <w:rPr>
                <w:b/>
                <w:i/>
                <w:highlight w:val="green"/>
              </w:rPr>
              <w:t xml:space="preserve">Civil law/ duty/breach/damage </w:t>
            </w:r>
            <w:r w:rsidR="00A76513" w:rsidRPr="009A4B1D">
              <w:rPr>
                <w:b/>
                <w:i/>
              </w:rPr>
              <w:t>Defences to an action in negligence</w:t>
            </w:r>
            <w:r w:rsidR="00A76513" w:rsidRPr="009A4B1D">
              <w:rPr>
                <w:b/>
              </w:rPr>
              <w:t>:</w:t>
            </w:r>
          </w:p>
          <w:p w14:paraId="7DFEF85B" w14:textId="77777777" w:rsidR="00A76513" w:rsidRPr="0006474C" w:rsidRDefault="00A76513" w:rsidP="00A76513">
            <w:pPr>
              <w:rPr>
                <w:b/>
                <w:i/>
              </w:rPr>
            </w:pPr>
            <w:r w:rsidRPr="0006474C">
              <w:rPr>
                <w:b/>
                <w:i/>
              </w:rPr>
              <w:t>ACP- Big Picture thinking</w:t>
            </w:r>
          </w:p>
          <w:p w14:paraId="398AC29B" w14:textId="77777777" w:rsidR="00A76513" w:rsidRPr="0006474C" w:rsidRDefault="00A76513" w:rsidP="00A76513">
            <w:pPr>
              <w:rPr>
                <w:b/>
                <w:i/>
              </w:rPr>
            </w:pPr>
            <w:r w:rsidRPr="0006474C">
              <w:rPr>
                <w:b/>
                <w:i/>
              </w:rPr>
              <w:t>VAA- Resilience</w:t>
            </w:r>
          </w:p>
          <w:p w14:paraId="1B587E6A" w14:textId="77777777" w:rsidR="00A76513" w:rsidRPr="000E0745" w:rsidRDefault="00A76513" w:rsidP="00A76513">
            <w:pPr>
              <w:rPr>
                <w:b/>
              </w:rPr>
            </w:pPr>
            <w:r>
              <w:rPr>
                <w:b/>
                <w:noProof/>
              </w:rPr>
              <w:lastRenderedPageBreak/>
              <w:drawing>
                <wp:inline distT="0" distB="0" distL="0" distR="0" wp14:anchorId="0CA0FA3C" wp14:editId="16AC93D6">
                  <wp:extent cx="952500" cy="84709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65014" cy="858219"/>
                          </a:xfrm>
                          <a:prstGeom prst="rect">
                            <a:avLst/>
                          </a:prstGeom>
                          <a:noFill/>
                        </pic:spPr>
                      </pic:pic>
                    </a:graphicData>
                  </a:graphic>
                </wp:inline>
              </w:drawing>
            </w:r>
          </w:p>
          <w:p w14:paraId="2CF674A3" w14:textId="77777777" w:rsidR="00A76513" w:rsidRPr="008B4DC6" w:rsidRDefault="00A76513" w:rsidP="00A76513">
            <w:pPr>
              <w:rPr>
                <w:highlight w:val="cyan"/>
              </w:rPr>
            </w:pPr>
            <w:r w:rsidRPr="008B4DC6">
              <w:rPr>
                <w:highlight w:val="cyan"/>
              </w:rPr>
              <w:t>•contributory negligence</w:t>
            </w:r>
          </w:p>
          <w:p w14:paraId="05E559AD" w14:textId="77777777" w:rsidR="00A76513" w:rsidRPr="008B4DC6" w:rsidRDefault="00A76513" w:rsidP="00A76513">
            <w:pPr>
              <w:rPr>
                <w:highlight w:val="cyan"/>
              </w:rPr>
            </w:pPr>
            <w:r w:rsidRPr="008B4DC6">
              <w:rPr>
                <w:highlight w:val="cyan"/>
              </w:rPr>
              <w:t>•consent (</w:t>
            </w:r>
            <w:proofErr w:type="spellStart"/>
            <w:r w:rsidRPr="008B4DC6">
              <w:rPr>
                <w:highlight w:val="cyan"/>
              </w:rPr>
              <w:t>volenti</w:t>
            </w:r>
            <w:proofErr w:type="spellEnd"/>
            <w:r w:rsidRPr="008B4DC6">
              <w:rPr>
                <w:highlight w:val="cyan"/>
              </w:rPr>
              <w:t xml:space="preserve"> non fit injuria).</w:t>
            </w:r>
          </w:p>
          <w:p w14:paraId="4AADE7C3" w14:textId="77777777" w:rsidR="00A76513" w:rsidRPr="008B4DC6" w:rsidRDefault="00A76513" w:rsidP="00A76513">
            <w:r w:rsidRPr="008B4DC6">
              <w:rPr>
                <w:highlight w:val="cyan"/>
              </w:rPr>
              <w:t>in respect of visitors.</w:t>
            </w:r>
          </w:p>
          <w:p w14:paraId="67BA5DFF" w14:textId="77777777" w:rsidR="00A76513" w:rsidRPr="008B4DC6" w:rsidRDefault="00A76513" w:rsidP="005B73D3">
            <w:pPr>
              <w:rPr>
                <w:b/>
                <w:i/>
                <w:u w:val="single"/>
              </w:rPr>
            </w:pPr>
          </w:p>
          <w:p w14:paraId="5C4EC983" w14:textId="0909B245" w:rsidR="00384A8B" w:rsidRPr="008B4DC6" w:rsidRDefault="00044215" w:rsidP="0023374D">
            <w:r w:rsidRPr="00044215">
              <w:rPr>
                <w:b/>
                <w:i/>
                <w:highlight w:val="green"/>
              </w:rPr>
              <w:t xml:space="preserve">Civil law/ duty/breach/damage </w:t>
            </w:r>
            <w:r w:rsidR="0023374D" w:rsidRPr="00632E0D">
              <w:rPr>
                <w:b/>
                <w:i/>
                <w:highlight w:val="lightGray"/>
              </w:rPr>
              <w:t>Occupiers’ Liability Act 1957</w:t>
            </w:r>
            <w:r w:rsidR="0023374D" w:rsidRPr="008B4DC6">
              <w:t xml:space="preserve"> </w:t>
            </w:r>
          </w:p>
          <w:p w14:paraId="669A4908" w14:textId="1DB007BE" w:rsidR="00384A8B" w:rsidRPr="0006474C" w:rsidRDefault="00384A8B" w:rsidP="0023374D">
            <w:pPr>
              <w:rPr>
                <w:b/>
                <w:i/>
              </w:rPr>
            </w:pPr>
            <w:r w:rsidRPr="0006474C">
              <w:rPr>
                <w:b/>
                <w:i/>
              </w:rPr>
              <w:t>ACP Connection Finding</w:t>
            </w:r>
          </w:p>
          <w:p w14:paraId="0525BAF3" w14:textId="68709331" w:rsidR="003A0442" w:rsidRPr="0006474C" w:rsidRDefault="003A0442" w:rsidP="0023374D">
            <w:pPr>
              <w:rPr>
                <w:b/>
                <w:i/>
              </w:rPr>
            </w:pPr>
            <w:r w:rsidRPr="0006474C">
              <w:rPr>
                <w:b/>
                <w:i/>
              </w:rPr>
              <w:t>VAA- Enquiring</w:t>
            </w:r>
          </w:p>
          <w:p w14:paraId="41CBB603" w14:textId="33ACA053" w:rsidR="009A4B1D" w:rsidRPr="009A4B1D" w:rsidRDefault="000E0745" w:rsidP="0023374D">
            <w:pPr>
              <w:rPr>
                <w:b/>
                <w:highlight w:val="magenta"/>
              </w:rPr>
            </w:pPr>
            <w:r>
              <w:rPr>
                <w:b/>
                <w:noProof/>
                <w:highlight w:val="magenta"/>
              </w:rPr>
              <w:drawing>
                <wp:inline distT="0" distB="0" distL="0" distR="0" wp14:anchorId="75F6AE54" wp14:editId="53CB556F">
                  <wp:extent cx="1079500" cy="67564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5497" cy="679393"/>
                          </a:xfrm>
                          <a:prstGeom prst="rect">
                            <a:avLst/>
                          </a:prstGeom>
                          <a:noFill/>
                        </pic:spPr>
                      </pic:pic>
                    </a:graphicData>
                  </a:graphic>
                </wp:inline>
              </w:drawing>
            </w:r>
          </w:p>
          <w:p w14:paraId="16712152" w14:textId="559595A2" w:rsidR="0023374D" w:rsidRPr="008B4DC6" w:rsidRDefault="0023374D" w:rsidP="0023374D">
            <w:pPr>
              <w:rPr>
                <w:highlight w:val="cyan"/>
              </w:rPr>
            </w:pPr>
            <w:r w:rsidRPr="008B4DC6">
              <w:rPr>
                <w:highlight w:val="cyan"/>
              </w:rPr>
              <w:t>– liability in respect of visitors.</w:t>
            </w:r>
          </w:p>
          <w:p w14:paraId="51F84523" w14:textId="41F446E8" w:rsidR="009D1949" w:rsidRPr="008B4DC6" w:rsidRDefault="009D1949" w:rsidP="0023374D">
            <w:r w:rsidRPr="008B4DC6">
              <w:rPr>
                <w:highlight w:val="cyan"/>
              </w:rPr>
              <w:t>Occupiers’ liability to children.</w:t>
            </w:r>
          </w:p>
          <w:p w14:paraId="5350FAE3" w14:textId="5E15B405" w:rsidR="009D1949" w:rsidRPr="008B4DC6" w:rsidRDefault="009D1949" w:rsidP="0023374D">
            <w:pPr>
              <w:rPr>
                <w:highlight w:val="cyan"/>
              </w:rPr>
            </w:pPr>
            <w:r w:rsidRPr="008B4DC6">
              <w:rPr>
                <w:highlight w:val="cyan"/>
              </w:rPr>
              <w:t>Trades people</w:t>
            </w:r>
          </w:p>
          <w:p w14:paraId="01A81EC7" w14:textId="4FE534AB" w:rsidR="009D1949" w:rsidRPr="008B4DC6" w:rsidRDefault="009D1949" w:rsidP="0023374D">
            <w:pPr>
              <w:rPr>
                <w:highlight w:val="cyan"/>
              </w:rPr>
            </w:pPr>
            <w:r w:rsidRPr="008B4DC6">
              <w:rPr>
                <w:highlight w:val="cyan"/>
              </w:rPr>
              <w:t>Contractors</w:t>
            </w:r>
          </w:p>
          <w:p w14:paraId="2722556C" w14:textId="3099973A" w:rsidR="009D1949" w:rsidRPr="008B4DC6" w:rsidRDefault="00850A1E" w:rsidP="0023374D">
            <w:r w:rsidRPr="008B4DC6">
              <w:rPr>
                <w:highlight w:val="cyan"/>
              </w:rPr>
              <w:lastRenderedPageBreak/>
              <w:t>Remedies</w:t>
            </w:r>
          </w:p>
          <w:p w14:paraId="68BFB8A2" w14:textId="6B6DBC67" w:rsidR="00773678" w:rsidRPr="00632E0D" w:rsidRDefault="00044215" w:rsidP="0023374D">
            <w:pPr>
              <w:rPr>
                <w:highlight w:val="lightGray"/>
              </w:rPr>
            </w:pPr>
            <w:r w:rsidRPr="00044215">
              <w:rPr>
                <w:b/>
                <w:i/>
                <w:highlight w:val="green"/>
              </w:rPr>
              <w:t xml:space="preserve">Civil law/ duty/breach/damage </w:t>
            </w:r>
            <w:r w:rsidR="0023374D" w:rsidRPr="00632E0D">
              <w:rPr>
                <w:b/>
                <w:i/>
                <w:highlight w:val="lightGray"/>
              </w:rPr>
              <w:t>Occupiers’ Liability Act 1984</w:t>
            </w:r>
            <w:r w:rsidR="0023374D" w:rsidRPr="00632E0D">
              <w:rPr>
                <w:highlight w:val="lightGray"/>
              </w:rPr>
              <w:t xml:space="preserve"> </w:t>
            </w:r>
          </w:p>
          <w:p w14:paraId="34389562" w14:textId="154A67BB" w:rsidR="00773678" w:rsidRPr="0006474C" w:rsidRDefault="00773678" w:rsidP="00773678">
            <w:pPr>
              <w:rPr>
                <w:b/>
                <w:i/>
              </w:rPr>
            </w:pPr>
            <w:r w:rsidRPr="0006474C">
              <w:rPr>
                <w:b/>
                <w:i/>
              </w:rPr>
              <w:t>ACP Connection Finding</w:t>
            </w:r>
          </w:p>
          <w:p w14:paraId="627A3245" w14:textId="64BC43F0" w:rsidR="003A0442" w:rsidRPr="0006474C" w:rsidRDefault="003A0442" w:rsidP="00773678">
            <w:pPr>
              <w:rPr>
                <w:b/>
                <w:i/>
              </w:rPr>
            </w:pPr>
            <w:r w:rsidRPr="0006474C">
              <w:rPr>
                <w:b/>
                <w:i/>
              </w:rPr>
              <w:t>VAA- Confident</w:t>
            </w:r>
          </w:p>
          <w:p w14:paraId="25873D02" w14:textId="0BC13C7E" w:rsidR="000E0745" w:rsidRPr="008B4DC6" w:rsidRDefault="000E0745" w:rsidP="00773678">
            <w:pPr>
              <w:rPr>
                <w:b/>
                <w:i/>
                <w:highlight w:val="magenta"/>
              </w:rPr>
            </w:pPr>
            <w:r>
              <w:rPr>
                <w:b/>
                <w:i/>
                <w:noProof/>
                <w:highlight w:val="magenta"/>
              </w:rPr>
              <w:drawing>
                <wp:inline distT="0" distB="0" distL="0" distR="0" wp14:anchorId="32BCF6C2" wp14:editId="73856EFA">
                  <wp:extent cx="1041400" cy="834390"/>
                  <wp:effectExtent l="0" t="0" r="6350" b="381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52519" cy="843299"/>
                          </a:xfrm>
                          <a:prstGeom prst="rect">
                            <a:avLst/>
                          </a:prstGeom>
                          <a:noFill/>
                        </pic:spPr>
                      </pic:pic>
                    </a:graphicData>
                  </a:graphic>
                </wp:inline>
              </w:drawing>
            </w:r>
          </w:p>
          <w:p w14:paraId="0D17FB18" w14:textId="56C1ED76" w:rsidR="0023374D" w:rsidRPr="008B4DC6" w:rsidRDefault="0023374D" w:rsidP="0023374D">
            <w:pPr>
              <w:rPr>
                <w:highlight w:val="cyan"/>
              </w:rPr>
            </w:pPr>
            <w:r w:rsidRPr="008B4DC6">
              <w:rPr>
                <w:highlight w:val="cyan"/>
              </w:rPr>
              <w:t>liability in respect of trespassers.</w:t>
            </w:r>
          </w:p>
          <w:p w14:paraId="024167BE" w14:textId="10FE0F29" w:rsidR="009D1949" w:rsidRPr="008B4DC6" w:rsidRDefault="009D1949" w:rsidP="0023374D">
            <w:pPr>
              <w:rPr>
                <w:highlight w:val="cyan"/>
              </w:rPr>
            </w:pPr>
            <w:r w:rsidRPr="008B4DC6">
              <w:rPr>
                <w:highlight w:val="cyan"/>
              </w:rPr>
              <w:t>The background of the duty</w:t>
            </w:r>
          </w:p>
          <w:p w14:paraId="7D98406D" w14:textId="7544719F" w:rsidR="009D1949" w:rsidRPr="008B4DC6" w:rsidRDefault="009D1949" w:rsidP="0023374D">
            <w:pPr>
              <w:rPr>
                <w:highlight w:val="cyan"/>
              </w:rPr>
            </w:pPr>
            <w:r w:rsidRPr="008B4DC6">
              <w:rPr>
                <w:highlight w:val="cyan"/>
              </w:rPr>
              <w:t>The scope of the duty.</w:t>
            </w:r>
          </w:p>
          <w:p w14:paraId="5DC7E695" w14:textId="2E27CEE4" w:rsidR="009D1949" w:rsidRPr="008B4DC6" w:rsidRDefault="009D1949" w:rsidP="0023374D">
            <w:pPr>
              <w:rPr>
                <w:highlight w:val="cyan"/>
              </w:rPr>
            </w:pPr>
            <w:r w:rsidRPr="008B4DC6">
              <w:rPr>
                <w:highlight w:val="cyan"/>
              </w:rPr>
              <w:t>Defences</w:t>
            </w:r>
          </w:p>
          <w:p w14:paraId="4838CDB4" w14:textId="1C991E50" w:rsidR="009D1949" w:rsidRPr="008B4DC6" w:rsidRDefault="009D1949" w:rsidP="0023374D">
            <w:r w:rsidRPr="008B4DC6">
              <w:rPr>
                <w:highlight w:val="cyan"/>
              </w:rPr>
              <w:t>Remedies</w:t>
            </w:r>
          </w:p>
          <w:p w14:paraId="327BECAA" w14:textId="77777777" w:rsidR="00731F10" w:rsidRPr="008B4DC6" w:rsidRDefault="00731F10" w:rsidP="0023374D">
            <w:pPr>
              <w:rPr>
                <w:b/>
              </w:rPr>
            </w:pPr>
          </w:p>
        </w:tc>
        <w:tc>
          <w:tcPr>
            <w:tcW w:w="2051" w:type="dxa"/>
            <w:shd w:val="clear" w:color="auto" w:fill="FFFFFF" w:themeFill="background1"/>
          </w:tcPr>
          <w:p w14:paraId="7056E504" w14:textId="77777777" w:rsidR="00A13237" w:rsidRPr="008B4DC6" w:rsidRDefault="00A13237" w:rsidP="00A13237">
            <w:pPr>
              <w:rPr>
                <w:b/>
                <w:i/>
                <w:u w:val="single"/>
              </w:rPr>
            </w:pPr>
            <w:r w:rsidRPr="008B4DC6">
              <w:rPr>
                <w:b/>
                <w:i/>
                <w:u w:val="single"/>
              </w:rPr>
              <w:lastRenderedPageBreak/>
              <w:t xml:space="preserve">Criminal Law </w:t>
            </w:r>
          </w:p>
          <w:p w14:paraId="4BDDFA75" w14:textId="569F4A4F" w:rsidR="005B73D3" w:rsidRPr="008B4DC6" w:rsidRDefault="005B73D3" w:rsidP="005B73D3">
            <w:pPr>
              <w:rPr>
                <w:b/>
                <w:i/>
                <w:u w:val="single"/>
              </w:rPr>
            </w:pPr>
            <w:r w:rsidRPr="008B4DC6">
              <w:rPr>
                <w:b/>
                <w:i/>
                <w:u w:val="single"/>
              </w:rPr>
              <w:t>Pupils to explore:</w:t>
            </w:r>
          </w:p>
          <w:p w14:paraId="7DAD7432" w14:textId="7EF685BB" w:rsidR="009D1949" w:rsidRPr="00632E0D" w:rsidRDefault="00285EDF" w:rsidP="0023374D">
            <w:pPr>
              <w:rPr>
                <w:b/>
                <w:i/>
                <w:highlight w:val="lightGray"/>
              </w:rPr>
            </w:pPr>
            <w:r w:rsidRPr="00285EDF">
              <w:rPr>
                <w:b/>
                <w:i/>
                <w:highlight w:val="green"/>
              </w:rPr>
              <w:t>Criminal law/Actus reus/</w:t>
            </w:r>
            <w:proofErr w:type="spellStart"/>
            <w:r w:rsidRPr="00285EDF">
              <w:rPr>
                <w:b/>
                <w:i/>
                <w:highlight w:val="green"/>
              </w:rPr>
              <w:t>Mens</w:t>
            </w:r>
            <w:proofErr w:type="spellEnd"/>
            <w:r w:rsidRPr="00285EDF">
              <w:rPr>
                <w:b/>
                <w:i/>
                <w:highlight w:val="green"/>
              </w:rPr>
              <w:t xml:space="preserve"> rea/Causation </w:t>
            </w:r>
            <w:r w:rsidR="009D1949" w:rsidRPr="00632E0D">
              <w:rPr>
                <w:b/>
                <w:i/>
                <w:highlight w:val="lightGray"/>
              </w:rPr>
              <w:t>Homicide</w:t>
            </w:r>
          </w:p>
          <w:p w14:paraId="0B5BE6A1" w14:textId="0B366026" w:rsidR="0023374D" w:rsidRPr="00632E0D" w:rsidRDefault="0023374D" w:rsidP="0023374D">
            <w:pPr>
              <w:rPr>
                <w:b/>
                <w:i/>
                <w:highlight w:val="lightGray"/>
              </w:rPr>
            </w:pPr>
            <w:r w:rsidRPr="00632E0D">
              <w:rPr>
                <w:b/>
                <w:i/>
                <w:highlight w:val="lightGray"/>
              </w:rPr>
              <w:t>Murder:</w:t>
            </w:r>
          </w:p>
          <w:p w14:paraId="4013577D" w14:textId="3C746F65" w:rsidR="00384A8B" w:rsidRPr="0006474C" w:rsidRDefault="00384A8B" w:rsidP="0023374D">
            <w:pPr>
              <w:rPr>
                <w:b/>
                <w:i/>
              </w:rPr>
            </w:pPr>
            <w:r w:rsidRPr="0006474C">
              <w:rPr>
                <w:b/>
                <w:i/>
              </w:rPr>
              <w:t>ACP Strategy planning</w:t>
            </w:r>
          </w:p>
          <w:p w14:paraId="6C9552F8" w14:textId="106757DD" w:rsidR="003A0442" w:rsidRPr="0006474C" w:rsidRDefault="003A0442" w:rsidP="003A0442">
            <w:pPr>
              <w:rPr>
                <w:b/>
                <w:i/>
              </w:rPr>
            </w:pPr>
            <w:r w:rsidRPr="0006474C">
              <w:rPr>
                <w:b/>
                <w:i/>
              </w:rPr>
              <w:t>VAA- Collaborative</w:t>
            </w:r>
          </w:p>
          <w:p w14:paraId="67A26B09" w14:textId="6707C78D" w:rsidR="000E0745" w:rsidRPr="000E0745" w:rsidRDefault="000E0745" w:rsidP="003A0442">
            <w:r>
              <w:rPr>
                <w:noProof/>
              </w:rPr>
              <w:lastRenderedPageBreak/>
              <w:drawing>
                <wp:inline distT="0" distB="0" distL="0" distR="0" wp14:anchorId="7EAA00AC" wp14:editId="75E82A4F">
                  <wp:extent cx="1047750" cy="863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55842" cy="870270"/>
                          </a:xfrm>
                          <a:prstGeom prst="rect">
                            <a:avLst/>
                          </a:prstGeom>
                          <a:noFill/>
                        </pic:spPr>
                      </pic:pic>
                    </a:graphicData>
                  </a:graphic>
                </wp:inline>
              </w:drawing>
            </w:r>
          </w:p>
          <w:p w14:paraId="092D5F92" w14:textId="7AAC191D" w:rsidR="00C9257E" w:rsidRPr="00C9257E" w:rsidRDefault="00C9257E" w:rsidP="0023374D">
            <w:pPr>
              <w:rPr>
                <w:highlight w:val="magenta"/>
              </w:rPr>
            </w:pPr>
            <w:r w:rsidRPr="00C9257E">
              <w:rPr>
                <w:highlight w:val="magenta"/>
              </w:rPr>
              <w:t xml:space="preserve">EDI- Case law link/ Legislation- </w:t>
            </w:r>
            <w:proofErr w:type="spellStart"/>
            <w:r w:rsidRPr="00C9257E">
              <w:rPr>
                <w:highlight w:val="magenta"/>
              </w:rPr>
              <w:t>Rv</w:t>
            </w:r>
            <w:proofErr w:type="spellEnd"/>
            <w:r w:rsidRPr="00C9257E">
              <w:rPr>
                <w:highlight w:val="magenta"/>
              </w:rPr>
              <w:t xml:space="preserve"> </w:t>
            </w:r>
            <w:proofErr w:type="spellStart"/>
            <w:r w:rsidRPr="00C9257E">
              <w:rPr>
                <w:highlight w:val="magenta"/>
              </w:rPr>
              <w:t>Ahuluwalia</w:t>
            </w:r>
            <w:proofErr w:type="spellEnd"/>
            <w:r w:rsidRPr="00C9257E">
              <w:rPr>
                <w:highlight w:val="magenta"/>
              </w:rPr>
              <w:t xml:space="preserve">/ Sarah </w:t>
            </w:r>
            <w:proofErr w:type="spellStart"/>
            <w:r w:rsidRPr="00C9257E">
              <w:rPr>
                <w:highlight w:val="magenta"/>
              </w:rPr>
              <w:t>Tornton</w:t>
            </w:r>
            <w:proofErr w:type="spellEnd"/>
          </w:p>
          <w:p w14:paraId="5FAB68C8" w14:textId="6547A90E" w:rsidR="0023374D" w:rsidRPr="008B4DC6" w:rsidRDefault="0023374D" w:rsidP="0023374D">
            <w:pPr>
              <w:rPr>
                <w:highlight w:val="cyan"/>
              </w:rPr>
            </w:pPr>
            <w:r w:rsidRPr="008B4DC6">
              <w:rPr>
                <w:highlight w:val="cyan"/>
              </w:rPr>
              <w:t>•murder</w:t>
            </w:r>
          </w:p>
          <w:p w14:paraId="71323301" w14:textId="2B1B8C0C" w:rsidR="009D1949" w:rsidRPr="008B4DC6" w:rsidRDefault="009D1949" w:rsidP="0023374D">
            <w:pPr>
              <w:rPr>
                <w:highlight w:val="cyan"/>
              </w:rPr>
            </w:pPr>
            <w:r w:rsidRPr="008B4DC6">
              <w:rPr>
                <w:highlight w:val="cyan"/>
              </w:rPr>
              <w:t>AR/MR murder</w:t>
            </w:r>
          </w:p>
          <w:p w14:paraId="5AD87F80" w14:textId="40FBF438" w:rsidR="009D1949" w:rsidRPr="008B4DC6" w:rsidRDefault="009D1949" w:rsidP="0023374D">
            <w:pPr>
              <w:rPr>
                <w:highlight w:val="cyan"/>
              </w:rPr>
            </w:pPr>
            <w:r w:rsidRPr="008B4DC6">
              <w:rPr>
                <w:highlight w:val="cyan"/>
              </w:rPr>
              <w:t>Transferred malice</w:t>
            </w:r>
          </w:p>
          <w:p w14:paraId="1CD4E422" w14:textId="56728060" w:rsidR="009D1949" w:rsidRPr="008B4DC6" w:rsidRDefault="009D1949" w:rsidP="0023374D">
            <w:r w:rsidRPr="008B4DC6">
              <w:rPr>
                <w:highlight w:val="cyan"/>
              </w:rPr>
              <w:t>Mandatory life sentence</w:t>
            </w:r>
          </w:p>
          <w:p w14:paraId="728C9348" w14:textId="527560F3" w:rsidR="00773678" w:rsidRPr="008B4DC6" w:rsidRDefault="00285EDF" w:rsidP="0023374D">
            <w:r w:rsidRPr="00285EDF">
              <w:rPr>
                <w:b/>
                <w:i/>
                <w:highlight w:val="green"/>
              </w:rPr>
              <w:t>Criminal law/Actus reus/</w:t>
            </w:r>
            <w:proofErr w:type="spellStart"/>
            <w:r w:rsidRPr="00285EDF">
              <w:rPr>
                <w:b/>
                <w:i/>
                <w:highlight w:val="green"/>
              </w:rPr>
              <w:t>Mens</w:t>
            </w:r>
            <w:proofErr w:type="spellEnd"/>
            <w:r w:rsidRPr="00285EDF">
              <w:rPr>
                <w:b/>
                <w:i/>
                <w:highlight w:val="green"/>
              </w:rPr>
              <w:t xml:space="preserve"> rea/Causation </w:t>
            </w:r>
            <w:r w:rsidR="009D1949" w:rsidRPr="00632E0D">
              <w:rPr>
                <w:highlight w:val="lightGray"/>
              </w:rPr>
              <w:t>V</w:t>
            </w:r>
            <w:r w:rsidR="0023374D" w:rsidRPr="00632E0D">
              <w:rPr>
                <w:b/>
                <w:i/>
                <w:highlight w:val="lightGray"/>
              </w:rPr>
              <w:t>oluntary manslaughter –</w:t>
            </w:r>
            <w:r w:rsidR="0023374D" w:rsidRPr="008B4DC6">
              <w:t xml:space="preserve"> </w:t>
            </w:r>
          </w:p>
          <w:p w14:paraId="0BE0ED15" w14:textId="7A350DBF" w:rsidR="00773678" w:rsidRPr="0006474C" w:rsidRDefault="00773678" w:rsidP="00773678">
            <w:pPr>
              <w:rPr>
                <w:b/>
                <w:i/>
              </w:rPr>
            </w:pPr>
            <w:r w:rsidRPr="0006474C">
              <w:rPr>
                <w:b/>
                <w:i/>
              </w:rPr>
              <w:t>ACP Strategy planning</w:t>
            </w:r>
          </w:p>
          <w:p w14:paraId="605D54D7" w14:textId="1D5D3DB7" w:rsidR="00F96714" w:rsidRPr="008B4DC6" w:rsidRDefault="00F96714" w:rsidP="00773678">
            <w:pPr>
              <w:rPr>
                <w:b/>
                <w:i/>
              </w:rPr>
            </w:pPr>
            <w:r w:rsidRPr="0006474C">
              <w:rPr>
                <w:b/>
                <w:i/>
              </w:rPr>
              <w:t>VAA- Concerned for society</w:t>
            </w:r>
          </w:p>
          <w:p w14:paraId="51875781" w14:textId="4D8E98E6" w:rsidR="009D1949" w:rsidRPr="008B4DC6" w:rsidRDefault="0023374D" w:rsidP="0023374D">
            <w:pPr>
              <w:rPr>
                <w:highlight w:val="cyan"/>
              </w:rPr>
            </w:pPr>
            <w:r w:rsidRPr="008B4DC6">
              <w:rPr>
                <w:highlight w:val="cyan"/>
              </w:rPr>
              <w:t>loss of control</w:t>
            </w:r>
            <w:r w:rsidR="009D1949" w:rsidRPr="008B4DC6">
              <w:rPr>
                <w:highlight w:val="cyan"/>
              </w:rPr>
              <w:t>-</w:t>
            </w:r>
          </w:p>
          <w:p w14:paraId="006EFE6A" w14:textId="04582660" w:rsidR="009D1949" w:rsidRPr="008B4DC6" w:rsidRDefault="009D1949" w:rsidP="0023374D">
            <w:pPr>
              <w:rPr>
                <w:highlight w:val="cyan"/>
              </w:rPr>
            </w:pPr>
            <w:r w:rsidRPr="008B4DC6">
              <w:rPr>
                <w:highlight w:val="cyan"/>
              </w:rPr>
              <w:t>Burden of proof</w:t>
            </w:r>
          </w:p>
          <w:p w14:paraId="44C4F283" w14:textId="1E3DAB73" w:rsidR="009D1949" w:rsidRPr="008B4DC6" w:rsidRDefault="009D1949" w:rsidP="0023374D">
            <w:r w:rsidRPr="008B4DC6">
              <w:rPr>
                <w:highlight w:val="cyan"/>
              </w:rPr>
              <w:t xml:space="preserve">Loss of </w:t>
            </w:r>
            <w:proofErr w:type="spellStart"/>
            <w:r w:rsidRPr="008B4DC6">
              <w:rPr>
                <w:highlight w:val="cyan"/>
              </w:rPr>
              <w:t>self control</w:t>
            </w:r>
            <w:proofErr w:type="spellEnd"/>
          </w:p>
          <w:p w14:paraId="3EE724E2" w14:textId="17AF3921" w:rsidR="009D1949" w:rsidRPr="008B4DC6" w:rsidRDefault="009D1949" w:rsidP="0023374D">
            <w:pPr>
              <w:rPr>
                <w:highlight w:val="cyan"/>
              </w:rPr>
            </w:pPr>
            <w:r w:rsidRPr="008B4DC6">
              <w:rPr>
                <w:highlight w:val="cyan"/>
              </w:rPr>
              <w:t>Qualifying triggers</w:t>
            </w:r>
          </w:p>
          <w:p w14:paraId="382F67CD" w14:textId="7A6E2157" w:rsidR="009D1949" w:rsidRPr="008B4DC6" w:rsidRDefault="009D1949" w:rsidP="0023374D">
            <w:pPr>
              <w:rPr>
                <w:highlight w:val="cyan"/>
              </w:rPr>
            </w:pPr>
            <w:r w:rsidRPr="008B4DC6">
              <w:rPr>
                <w:highlight w:val="cyan"/>
              </w:rPr>
              <w:t xml:space="preserve">Standard of </w:t>
            </w:r>
            <w:proofErr w:type="spellStart"/>
            <w:r w:rsidRPr="008B4DC6">
              <w:rPr>
                <w:highlight w:val="cyan"/>
              </w:rPr>
              <w:t>self control</w:t>
            </w:r>
            <w:proofErr w:type="spellEnd"/>
            <w:r w:rsidRPr="008B4DC6">
              <w:rPr>
                <w:highlight w:val="cyan"/>
              </w:rPr>
              <w:t>.</w:t>
            </w:r>
          </w:p>
          <w:p w14:paraId="4DDFA6A2" w14:textId="44695F73" w:rsidR="0023374D" w:rsidRPr="008B4DC6" w:rsidRDefault="009D1949" w:rsidP="0023374D">
            <w:pPr>
              <w:rPr>
                <w:highlight w:val="cyan"/>
              </w:rPr>
            </w:pPr>
            <w:r w:rsidRPr="008B4DC6">
              <w:rPr>
                <w:highlight w:val="cyan"/>
              </w:rPr>
              <w:lastRenderedPageBreak/>
              <w:t>D</w:t>
            </w:r>
            <w:r w:rsidR="0023374D" w:rsidRPr="008B4DC6">
              <w:rPr>
                <w:highlight w:val="cyan"/>
              </w:rPr>
              <w:t>iminished responsibility.</w:t>
            </w:r>
          </w:p>
          <w:p w14:paraId="197F8FC7" w14:textId="1E665B04" w:rsidR="009D1949" w:rsidRPr="008B4DC6" w:rsidRDefault="009D1949" w:rsidP="0023374D">
            <w:pPr>
              <w:rPr>
                <w:highlight w:val="cyan"/>
              </w:rPr>
            </w:pPr>
            <w:r w:rsidRPr="008B4DC6">
              <w:rPr>
                <w:highlight w:val="cyan"/>
              </w:rPr>
              <w:t>Abnormality of mental functioning.</w:t>
            </w:r>
          </w:p>
          <w:p w14:paraId="11207138" w14:textId="7013DCD2" w:rsidR="005B73D3" w:rsidRPr="008B4DC6" w:rsidRDefault="005B73D3" w:rsidP="0023374D">
            <w:pPr>
              <w:rPr>
                <w:highlight w:val="cyan"/>
              </w:rPr>
            </w:pPr>
            <w:r w:rsidRPr="008B4DC6">
              <w:rPr>
                <w:highlight w:val="cyan"/>
              </w:rPr>
              <w:t>Substantially impaired.</w:t>
            </w:r>
          </w:p>
          <w:p w14:paraId="450B57FA" w14:textId="18E8EE1A" w:rsidR="005B73D3" w:rsidRDefault="005B73D3" w:rsidP="0023374D">
            <w:r w:rsidRPr="008B4DC6">
              <w:rPr>
                <w:highlight w:val="cyan"/>
              </w:rPr>
              <w:t>DR and intoxication.</w:t>
            </w:r>
          </w:p>
          <w:p w14:paraId="3B031CDC" w14:textId="5B2BDE4A" w:rsidR="001134DC" w:rsidRPr="008B4DC6" w:rsidRDefault="001134DC" w:rsidP="0023374D">
            <w:r w:rsidRPr="001134DC">
              <w:rPr>
                <w:highlight w:val="magenta"/>
              </w:rPr>
              <w:t xml:space="preserve">EDI- Changes in the law; R v Ahluwalia/ Sara </w:t>
            </w:r>
            <w:proofErr w:type="spellStart"/>
            <w:r w:rsidRPr="001134DC">
              <w:rPr>
                <w:highlight w:val="magenta"/>
              </w:rPr>
              <w:t>Thronton</w:t>
            </w:r>
            <w:proofErr w:type="spellEnd"/>
            <w:r w:rsidRPr="001134DC">
              <w:rPr>
                <w:highlight w:val="magenta"/>
              </w:rPr>
              <w:t>/ RVR 1991- Legal changes in relation to female rights.</w:t>
            </w:r>
            <w:r>
              <w:t xml:space="preserve"> </w:t>
            </w:r>
          </w:p>
          <w:p w14:paraId="17C49FE1" w14:textId="7C153A97" w:rsidR="0023374D" w:rsidRPr="00632E0D" w:rsidRDefault="00285EDF" w:rsidP="0023374D">
            <w:pPr>
              <w:rPr>
                <w:b/>
                <w:i/>
                <w:highlight w:val="lightGray"/>
              </w:rPr>
            </w:pPr>
            <w:r w:rsidRPr="00285EDF">
              <w:rPr>
                <w:b/>
                <w:i/>
                <w:highlight w:val="green"/>
              </w:rPr>
              <w:t>Criminal law/Actus reus/</w:t>
            </w:r>
            <w:proofErr w:type="spellStart"/>
            <w:r w:rsidRPr="00285EDF">
              <w:rPr>
                <w:b/>
                <w:i/>
                <w:highlight w:val="green"/>
              </w:rPr>
              <w:t>Mens</w:t>
            </w:r>
            <w:proofErr w:type="spellEnd"/>
            <w:r w:rsidRPr="00285EDF">
              <w:rPr>
                <w:b/>
                <w:i/>
                <w:highlight w:val="green"/>
              </w:rPr>
              <w:t xml:space="preserve"> rea/Causation </w:t>
            </w:r>
            <w:r w:rsidR="0023374D" w:rsidRPr="00632E0D">
              <w:rPr>
                <w:b/>
                <w:i/>
                <w:highlight w:val="lightGray"/>
              </w:rPr>
              <w:t>Involuntary manslaughter:</w:t>
            </w:r>
          </w:p>
          <w:p w14:paraId="127EBF18" w14:textId="59A3FD8C" w:rsidR="00773678" w:rsidRPr="0006474C" w:rsidRDefault="00773678" w:rsidP="00773678">
            <w:pPr>
              <w:rPr>
                <w:b/>
                <w:i/>
              </w:rPr>
            </w:pPr>
            <w:r w:rsidRPr="0006474C">
              <w:rPr>
                <w:b/>
                <w:i/>
              </w:rPr>
              <w:t>ACP Strategy planning</w:t>
            </w:r>
          </w:p>
          <w:p w14:paraId="0342DB86" w14:textId="332A78D7" w:rsidR="003A0442" w:rsidRPr="0006474C" w:rsidRDefault="003A0442" w:rsidP="00773678">
            <w:pPr>
              <w:rPr>
                <w:b/>
                <w:i/>
              </w:rPr>
            </w:pPr>
            <w:r w:rsidRPr="0006474C">
              <w:rPr>
                <w:b/>
                <w:i/>
              </w:rPr>
              <w:t>VAA Open -minded</w:t>
            </w:r>
          </w:p>
          <w:p w14:paraId="7F6A94F6" w14:textId="05AC13D0" w:rsidR="000E0745" w:rsidRPr="000E0745" w:rsidRDefault="000E0745" w:rsidP="00773678">
            <w:pPr>
              <w:rPr>
                <w:b/>
              </w:rPr>
            </w:pPr>
            <w:r>
              <w:rPr>
                <w:b/>
                <w:noProof/>
              </w:rPr>
              <w:drawing>
                <wp:inline distT="0" distB="0" distL="0" distR="0" wp14:anchorId="709CA198" wp14:editId="28725581">
                  <wp:extent cx="920750" cy="635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29990" cy="641372"/>
                          </a:xfrm>
                          <a:prstGeom prst="rect">
                            <a:avLst/>
                          </a:prstGeom>
                          <a:noFill/>
                        </pic:spPr>
                      </pic:pic>
                    </a:graphicData>
                  </a:graphic>
                </wp:inline>
              </w:drawing>
            </w:r>
          </w:p>
          <w:p w14:paraId="6D3638ED" w14:textId="1EADC6C5" w:rsidR="0023374D" w:rsidRPr="008B4DC6" w:rsidRDefault="0023374D" w:rsidP="0023374D">
            <w:pPr>
              <w:rPr>
                <w:highlight w:val="cyan"/>
              </w:rPr>
            </w:pPr>
            <w:r w:rsidRPr="008B4DC6">
              <w:rPr>
                <w:highlight w:val="cyan"/>
              </w:rPr>
              <w:t>•</w:t>
            </w:r>
            <w:r w:rsidR="005B73D3" w:rsidRPr="008B4DC6">
              <w:rPr>
                <w:highlight w:val="cyan"/>
              </w:rPr>
              <w:t>U</w:t>
            </w:r>
            <w:r w:rsidRPr="008B4DC6">
              <w:rPr>
                <w:highlight w:val="cyan"/>
              </w:rPr>
              <w:t>nlawful act manslaughter</w:t>
            </w:r>
          </w:p>
          <w:p w14:paraId="5432D328" w14:textId="77777777" w:rsidR="0023374D" w:rsidRPr="008B4DC6" w:rsidRDefault="0023374D" w:rsidP="0023374D">
            <w:pPr>
              <w:rPr>
                <w:highlight w:val="cyan"/>
              </w:rPr>
            </w:pPr>
            <w:r w:rsidRPr="008B4DC6">
              <w:rPr>
                <w:highlight w:val="cyan"/>
              </w:rPr>
              <w:t>AR/MR Application</w:t>
            </w:r>
          </w:p>
          <w:p w14:paraId="4F4FC78A" w14:textId="5D1FD8A3" w:rsidR="0023374D" w:rsidRPr="008B4DC6" w:rsidRDefault="0023374D" w:rsidP="0023374D">
            <w:pPr>
              <w:rPr>
                <w:highlight w:val="cyan"/>
              </w:rPr>
            </w:pPr>
            <w:r w:rsidRPr="008B4DC6">
              <w:rPr>
                <w:highlight w:val="cyan"/>
              </w:rPr>
              <w:lastRenderedPageBreak/>
              <w:t>•</w:t>
            </w:r>
            <w:r w:rsidR="005B73D3" w:rsidRPr="008B4DC6">
              <w:rPr>
                <w:highlight w:val="cyan"/>
              </w:rPr>
              <w:t>G</w:t>
            </w:r>
            <w:r w:rsidRPr="008B4DC6">
              <w:rPr>
                <w:highlight w:val="cyan"/>
              </w:rPr>
              <w:t>ross negligence manslaughter.</w:t>
            </w:r>
          </w:p>
          <w:p w14:paraId="42A6E242" w14:textId="77777777" w:rsidR="0023374D" w:rsidRPr="008B4DC6" w:rsidRDefault="0023374D" w:rsidP="0023374D">
            <w:r w:rsidRPr="008B4DC6">
              <w:rPr>
                <w:highlight w:val="cyan"/>
              </w:rPr>
              <w:t>AR/MR Application</w:t>
            </w:r>
          </w:p>
          <w:p w14:paraId="74948BB2" w14:textId="77777777" w:rsidR="001134DC" w:rsidRDefault="001134DC" w:rsidP="001134DC">
            <w:r w:rsidRPr="00C9257E">
              <w:rPr>
                <w:highlight w:val="magenta"/>
              </w:rPr>
              <w:t>EDI- Case link/ legislation</w:t>
            </w:r>
          </w:p>
          <w:p w14:paraId="466685F7" w14:textId="77777777" w:rsidR="00731F10" w:rsidRPr="008B4DC6" w:rsidRDefault="00731F10" w:rsidP="00731F10">
            <w:pPr>
              <w:rPr>
                <w:b/>
                <w:u w:val="single"/>
              </w:rPr>
            </w:pPr>
          </w:p>
          <w:p w14:paraId="0C98A2C9" w14:textId="37295D3C" w:rsidR="00731F10" w:rsidRPr="008B4DC6" w:rsidRDefault="00731F10" w:rsidP="00731F10">
            <w:pPr>
              <w:rPr>
                <w:b/>
                <w:u w:val="single"/>
              </w:rPr>
            </w:pPr>
          </w:p>
        </w:tc>
      </w:tr>
      <w:bookmarkEnd w:id="0"/>
      <w:tr w:rsidR="003A0442" w14:paraId="436F52A4" w14:textId="77777777" w:rsidTr="003A0442">
        <w:trPr>
          <w:trHeight w:val="9937"/>
        </w:trPr>
        <w:tc>
          <w:tcPr>
            <w:tcW w:w="1447" w:type="dxa"/>
          </w:tcPr>
          <w:p w14:paraId="58E0A385" w14:textId="77777777" w:rsidR="009D1949" w:rsidRDefault="009D1949" w:rsidP="009D1949">
            <w:pPr>
              <w:rPr>
                <w:b/>
              </w:rPr>
            </w:pPr>
            <w:r w:rsidRPr="00812DC8">
              <w:rPr>
                <w:b/>
                <w:highlight w:val="yellow"/>
              </w:rPr>
              <w:lastRenderedPageBreak/>
              <w:t>Assessment and Feedback</w:t>
            </w:r>
          </w:p>
          <w:p w14:paraId="44A5979C" w14:textId="383D3A2B" w:rsidR="00BD3A7D" w:rsidRPr="00DD5355" w:rsidRDefault="00BD3A7D" w:rsidP="009D1949">
            <w:pPr>
              <w:rPr>
                <w:b/>
              </w:rPr>
            </w:pPr>
            <w:r w:rsidRPr="00A2471E">
              <w:rPr>
                <w:b/>
                <w:sz w:val="24"/>
                <w:szCs w:val="24"/>
                <w:highlight w:val="yellow"/>
              </w:rPr>
              <w:t xml:space="preserve">Synoptic tasks set from papers </w:t>
            </w:r>
            <w:r w:rsidRPr="00BD3A7D">
              <w:rPr>
                <w:b/>
                <w:sz w:val="24"/>
                <w:szCs w:val="24"/>
                <w:highlight w:val="yellow"/>
              </w:rPr>
              <w:t>1 and 2.</w:t>
            </w:r>
          </w:p>
        </w:tc>
        <w:tc>
          <w:tcPr>
            <w:tcW w:w="2384" w:type="dxa"/>
          </w:tcPr>
          <w:p w14:paraId="29194BAF" w14:textId="0691DB25" w:rsidR="009D1949" w:rsidRPr="00B13DBD" w:rsidRDefault="009D1949" w:rsidP="009D1949">
            <w:pPr>
              <w:autoSpaceDE w:val="0"/>
              <w:autoSpaceDN w:val="0"/>
              <w:adjustRightInd w:val="0"/>
              <w:rPr>
                <w:rFonts w:cstheme="minorHAnsi"/>
                <w:i/>
              </w:rPr>
            </w:pPr>
            <w:r w:rsidRPr="00B13DBD">
              <w:rPr>
                <w:rFonts w:cstheme="minorHAnsi"/>
                <w:b/>
                <w:i/>
                <w:color w:val="00B050"/>
              </w:rPr>
              <w:t>AO1:</w:t>
            </w:r>
            <w:r w:rsidRPr="00B13DBD">
              <w:rPr>
                <w:rFonts w:cstheme="minorHAnsi"/>
                <w:i/>
                <w:color w:val="00B050"/>
              </w:rPr>
              <w:t xml:space="preserve"> </w:t>
            </w:r>
            <w:r w:rsidRPr="00B13DBD">
              <w:rPr>
                <w:rFonts w:cstheme="minorHAnsi"/>
                <w:i/>
              </w:rPr>
              <w:t xml:space="preserve">Demonstrate knowledge and understanding of the English legal system and legal rules and principles </w:t>
            </w:r>
            <w:r w:rsidRPr="00B13DBD">
              <w:rPr>
                <w:rFonts w:cstheme="minorHAnsi"/>
                <w:b/>
                <w:i/>
                <w:color w:val="FF0000"/>
              </w:rPr>
              <w:t>(13.33%)</w:t>
            </w:r>
          </w:p>
          <w:p w14:paraId="4A7932F1" w14:textId="77777777" w:rsidR="009D1949" w:rsidRPr="002F4ED2" w:rsidRDefault="009D1949" w:rsidP="009D1949">
            <w:pPr>
              <w:autoSpaceDE w:val="0"/>
              <w:autoSpaceDN w:val="0"/>
              <w:adjustRightInd w:val="0"/>
              <w:rPr>
                <w:rFonts w:cstheme="minorHAnsi"/>
              </w:rPr>
            </w:pPr>
            <w:r w:rsidRPr="002F4ED2">
              <w:rPr>
                <w:rFonts w:cstheme="minorHAnsi"/>
                <w:color w:val="00B050"/>
              </w:rPr>
              <w:t xml:space="preserve">• </w:t>
            </w:r>
            <w:r w:rsidRPr="002F4ED2">
              <w:rPr>
                <w:rFonts w:cstheme="minorHAnsi"/>
                <w:b/>
                <w:color w:val="00B050"/>
              </w:rPr>
              <w:t>AO2:</w:t>
            </w:r>
            <w:r w:rsidRPr="002F4ED2">
              <w:rPr>
                <w:rFonts w:cstheme="minorHAnsi"/>
                <w:color w:val="00B050"/>
              </w:rPr>
              <w:t xml:space="preserve"> </w:t>
            </w:r>
            <w:r w:rsidRPr="002F4ED2">
              <w:rPr>
                <w:rFonts w:cstheme="minorHAnsi"/>
              </w:rPr>
              <w:t>Apply legal rules and principles to given scenarios in order to present a legal argument</w:t>
            </w:r>
          </w:p>
          <w:p w14:paraId="26A43480" w14:textId="2076028B" w:rsidR="009D1949" w:rsidRPr="002F4ED2" w:rsidRDefault="009D1949" w:rsidP="009D1949">
            <w:pPr>
              <w:autoSpaceDE w:val="0"/>
              <w:autoSpaceDN w:val="0"/>
              <w:adjustRightInd w:val="0"/>
              <w:rPr>
                <w:rFonts w:cstheme="minorHAnsi"/>
              </w:rPr>
            </w:pPr>
            <w:r w:rsidRPr="002F4ED2">
              <w:rPr>
                <w:rFonts w:cstheme="minorHAnsi"/>
              </w:rPr>
              <w:t>using appropriate legal terminology</w:t>
            </w:r>
            <w:r>
              <w:rPr>
                <w:rFonts w:cstheme="minorHAnsi"/>
              </w:rPr>
              <w:t xml:space="preserve"> </w:t>
            </w:r>
            <w:r w:rsidRPr="002F4ED2">
              <w:rPr>
                <w:rFonts w:cstheme="minorHAnsi"/>
                <w:b/>
                <w:color w:val="FF0000"/>
              </w:rPr>
              <w:t>(9%).</w:t>
            </w:r>
          </w:p>
          <w:p w14:paraId="302FD513" w14:textId="77777777" w:rsidR="009D1949" w:rsidRDefault="009D1949" w:rsidP="009D1949">
            <w:pPr>
              <w:rPr>
                <w:rFonts w:cstheme="minorHAnsi"/>
                <w:b/>
                <w:i/>
                <w:color w:val="FF0000"/>
              </w:rPr>
            </w:pPr>
            <w:r w:rsidRPr="00B13DBD">
              <w:rPr>
                <w:rFonts w:cstheme="minorHAnsi"/>
                <w:b/>
                <w:i/>
                <w:color w:val="00B050"/>
              </w:rPr>
              <w:t>• AO3</w:t>
            </w:r>
            <w:r w:rsidRPr="00B13DBD">
              <w:rPr>
                <w:rFonts w:cstheme="minorHAnsi"/>
                <w:b/>
                <w:i/>
              </w:rPr>
              <w:t>:</w:t>
            </w:r>
            <w:r w:rsidRPr="00B13DBD">
              <w:rPr>
                <w:rFonts w:cstheme="minorHAnsi"/>
                <w:i/>
              </w:rPr>
              <w:t xml:space="preserve"> Analyse and evaluate legal rules, principles, concepts and issues </w:t>
            </w:r>
            <w:r w:rsidRPr="00B13DBD">
              <w:rPr>
                <w:rFonts w:cstheme="minorHAnsi"/>
                <w:b/>
                <w:i/>
                <w:color w:val="FF0000"/>
              </w:rPr>
              <w:t>(11%).</w:t>
            </w:r>
          </w:p>
          <w:p w14:paraId="78D65EFE" w14:textId="1FD957D9" w:rsidR="00DB244B" w:rsidRPr="00B13DBD" w:rsidRDefault="00DB244B" w:rsidP="009D1949">
            <w:pPr>
              <w:rPr>
                <w:rFonts w:cstheme="minorHAnsi"/>
                <w:b/>
                <w:i/>
                <w:u w:val="single"/>
              </w:rPr>
            </w:pPr>
            <w:r>
              <w:rPr>
                <w:rFonts w:cstheme="minorHAnsi"/>
                <w:b/>
                <w:i/>
                <w:color w:val="FF0000"/>
              </w:rPr>
              <w:t xml:space="preserve">Formative assessment/Feedback through whole class feedback, self/peer assessment tasks set during class activities. </w:t>
            </w:r>
          </w:p>
          <w:p w14:paraId="360DFED6" w14:textId="57DFA4C0" w:rsidR="009D1949" w:rsidRDefault="004571E2" w:rsidP="009D1949">
            <w:pPr>
              <w:rPr>
                <w:b/>
                <w:color w:val="FF0000"/>
                <w:highlight w:val="yellow"/>
                <w:u w:val="single"/>
              </w:rPr>
            </w:pPr>
            <w:r>
              <w:rPr>
                <w:b/>
                <w:color w:val="FF0000"/>
                <w:highlight w:val="yellow"/>
                <w:u w:val="single"/>
              </w:rPr>
              <w:t>Summative asse</w:t>
            </w:r>
            <w:r w:rsidR="00812DC8">
              <w:rPr>
                <w:b/>
                <w:color w:val="FF0000"/>
                <w:highlight w:val="yellow"/>
                <w:u w:val="single"/>
              </w:rPr>
              <w:t>ss</w:t>
            </w:r>
            <w:r>
              <w:rPr>
                <w:b/>
                <w:color w:val="FF0000"/>
                <w:highlight w:val="yellow"/>
                <w:u w:val="single"/>
              </w:rPr>
              <w:t>ment</w:t>
            </w:r>
            <w:r w:rsidR="00812DC8">
              <w:rPr>
                <w:b/>
                <w:color w:val="FF0000"/>
                <w:highlight w:val="yellow"/>
                <w:u w:val="single"/>
              </w:rPr>
              <w:t xml:space="preserve"> </w:t>
            </w:r>
          </w:p>
          <w:p w14:paraId="4CAEB621" w14:textId="77777777" w:rsidR="00773678" w:rsidRPr="0006474C" w:rsidRDefault="008D147B" w:rsidP="009D1949">
            <w:pPr>
              <w:rPr>
                <w:b/>
                <w:u w:val="single"/>
              </w:rPr>
            </w:pPr>
            <w:r w:rsidRPr="0006474C">
              <w:rPr>
                <w:b/>
                <w:u w:val="single"/>
              </w:rPr>
              <w:t>VAA- Practice/Resilience</w:t>
            </w:r>
            <w:r w:rsidR="00773678" w:rsidRPr="0006474C">
              <w:rPr>
                <w:b/>
                <w:u w:val="single"/>
              </w:rPr>
              <w:t>/</w:t>
            </w:r>
          </w:p>
          <w:p w14:paraId="39C04B58" w14:textId="658DFA62" w:rsidR="008D147B" w:rsidRPr="0006474C" w:rsidRDefault="00773678" w:rsidP="009D1949">
            <w:pPr>
              <w:rPr>
                <w:b/>
                <w:u w:val="single"/>
              </w:rPr>
            </w:pPr>
            <w:proofErr w:type="spellStart"/>
            <w:r w:rsidRPr="0006474C">
              <w:rPr>
                <w:b/>
                <w:u w:val="single"/>
              </w:rPr>
              <w:t>Perseverence</w:t>
            </w:r>
            <w:proofErr w:type="spellEnd"/>
          </w:p>
          <w:p w14:paraId="12CB7F1C" w14:textId="61946E8D" w:rsidR="00773678" w:rsidRPr="0006474C" w:rsidRDefault="00773678" w:rsidP="009D1949">
            <w:pPr>
              <w:rPr>
                <w:b/>
                <w:u w:val="single"/>
              </w:rPr>
            </w:pPr>
            <w:r w:rsidRPr="0006474C">
              <w:rPr>
                <w:b/>
                <w:u w:val="single"/>
              </w:rPr>
              <w:lastRenderedPageBreak/>
              <w:t xml:space="preserve">ACP- Intellectual confidence/ </w:t>
            </w:r>
            <w:r w:rsidR="0006474C" w:rsidRPr="0006474C">
              <w:rPr>
                <w:b/>
                <w:u w:val="single"/>
              </w:rPr>
              <w:t>Self-regulation</w:t>
            </w:r>
          </w:p>
          <w:p w14:paraId="3E0F5A3F" w14:textId="6E05F408" w:rsidR="008A551E" w:rsidRPr="00601BA7" w:rsidRDefault="008A551E" w:rsidP="009D1949">
            <w:pPr>
              <w:rPr>
                <w:b/>
                <w:u w:val="single"/>
              </w:rPr>
            </w:pPr>
          </w:p>
          <w:p w14:paraId="6888B0A4" w14:textId="63CB72EA" w:rsidR="008233A4" w:rsidRPr="008233A4" w:rsidRDefault="008949E6" w:rsidP="008233A4">
            <w:pPr>
              <w:spacing w:after="0" w:line="240" w:lineRule="auto"/>
              <w:rPr>
                <w:b/>
                <w:sz w:val="24"/>
                <w:szCs w:val="24"/>
                <w:highlight w:val="cyan"/>
                <w:u w:val="single"/>
              </w:rPr>
            </w:pPr>
            <w:hyperlink r:id="rId29" w:history="1">
              <w:r w:rsidR="008233A4" w:rsidRPr="008949E6">
                <w:rPr>
                  <w:rStyle w:val="Hyperlink"/>
                  <w:b/>
                  <w:sz w:val="24"/>
                  <w:szCs w:val="24"/>
                  <w:highlight w:val="cyan"/>
                </w:rPr>
                <w:t>Subject Knowledge Check</w:t>
              </w:r>
              <w:r w:rsidR="008233A4" w:rsidRPr="008949E6">
                <w:rPr>
                  <w:rStyle w:val="Hyperlink"/>
                  <w:b/>
                  <w:sz w:val="24"/>
                  <w:szCs w:val="24"/>
                  <w:highlight w:val="cyan"/>
                </w:rPr>
                <w:t xml:space="preserve"> 1</w:t>
              </w:r>
            </w:hyperlink>
          </w:p>
          <w:p w14:paraId="4DF1DFC8" w14:textId="645CC989" w:rsidR="00D9773D" w:rsidRPr="00D9773D" w:rsidRDefault="008233A4" w:rsidP="008233A4">
            <w:pPr>
              <w:rPr>
                <w:b/>
                <w:sz w:val="24"/>
                <w:szCs w:val="24"/>
                <w:u w:val="single"/>
              </w:rPr>
            </w:pPr>
            <w:r w:rsidRPr="008233A4">
              <w:rPr>
                <w:b/>
                <w:sz w:val="24"/>
                <w:szCs w:val="24"/>
                <w:highlight w:val="cyan"/>
                <w:u w:val="single"/>
              </w:rPr>
              <w:t>23-26 Oct</w:t>
            </w:r>
            <w:r w:rsidRPr="008233A4">
              <w:rPr>
                <w:b/>
                <w:sz w:val="24"/>
                <w:szCs w:val="24"/>
                <w:highlight w:val="cyan"/>
                <w:u w:val="single"/>
              </w:rPr>
              <w:t xml:space="preserve"> 2023</w:t>
            </w:r>
          </w:p>
          <w:p w14:paraId="51F635C7" w14:textId="3D2EF821" w:rsidR="009D1949" w:rsidRPr="004571E2" w:rsidRDefault="00812DC8" w:rsidP="009D1949">
            <w:pPr>
              <w:rPr>
                <w:highlight w:val="yellow"/>
              </w:rPr>
            </w:pPr>
            <w:r>
              <w:rPr>
                <w:highlight w:val="yellow"/>
              </w:rPr>
              <w:t xml:space="preserve">Exam questions will be a </w:t>
            </w:r>
            <w:r w:rsidR="009D1949" w:rsidRPr="004571E2">
              <w:rPr>
                <w:highlight w:val="yellow"/>
              </w:rPr>
              <w:t>mixture of question styles including;</w:t>
            </w:r>
          </w:p>
          <w:p w14:paraId="6D79EB8E" w14:textId="77777777" w:rsidR="009D1949" w:rsidRPr="004571E2" w:rsidRDefault="009D1949" w:rsidP="009D1949">
            <w:pPr>
              <w:rPr>
                <w:highlight w:val="yellow"/>
              </w:rPr>
            </w:pPr>
            <w:r w:rsidRPr="004571E2">
              <w:rPr>
                <w:highlight w:val="yellow"/>
              </w:rPr>
              <w:t>multiple choice, short answer and extended answer questions, to</w:t>
            </w:r>
          </w:p>
          <w:p w14:paraId="794EA5BC" w14:textId="77777777" w:rsidR="009D1949" w:rsidRPr="004571E2" w:rsidRDefault="009D1949" w:rsidP="009D1949">
            <w:pPr>
              <w:rPr>
                <w:highlight w:val="yellow"/>
              </w:rPr>
            </w:pPr>
            <w:r w:rsidRPr="004571E2">
              <w:rPr>
                <w:highlight w:val="yellow"/>
              </w:rPr>
              <w:t>give all students the opportunity to demonstrate their knowledge and</w:t>
            </w:r>
          </w:p>
          <w:p w14:paraId="593926F0" w14:textId="77777777" w:rsidR="009D1949" w:rsidRPr="004571E2" w:rsidRDefault="009D1949" w:rsidP="009D1949">
            <w:pPr>
              <w:rPr>
                <w:highlight w:val="yellow"/>
              </w:rPr>
            </w:pPr>
            <w:r w:rsidRPr="004571E2">
              <w:rPr>
                <w:highlight w:val="yellow"/>
              </w:rPr>
              <w:t>understanding of legal issues.</w:t>
            </w:r>
          </w:p>
          <w:p w14:paraId="1FB627A5" w14:textId="1C97E363" w:rsidR="009D1949" w:rsidRPr="002F4ED2" w:rsidRDefault="009D1949" w:rsidP="009D1949">
            <w:pPr>
              <w:rPr>
                <w:rFonts w:cstheme="minorHAnsi"/>
                <w:b/>
                <w:u w:val="single"/>
              </w:rPr>
            </w:pPr>
            <w:r w:rsidRPr="003A0442">
              <w:rPr>
                <w:b/>
                <w:color w:val="00B050"/>
                <w:highlight w:val="yellow"/>
              </w:rPr>
              <w:t>Exam paper (Partial questions from paper 1</w:t>
            </w:r>
            <w:r w:rsidR="005B73D3" w:rsidRPr="003A0442">
              <w:rPr>
                <w:b/>
                <w:color w:val="00B050"/>
                <w:highlight w:val="yellow"/>
              </w:rPr>
              <w:t xml:space="preserve"> ELS</w:t>
            </w:r>
            <w:r w:rsidRPr="003A0442">
              <w:rPr>
                <w:b/>
                <w:color w:val="00B050"/>
                <w:highlight w:val="yellow"/>
              </w:rPr>
              <w:t>)</w:t>
            </w:r>
            <w:r w:rsidR="00BD3A7D">
              <w:rPr>
                <w:b/>
                <w:color w:val="00B050"/>
              </w:rPr>
              <w:t xml:space="preserve"> </w:t>
            </w:r>
            <w:r w:rsidR="00BD3A7D">
              <w:rPr>
                <w:b/>
                <w:color w:val="FF0000"/>
              </w:rPr>
              <w:t>Individual/whole class feedback/ address misconceptions.</w:t>
            </w:r>
          </w:p>
        </w:tc>
        <w:tc>
          <w:tcPr>
            <w:tcW w:w="2172" w:type="dxa"/>
          </w:tcPr>
          <w:p w14:paraId="5084DC5A" w14:textId="77777777" w:rsidR="009D1949" w:rsidRPr="00B13DBD" w:rsidRDefault="009D1949" w:rsidP="009D1949">
            <w:pPr>
              <w:autoSpaceDE w:val="0"/>
              <w:autoSpaceDN w:val="0"/>
              <w:adjustRightInd w:val="0"/>
              <w:rPr>
                <w:rFonts w:cstheme="minorHAnsi"/>
                <w:i/>
              </w:rPr>
            </w:pPr>
            <w:r w:rsidRPr="00B13DBD">
              <w:rPr>
                <w:rFonts w:cstheme="minorHAnsi"/>
                <w:b/>
                <w:i/>
                <w:color w:val="00B050"/>
              </w:rPr>
              <w:lastRenderedPageBreak/>
              <w:t>AO1:</w:t>
            </w:r>
            <w:r w:rsidRPr="00B13DBD">
              <w:rPr>
                <w:rFonts w:cstheme="minorHAnsi"/>
                <w:i/>
                <w:color w:val="00B050"/>
              </w:rPr>
              <w:t xml:space="preserve"> </w:t>
            </w:r>
            <w:r w:rsidRPr="00B13DBD">
              <w:rPr>
                <w:rFonts w:cstheme="minorHAnsi"/>
                <w:i/>
              </w:rPr>
              <w:t xml:space="preserve">Demonstrate knowledge and understanding of the English legal system and legal rules and principles </w:t>
            </w:r>
            <w:r w:rsidRPr="00B13DBD">
              <w:rPr>
                <w:rFonts w:cstheme="minorHAnsi"/>
                <w:b/>
                <w:i/>
                <w:color w:val="FF0000"/>
              </w:rPr>
              <w:t>(13.33%)</w:t>
            </w:r>
          </w:p>
          <w:p w14:paraId="14063C51" w14:textId="77777777" w:rsidR="009D1949" w:rsidRPr="002F4ED2" w:rsidRDefault="009D1949" w:rsidP="009D1949">
            <w:pPr>
              <w:autoSpaceDE w:val="0"/>
              <w:autoSpaceDN w:val="0"/>
              <w:adjustRightInd w:val="0"/>
              <w:rPr>
                <w:rFonts w:cstheme="minorHAnsi"/>
              </w:rPr>
            </w:pPr>
            <w:r w:rsidRPr="002F4ED2">
              <w:rPr>
                <w:rFonts w:cstheme="minorHAnsi"/>
                <w:color w:val="00B050"/>
              </w:rPr>
              <w:t xml:space="preserve">• </w:t>
            </w:r>
            <w:r w:rsidRPr="002F4ED2">
              <w:rPr>
                <w:rFonts w:cstheme="minorHAnsi"/>
                <w:b/>
                <w:color w:val="00B050"/>
              </w:rPr>
              <w:t>AO2:</w:t>
            </w:r>
            <w:r w:rsidRPr="002F4ED2">
              <w:rPr>
                <w:rFonts w:cstheme="minorHAnsi"/>
                <w:color w:val="00B050"/>
              </w:rPr>
              <w:t xml:space="preserve"> </w:t>
            </w:r>
            <w:r w:rsidRPr="002F4ED2">
              <w:rPr>
                <w:rFonts w:cstheme="minorHAnsi"/>
              </w:rPr>
              <w:t>Apply legal rules and principles to given scenarios in order to present a legal argument</w:t>
            </w:r>
          </w:p>
          <w:p w14:paraId="4E44BE2D" w14:textId="77777777" w:rsidR="009D1949" w:rsidRPr="002F4ED2" w:rsidRDefault="009D1949" w:rsidP="009D1949">
            <w:pPr>
              <w:autoSpaceDE w:val="0"/>
              <w:autoSpaceDN w:val="0"/>
              <w:adjustRightInd w:val="0"/>
              <w:rPr>
                <w:rFonts w:cstheme="minorHAnsi"/>
              </w:rPr>
            </w:pPr>
            <w:r w:rsidRPr="002F4ED2">
              <w:rPr>
                <w:rFonts w:cstheme="minorHAnsi"/>
              </w:rPr>
              <w:t>using appropriate legal terminology</w:t>
            </w:r>
            <w:r>
              <w:rPr>
                <w:rFonts w:cstheme="minorHAnsi"/>
              </w:rPr>
              <w:t xml:space="preserve"> </w:t>
            </w:r>
            <w:r w:rsidRPr="002F4ED2">
              <w:rPr>
                <w:rFonts w:cstheme="minorHAnsi"/>
                <w:b/>
                <w:color w:val="FF0000"/>
              </w:rPr>
              <w:t>(9%).</w:t>
            </w:r>
          </w:p>
          <w:p w14:paraId="1342290E" w14:textId="77777777" w:rsidR="009D1949" w:rsidRDefault="009D1949" w:rsidP="009D1949">
            <w:pPr>
              <w:rPr>
                <w:rFonts w:cstheme="minorHAnsi"/>
                <w:b/>
                <w:i/>
                <w:color w:val="FF0000"/>
              </w:rPr>
            </w:pPr>
            <w:r w:rsidRPr="002F4ED2">
              <w:rPr>
                <w:rFonts w:cstheme="minorHAnsi"/>
                <w:b/>
                <w:color w:val="00B050"/>
              </w:rPr>
              <w:t xml:space="preserve">• </w:t>
            </w:r>
            <w:r w:rsidRPr="00B13DBD">
              <w:rPr>
                <w:rFonts w:cstheme="minorHAnsi"/>
                <w:b/>
                <w:i/>
                <w:color w:val="00B050"/>
              </w:rPr>
              <w:t>AO3</w:t>
            </w:r>
            <w:r w:rsidRPr="00B13DBD">
              <w:rPr>
                <w:rFonts w:cstheme="minorHAnsi"/>
                <w:b/>
                <w:i/>
              </w:rPr>
              <w:t>:</w:t>
            </w:r>
            <w:r w:rsidRPr="00B13DBD">
              <w:rPr>
                <w:rFonts w:cstheme="minorHAnsi"/>
                <w:i/>
              </w:rPr>
              <w:t xml:space="preserve"> Analyse and evaluate legal rules, principles, concepts and issues </w:t>
            </w:r>
            <w:r w:rsidRPr="00B13DBD">
              <w:rPr>
                <w:rFonts w:cstheme="minorHAnsi"/>
                <w:b/>
                <w:i/>
                <w:color w:val="FF0000"/>
              </w:rPr>
              <w:t>(11%).</w:t>
            </w:r>
          </w:p>
          <w:p w14:paraId="02F9FB70" w14:textId="23C86A0D" w:rsidR="00DB244B" w:rsidRPr="00B13DBD" w:rsidRDefault="00DB244B" w:rsidP="00DB244B">
            <w:pPr>
              <w:rPr>
                <w:rFonts w:cstheme="minorHAnsi"/>
                <w:b/>
                <w:i/>
                <w:u w:val="single"/>
              </w:rPr>
            </w:pPr>
            <w:r>
              <w:rPr>
                <w:rFonts w:cstheme="minorHAnsi"/>
                <w:b/>
                <w:i/>
                <w:color w:val="FF0000"/>
              </w:rPr>
              <w:t>Formative assessment/</w:t>
            </w:r>
            <w:proofErr w:type="spellStart"/>
            <w:r>
              <w:rPr>
                <w:rFonts w:cstheme="minorHAnsi"/>
                <w:b/>
                <w:i/>
                <w:color w:val="FF0000"/>
              </w:rPr>
              <w:t>Fedback</w:t>
            </w:r>
            <w:proofErr w:type="spellEnd"/>
            <w:r>
              <w:rPr>
                <w:rFonts w:cstheme="minorHAnsi"/>
                <w:b/>
                <w:i/>
                <w:color w:val="FF0000"/>
              </w:rPr>
              <w:t xml:space="preserve"> through whole class feedback, self/peer assessment tasks set during class activities. </w:t>
            </w:r>
          </w:p>
          <w:p w14:paraId="52CF6CC1" w14:textId="77777777" w:rsidR="00DB244B" w:rsidRPr="002F4ED2" w:rsidRDefault="00DB244B" w:rsidP="009D1949">
            <w:pPr>
              <w:rPr>
                <w:rFonts w:cstheme="minorHAnsi"/>
                <w:b/>
                <w:u w:val="single"/>
              </w:rPr>
            </w:pPr>
          </w:p>
          <w:p w14:paraId="7EAACC58" w14:textId="713BDCB2" w:rsidR="00812DC8" w:rsidRDefault="00812DC8" w:rsidP="00812DC8">
            <w:pPr>
              <w:rPr>
                <w:b/>
                <w:color w:val="FF0000"/>
                <w:highlight w:val="yellow"/>
                <w:u w:val="single"/>
              </w:rPr>
            </w:pPr>
            <w:r>
              <w:rPr>
                <w:b/>
                <w:color w:val="FF0000"/>
                <w:highlight w:val="yellow"/>
                <w:u w:val="single"/>
              </w:rPr>
              <w:t xml:space="preserve">Summative assessment </w:t>
            </w:r>
          </w:p>
          <w:p w14:paraId="00DF0E96" w14:textId="77777777" w:rsidR="00773678" w:rsidRPr="0006474C" w:rsidRDefault="00773678" w:rsidP="00773678">
            <w:pPr>
              <w:rPr>
                <w:b/>
                <w:u w:val="single"/>
              </w:rPr>
            </w:pPr>
            <w:r w:rsidRPr="0006474C">
              <w:rPr>
                <w:b/>
                <w:u w:val="single"/>
              </w:rPr>
              <w:lastRenderedPageBreak/>
              <w:t>VAA- Practice/Resilience/</w:t>
            </w:r>
          </w:p>
          <w:p w14:paraId="083F483E" w14:textId="374BCE15" w:rsidR="00773678" w:rsidRPr="0006474C" w:rsidRDefault="0006474C" w:rsidP="00773678">
            <w:pPr>
              <w:rPr>
                <w:b/>
                <w:u w:val="single"/>
              </w:rPr>
            </w:pPr>
            <w:r w:rsidRPr="0006474C">
              <w:rPr>
                <w:b/>
                <w:u w:val="single"/>
              </w:rPr>
              <w:t>Perseverance</w:t>
            </w:r>
          </w:p>
          <w:p w14:paraId="7EC32B64" w14:textId="169E7673" w:rsidR="00773678" w:rsidRPr="0006474C" w:rsidRDefault="00773678" w:rsidP="00773678">
            <w:pPr>
              <w:rPr>
                <w:b/>
                <w:u w:val="single"/>
              </w:rPr>
            </w:pPr>
            <w:r w:rsidRPr="0006474C">
              <w:rPr>
                <w:b/>
                <w:u w:val="single"/>
              </w:rPr>
              <w:t xml:space="preserve">ACP- Intellectual confidence/ </w:t>
            </w:r>
            <w:proofErr w:type="spellStart"/>
            <w:r w:rsidRPr="0006474C">
              <w:rPr>
                <w:b/>
                <w:u w:val="single"/>
              </w:rPr>
              <w:t>Self regulation</w:t>
            </w:r>
            <w:proofErr w:type="spellEnd"/>
          </w:p>
          <w:p w14:paraId="5832C4B6" w14:textId="2EB15708" w:rsidR="00601BA7" w:rsidRDefault="00601BA7" w:rsidP="00773678">
            <w:pPr>
              <w:rPr>
                <w:b/>
                <w:highlight w:val="magenta"/>
                <w:u w:val="single"/>
              </w:rPr>
            </w:pPr>
          </w:p>
          <w:p w14:paraId="306EEE12" w14:textId="2790B2E5" w:rsidR="009D1949" w:rsidRPr="004571E2" w:rsidRDefault="00812DC8" w:rsidP="009D1949">
            <w:pPr>
              <w:rPr>
                <w:highlight w:val="yellow"/>
              </w:rPr>
            </w:pPr>
            <w:r>
              <w:rPr>
                <w:highlight w:val="yellow"/>
              </w:rPr>
              <w:t xml:space="preserve">Exam questions will be a </w:t>
            </w:r>
            <w:r w:rsidR="009D1949" w:rsidRPr="004571E2">
              <w:rPr>
                <w:highlight w:val="yellow"/>
              </w:rPr>
              <w:t>mixture of question styles including</w:t>
            </w:r>
          </w:p>
          <w:p w14:paraId="2AAFFEC8" w14:textId="77777777" w:rsidR="009D1949" w:rsidRPr="004571E2" w:rsidRDefault="009D1949" w:rsidP="009D1949">
            <w:pPr>
              <w:rPr>
                <w:highlight w:val="yellow"/>
              </w:rPr>
            </w:pPr>
            <w:r w:rsidRPr="004571E2">
              <w:rPr>
                <w:highlight w:val="yellow"/>
              </w:rPr>
              <w:t>multiple choice, short answer and extended answer questions, to</w:t>
            </w:r>
          </w:p>
          <w:p w14:paraId="3CCE1B1E" w14:textId="77777777" w:rsidR="009D1949" w:rsidRPr="004571E2" w:rsidRDefault="009D1949" w:rsidP="009D1949">
            <w:pPr>
              <w:rPr>
                <w:highlight w:val="yellow"/>
              </w:rPr>
            </w:pPr>
            <w:r w:rsidRPr="004571E2">
              <w:rPr>
                <w:highlight w:val="yellow"/>
              </w:rPr>
              <w:t>give all students the opportunity to demonstrate their knowledge and</w:t>
            </w:r>
          </w:p>
          <w:p w14:paraId="1B10B95E" w14:textId="77777777" w:rsidR="00A66350" w:rsidRDefault="009D1949" w:rsidP="009D1949">
            <w:pPr>
              <w:rPr>
                <w:highlight w:val="yellow"/>
              </w:rPr>
            </w:pPr>
            <w:r w:rsidRPr="004571E2">
              <w:rPr>
                <w:highlight w:val="yellow"/>
              </w:rPr>
              <w:t>understanding of legal issues.</w:t>
            </w:r>
            <w:r w:rsidR="00A66350">
              <w:rPr>
                <w:highlight w:val="yellow"/>
              </w:rPr>
              <w:t xml:space="preserve"> </w:t>
            </w:r>
          </w:p>
          <w:p w14:paraId="2A1BB4F7" w14:textId="1AFAF083" w:rsidR="009D1949" w:rsidRPr="00A66350" w:rsidRDefault="009D1949" w:rsidP="009D1949">
            <w:pPr>
              <w:rPr>
                <w:highlight w:val="yellow"/>
              </w:rPr>
            </w:pPr>
            <w:r w:rsidRPr="003A0442">
              <w:rPr>
                <w:b/>
                <w:color w:val="00B050"/>
                <w:highlight w:val="yellow"/>
              </w:rPr>
              <w:t>Exam paper</w:t>
            </w:r>
            <w:r w:rsidR="005B73D3" w:rsidRPr="003A0442">
              <w:rPr>
                <w:b/>
                <w:color w:val="00B050"/>
                <w:highlight w:val="yellow"/>
              </w:rPr>
              <w:t xml:space="preserve"> 1 (ELS Questions)</w:t>
            </w:r>
            <w:r w:rsidRPr="003A0442">
              <w:rPr>
                <w:b/>
                <w:color w:val="00B050"/>
              </w:rPr>
              <w:t xml:space="preserve"> </w:t>
            </w:r>
            <w:r w:rsidR="00BD3A7D">
              <w:rPr>
                <w:b/>
                <w:color w:val="FF0000"/>
              </w:rPr>
              <w:t>Individual/whole class feedback/ address misconceptions.</w:t>
            </w:r>
          </w:p>
        </w:tc>
        <w:tc>
          <w:tcPr>
            <w:tcW w:w="2251" w:type="dxa"/>
          </w:tcPr>
          <w:p w14:paraId="4F748F72" w14:textId="77777777" w:rsidR="009D1949" w:rsidRPr="00B13DBD" w:rsidRDefault="009D1949" w:rsidP="009D1949">
            <w:pPr>
              <w:autoSpaceDE w:val="0"/>
              <w:autoSpaceDN w:val="0"/>
              <w:adjustRightInd w:val="0"/>
              <w:rPr>
                <w:rFonts w:cstheme="minorHAnsi"/>
                <w:i/>
              </w:rPr>
            </w:pPr>
            <w:r w:rsidRPr="00B13DBD">
              <w:rPr>
                <w:rFonts w:cstheme="minorHAnsi"/>
                <w:b/>
                <w:i/>
                <w:color w:val="00B050"/>
              </w:rPr>
              <w:lastRenderedPageBreak/>
              <w:t>AO1:</w:t>
            </w:r>
            <w:r w:rsidRPr="00B13DBD">
              <w:rPr>
                <w:rFonts w:cstheme="minorHAnsi"/>
                <w:i/>
                <w:color w:val="00B050"/>
              </w:rPr>
              <w:t xml:space="preserve"> </w:t>
            </w:r>
            <w:r w:rsidRPr="00B13DBD">
              <w:rPr>
                <w:rFonts w:cstheme="minorHAnsi"/>
                <w:i/>
              </w:rPr>
              <w:t xml:space="preserve">Demonstrate knowledge and understanding of the English legal system and legal rules and principles </w:t>
            </w:r>
            <w:r w:rsidRPr="00B13DBD">
              <w:rPr>
                <w:rFonts w:cstheme="minorHAnsi"/>
                <w:b/>
                <w:i/>
                <w:color w:val="FF0000"/>
              </w:rPr>
              <w:t>(13.33%)</w:t>
            </w:r>
          </w:p>
          <w:p w14:paraId="45AFEBEB" w14:textId="77777777" w:rsidR="009D1949" w:rsidRPr="002F4ED2" w:rsidRDefault="009D1949" w:rsidP="009D1949">
            <w:pPr>
              <w:autoSpaceDE w:val="0"/>
              <w:autoSpaceDN w:val="0"/>
              <w:adjustRightInd w:val="0"/>
              <w:rPr>
                <w:rFonts w:cstheme="minorHAnsi"/>
              </w:rPr>
            </w:pPr>
            <w:r w:rsidRPr="002F4ED2">
              <w:rPr>
                <w:rFonts w:cstheme="minorHAnsi"/>
                <w:color w:val="00B050"/>
              </w:rPr>
              <w:t xml:space="preserve">• </w:t>
            </w:r>
            <w:r w:rsidRPr="002F4ED2">
              <w:rPr>
                <w:rFonts w:cstheme="minorHAnsi"/>
                <w:b/>
                <w:color w:val="00B050"/>
              </w:rPr>
              <w:t>AO2:</w:t>
            </w:r>
            <w:r w:rsidRPr="002F4ED2">
              <w:rPr>
                <w:rFonts w:cstheme="minorHAnsi"/>
                <w:color w:val="00B050"/>
              </w:rPr>
              <w:t xml:space="preserve"> </w:t>
            </w:r>
            <w:r w:rsidRPr="002F4ED2">
              <w:rPr>
                <w:rFonts w:cstheme="minorHAnsi"/>
              </w:rPr>
              <w:t>Apply legal rules and principles to given scenarios in order to present a legal argument</w:t>
            </w:r>
          </w:p>
          <w:p w14:paraId="08FA789B" w14:textId="77777777" w:rsidR="009D1949" w:rsidRPr="002F4ED2" w:rsidRDefault="009D1949" w:rsidP="009D1949">
            <w:pPr>
              <w:autoSpaceDE w:val="0"/>
              <w:autoSpaceDN w:val="0"/>
              <w:adjustRightInd w:val="0"/>
              <w:rPr>
                <w:rFonts w:cstheme="minorHAnsi"/>
              </w:rPr>
            </w:pPr>
            <w:r w:rsidRPr="002F4ED2">
              <w:rPr>
                <w:rFonts w:cstheme="minorHAnsi"/>
              </w:rPr>
              <w:t>using appropriate legal terminology</w:t>
            </w:r>
            <w:r>
              <w:rPr>
                <w:rFonts w:cstheme="minorHAnsi"/>
              </w:rPr>
              <w:t xml:space="preserve"> </w:t>
            </w:r>
            <w:r w:rsidRPr="002F4ED2">
              <w:rPr>
                <w:rFonts w:cstheme="minorHAnsi"/>
                <w:b/>
                <w:color w:val="FF0000"/>
              </w:rPr>
              <w:t>(9%).</w:t>
            </w:r>
          </w:p>
          <w:p w14:paraId="120C1FD9" w14:textId="77777777" w:rsidR="009D1949" w:rsidRDefault="009D1949" w:rsidP="009D1949">
            <w:pPr>
              <w:rPr>
                <w:rFonts w:cstheme="minorHAnsi"/>
                <w:b/>
                <w:i/>
                <w:color w:val="FF0000"/>
              </w:rPr>
            </w:pPr>
            <w:r w:rsidRPr="002F4ED2">
              <w:rPr>
                <w:rFonts w:cstheme="minorHAnsi"/>
                <w:b/>
                <w:color w:val="00B050"/>
              </w:rPr>
              <w:t xml:space="preserve">• </w:t>
            </w:r>
            <w:r w:rsidRPr="00B13DBD">
              <w:rPr>
                <w:rFonts w:cstheme="minorHAnsi"/>
                <w:b/>
                <w:i/>
                <w:color w:val="00B050"/>
              </w:rPr>
              <w:t>AO3</w:t>
            </w:r>
            <w:r w:rsidRPr="00B13DBD">
              <w:rPr>
                <w:rFonts w:cstheme="minorHAnsi"/>
                <w:b/>
                <w:i/>
              </w:rPr>
              <w:t>:</w:t>
            </w:r>
            <w:r w:rsidRPr="00B13DBD">
              <w:rPr>
                <w:rFonts w:cstheme="minorHAnsi"/>
                <w:i/>
              </w:rPr>
              <w:t xml:space="preserve"> Analyse and evaluate legal rules, principles, concepts and issues </w:t>
            </w:r>
            <w:r w:rsidRPr="00B13DBD">
              <w:rPr>
                <w:rFonts w:cstheme="minorHAnsi"/>
                <w:b/>
                <w:i/>
                <w:color w:val="FF0000"/>
              </w:rPr>
              <w:t>(11%).</w:t>
            </w:r>
          </w:p>
          <w:p w14:paraId="4CD139A2" w14:textId="4E58704F" w:rsidR="00DB244B" w:rsidRPr="00B13DBD" w:rsidRDefault="00DB244B" w:rsidP="00DB244B">
            <w:pPr>
              <w:rPr>
                <w:rFonts w:cstheme="minorHAnsi"/>
                <w:b/>
                <w:i/>
                <w:u w:val="single"/>
              </w:rPr>
            </w:pPr>
            <w:r>
              <w:rPr>
                <w:rFonts w:cstheme="minorHAnsi"/>
                <w:b/>
                <w:i/>
                <w:color w:val="FF0000"/>
              </w:rPr>
              <w:t xml:space="preserve">Formative assessment/Feedback through whole class feedback, self/peer assessment tasks set during class activities. </w:t>
            </w:r>
          </w:p>
          <w:p w14:paraId="74892805" w14:textId="77777777" w:rsidR="00DB244B" w:rsidRPr="002F4ED2" w:rsidRDefault="00DB244B" w:rsidP="009D1949">
            <w:pPr>
              <w:rPr>
                <w:rFonts w:cstheme="minorHAnsi"/>
                <w:b/>
                <w:u w:val="single"/>
              </w:rPr>
            </w:pPr>
          </w:p>
          <w:p w14:paraId="4B81F509" w14:textId="245D765A" w:rsidR="00812DC8" w:rsidRDefault="00812DC8" w:rsidP="00812DC8">
            <w:pPr>
              <w:rPr>
                <w:b/>
                <w:color w:val="FF0000"/>
                <w:highlight w:val="yellow"/>
                <w:u w:val="single"/>
              </w:rPr>
            </w:pPr>
            <w:r>
              <w:rPr>
                <w:b/>
                <w:color w:val="FF0000"/>
                <w:highlight w:val="yellow"/>
                <w:u w:val="single"/>
              </w:rPr>
              <w:t xml:space="preserve">Summative assessment </w:t>
            </w:r>
          </w:p>
          <w:p w14:paraId="73C83F82" w14:textId="77777777" w:rsidR="00773678" w:rsidRPr="0006474C" w:rsidRDefault="00773678" w:rsidP="00773678">
            <w:pPr>
              <w:rPr>
                <w:b/>
                <w:u w:val="single"/>
              </w:rPr>
            </w:pPr>
            <w:r w:rsidRPr="0006474C">
              <w:rPr>
                <w:b/>
                <w:u w:val="single"/>
              </w:rPr>
              <w:t>VAA- Practice/Resilience/</w:t>
            </w:r>
          </w:p>
          <w:p w14:paraId="64395330" w14:textId="7B337B69" w:rsidR="00773678" w:rsidRPr="0006474C" w:rsidRDefault="0006474C" w:rsidP="00773678">
            <w:pPr>
              <w:rPr>
                <w:b/>
                <w:u w:val="single"/>
              </w:rPr>
            </w:pPr>
            <w:r w:rsidRPr="0006474C">
              <w:rPr>
                <w:b/>
                <w:u w:val="single"/>
              </w:rPr>
              <w:lastRenderedPageBreak/>
              <w:t>Perseverance</w:t>
            </w:r>
          </w:p>
          <w:p w14:paraId="0639471C" w14:textId="36498963" w:rsidR="00773678" w:rsidRPr="0006474C" w:rsidRDefault="00773678" w:rsidP="00773678">
            <w:pPr>
              <w:rPr>
                <w:b/>
                <w:u w:val="single"/>
              </w:rPr>
            </w:pPr>
            <w:r w:rsidRPr="0006474C">
              <w:rPr>
                <w:b/>
                <w:u w:val="single"/>
              </w:rPr>
              <w:t xml:space="preserve">ACP- Intellectual confidence/ </w:t>
            </w:r>
            <w:proofErr w:type="spellStart"/>
            <w:r w:rsidRPr="0006474C">
              <w:rPr>
                <w:b/>
                <w:u w:val="single"/>
              </w:rPr>
              <w:t>Self regulation</w:t>
            </w:r>
            <w:proofErr w:type="spellEnd"/>
          </w:p>
          <w:p w14:paraId="42723747" w14:textId="355B5CDA" w:rsidR="008233A4" w:rsidRPr="008233A4" w:rsidRDefault="008949E6" w:rsidP="008233A4">
            <w:pPr>
              <w:spacing w:after="0" w:line="240" w:lineRule="auto"/>
              <w:rPr>
                <w:b/>
                <w:sz w:val="24"/>
                <w:szCs w:val="24"/>
                <w:highlight w:val="cyan"/>
                <w:u w:val="single"/>
              </w:rPr>
            </w:pPr>
            <w:hyperlink r:id="rId30" w:history="1">
              <w:r w:rsidR="008233A4" w:rsidRPr="008949E6">
                <w:rPr>
                  <w:rStyle w:val="Hyperlink"/>
                  <w:b/>
                  <w:sz w:val="24"/>
                  <w:szCs w:val="24"/>
                  <w:highlight w:val="cyan"/>
                </w:rPr>
                <w:t>Subject Knowledge Check</w:t>
              </w:r>
              <w:r w:rsidR="008233A4" w:rsidRPr="008949E6">
                <w:rPr>
                  <w:rStyle w:val="Hyperlink"/>
                  <w:b/>
                  <w:sz w:val="24"/>
                  <w:szCs w:val="24"/>
                  <w:highlight w:val="cyan"/>
                </w:rPr>
                <w:t xml:space="preserve"> 2</w:t>
              </w:r>
            </w:hyperlink>
          </w:p>
          <w:p w14:paraId="0489084F" w14:textId="58528485" w:rsidR="008233A4" w:rsidRPr="008233A4" w:rsidRDefault="008233A4" w:rsidP="008233A4">
            <w:pPr>
              <w:rPr>
                <w:b/>
                <w:sz w:val="24"/>
                <w:szCs w:val="24"/>
                <w:highlight w:val="cyan"/>
                <w:u w:val="single"/>
              </w:rPr>
            </w:pPr>
            <w:r w:rsidRPr="008233A4">
              <w:rPr>
                <w:b/>
                <w:sz w:val="24"/>
                <w:szCs w:val="24"/>
                <w:highlight w:val="cyan"/>
                <w:u w:val="single"/>
              </w:rPr>
              <w:t>15-19 Apr</w:t>
            </w:r>
            <w:r w:rsidRPr="008233A4">
              <w:rPr>
                <w:b/>
                <w:sz w:val="24"/>
                <w:szCs w:val="24"/>
                <w:highlight w:val="cyan"/>
                <w:u w:val="single"/>
              </w:rPr>
              <w:t xml:space="preserve"> 2024</w:t>
            </w:r>
          </w:p>
          <w:p w14:paraId="71514AF4" w14:textId="52D3058E" w:rsidR="009D1949" w:rsidRPr="00FC121B" w:rsidRDefault="00812DC8" w:rsidP="009D1949">
            <w:pPr>
              <w:rPr>
                <w:b/>
                <w:color w:val="FF0000"/>
                <w:highlight w:val="yellow"/>
                <w:u w:val="single"/>
              </w:rPr>
            </w:pPr>
            <w:r>
              <w:rPr>
                <w:highlight w:val="yellow"/>
              </w:rPr>
              <w:t>Exam questions will be a</w:t>
            </w:r>
            <w:r w:rsidR="00FC121B">
              <w:rPr>
                <w:highlight w:val="yellow"/>
              </w:rPr>
              <w:t xml:space="preserve"> </w:t>
            </w:r>
            <w:r w:rsidR="009D1949" w:rsidRPr="004571E2">
              <w:rPr>
                <w:highlight w:val="yellow"/>
              </w:rPr>
              <w:t>mixture of question styles including</w:t>
            </w:r>
          </w:p>
          <w:p w14:paraId="56B5668E" w14:textId="77777777" w:rsidR="009D1949" w:rsidRPr="004571E2" w:rsidRDefault="009D1949" w:rsidP="009D1949">
            <w:pPr>
              <w:rPr>
                <w:highlight w:val="yellow"/>
              </w:rPr>
            </w:pPr>
            <w:r w:rsidRPr="004571E2">
              <w:rPr>
                <w:highlight w:val="yellow"/>
              </w:rPr>
              <w:t>multiple choice, short answer and extended answer questions, to</w:t>
            </w:r>
          </w:p>
          <w:p w14:paraId="082C2F6E" w14:textId="77777777" w:rsidR="009D1949" w:rsidRPr="004571E2" w:rsidRDefault="009D1949" w:rsidP="009D1949">
            <w:pPr>
              <w:rPr>
                <w:highlight w:val="yellow"/>
              </w:rPr>
            </w:pPr>
            <w:r w:rsidRPr="004571E2">
              <w:rPr>
                <w:highlight w:val="yellow"/>
              </w:rPr>
              <w:t>give all students the opportunity to demonstrate their knowledge and</w:t>
            </w:r>
          </w:p>
          <w:p w14:paraId="62DC4274" w14:textId="391E540F" w:rsidR="009D1949" w:rsidRPr="003A0442" w:rsidRDefault="009D1949" w:rsidP="009D1949">
            <w:pPr>
              <w:rPr>
                <w:color w:val="00B050"/>
                <w:highlight w:val="yellow"/>
              </w:rPr>
            </w:pPr>
            <w:r w:rsidRPr="004571E2">
              <w:rPr>
                <w:highlight w:val="yellow"/>
              </w:rPr>
              <w:t>understanding of legal issues.</w:t>
            </w:r>
            <w:r w:rsidR="00A66350">
              <w:rPr>
                <w:highlight w:val="yellow"/>
              </w:rPr>
              <w:t xml:space="preserve"> </w:t>
            </w:r>
            <w:r w:rsidRPr="003A0442">
              <w:rPr>
                <w:b/>
                <w:color w:val="00B050"/>
                <w:highlight w:val="yellow"/>
              </w:rPr>
              <w:t xml:space="preserve">Exam paper </w:t>
            </w:r>
            <w:r w:rsidR="005B73D3" w:rsidRPr="003A0442">
              <w:rPr>
                <w:b/>
                <w:color w:val="00B050"/>
                <w:highlight w:val="yellow"/>
              </w:rPr>
              <w:t>1 (Criminal liability questions)</w:t>
            </w:r>
            <w:r w:rsidR="00BD3A7D">
              <w:rPr>
                <w:b/>
                <w:color w:val="00B050"/>
                <w:highlight w:val="yellow"/>
              </w:rPr>
              <w:t xml:space="preserve"> </w:t>
            </w:r>
            <w:r w:rsidR="00BD3A7D">
              <w:rPr>
                <w:b/>
                <w:color w:val="FF0000"/>
              </w:rPr>
              <w:t>Individual/whole class feedback/ address misconceptions.</w:t>
            </w:r>
          </w:p>
          <w:p w14:paraId="03FA4146" w14:textId="08BDD9B0" w:rsidR="009D1949" w:rsidRPr="002F4ED2" w:rsidRDefault="009D1949" w:rsidP="009D1949">
            <w:pPr>
              <w:rPr>
                <w:rFonts w:cstheme="minorHAnsi"/>
                <w:b/>
                <w:u w:val="single"/>
              </w:rPr>
            </w:pPr>
          </w:p>
        </w:tc>
        <w:tc>
          <w:tcPr>
            <w:tcW w:w="2051" w:type="dxa"/>
          </w:tcPr>
          <w:p w14:paraId="664A63C1" w14:textId="77777777" w:rsidR="009D1949" w:rsidRPr="00B13DBD" w:rsidRDefault="009D1949" w:rsidP="009D1949">
            <w:pPr>
              <w:autoSpaceDE w:val="0"/>
              <w:autoSpaceDN w:val="0"/>
              <w:adjustRightInd w:val="0"/>
              <w:rPr>
                <w:rFonts w:cstheme="minorHAnsi"/>
                <w:i/>
              </w:rPr>
            </w:pPr>
            <w:r w:rsidRPr="00B13DBD">
              <w:rPr>
                <w:rFonts w:cstheme="minorHAnsi"/>
                <w:b/>
                <w:i/>
                <w:color w:val="00B050"/>
              </w:rPr>
              <w:lastRenderedPageBreak/>
              <w:t>AO1:</w:t>
            </w:r>
            <w:r w:rsidRPr="00B13DBD">
              <w:rPr>
                <w:rFonts w:cstheme="minorHAnsi"/>
                <w:i/>
                <w:color w:val="00B050"/>
              </w:rPr>
              <w:t xml:space="preserve"> </w:t>
            </w:r>
            <w:r w:rsidRPr="00B13DBD">
              <w:rPr>
                <w:rFonts w:cstheme="minorHAnsi"/>
                <w:i/>
              </w:rPr>
              <w:t xml:space="preserve">Demonstrate knowledge and understanding of the English legal system and legal rules and principles </w:t>
            </w:r>
            <w:r w:rsidRPr="00B13DBD">
              <w:rPr>
                <w:rFonts w:cstheme="minorHAnsi"/>
                <w:b/>
                <w:i/>
                <w:color w:val="FF0000"/>
              </w:rPr>
              <w:t>(13.33%)</w:t>
            </w:r>
          </w:p>
          <w:p w14:paraId="4EE1D54E" w14:textId="77777777" w:rsidR="009D1949" w:rsidRPr="002F4ED2" w:rsidRDefault="009D1949" w:rsidP="009D1949">
            <w:pPr>
              <w:autoSpaceDE w:val="0"/>
              <w:autoSpaceDN w:val="0"/>
              <w:adjustRightInd w:val="0"/>
              <w:rPr>
                <w:rFonts w:cstheme="minorHAnsi"/>
              </w:rPr>
            </w:pPr>
            <w:r w:rsidRPr="002F4ED2">
              <w:rPr>
                <w:rFonts w:cstheme="minorHAnsi"/>
                <w:color w:val="00B050"/>
              </w:rPr>
              <w:t xml:space="preserve">• </w:t>
            </w:r>
            <w:r w:rsidRPr="002F4ED2">
              <w:rPr>
                <w:rFonts w:cstheme="minorHAnsi"/>
                <w:b/>
                <w:color w:val="00B050"/>
              </w:rPr>
              <w:t>AO2:</w:t>
            </w:r>
            <w:r w:rsidRPr="002F4ED2">
              <w:rPr>
                <w:rFonts w:cstheme="minorHAnsi"/>
                <w:color w:val="00B050"/>
              </w:rPr>
              <w:t xml:space="preserve"> </w:t>
            </w:r>
            <w:r w:rsidRPr="002F4ED2">
              <w:rPr>
                <w:rFonts w:cstheme="minorHAnsi"/>
              </w:rPr>
              <w:t>Apply legal rules and principles to given scenarios in order to present a legal argument</w:t>
            </w:r>
          </w:p>
          <w:p w14:paraId="48C0E448" w14:textId="77777777" w:rsidR="009D1949" w:rsidRPr="002F4ED2" w:rsidRDefault="009D1949" w:rsidP="009D1949">
            <w:pPr>
              <w:autoSpaceDE w:val="0"/>
              <w:autoSpaceDN w:val="0"/>
              <w:adjustRightInd w:val="0"/>
              <w:rPr>
                <w:rFonts w:cstheme="minorHAnsi"/>
              </w:rPr>
            </w:pPr>
            <w:r w:rsidRPr="002F4ED2">
              <w:rPr>
                <w:rFonts w:cstheme="minorHAnsi"/>
              </w:rPr>
              <w:t>using appropriate legal terminology</w:t>
            </w:r>
            <w:r>
              <w:rPr>
                <w:rFonts w:cstheme="minorHAnsi"/>
              </w:rPr>
              <w:t xml:space="preserve"> </w:t>
            </w:r>
            <w:r w:rsidRPr="002F4ED2">
              <w:rPr>
                <w:rFonts w:cstheme="minorHAnsi"/>
                <w:b/>
                <w:color w:val="FF0000"/>
              </w:rPr>
              <w:t>(9%).</w:t>
            </w:r>
          </w:p>
          <w:p w14:paraId="2B027AEB" w14:textId="77777777" w:rsidR="009D1949" w:rsidRDefault="009D1949" w:rsidP="009D1949">
            <w:pPr>
              <w:rPr>
                <w:rFonts w:cstheme="minorHAnsi"/>
                <w:b/>
                <w:i/>
                <w:color w:val="FF0000"/>
              </w:rPr>
            </w:pPr>
            <w:r w:rsidRPr="00B13DBD">
              <w:rPr>
                <w:rFonts w:cstheme="minorHAnsi"/>
                <w:b/>
                <w:i/>
                <w:color w:val="00B050"/>
              </w:rPr>
              <w:t>• AO3</w:t>
            </w:r>
            <w:r w:rsidRPr="00B13DBD">
              <w:rPr>
                <w:rFonts w:cstheme="minorHAnsi"/>
                <w:b/>
                <w:i/>
              </w:rPr>
              <w:t>:</w:t>
            </w:r>
            <w:r w:rsidRPr="00B13DBD">
              <w:rPr>
                <w:rFonts w:cstheme="minorHAnsi"/>
                <w:i/>
              </w:rPr>
              <w:t xml:space="preserve"> Analyse and evaluate legal rules, principles, concepts and issues </w:t>
            </w:r>
            <w:r w:rsidRPr="00B13DBD">
              <w:rPr>
                <w:rFonts w:cstheme="minorHAnsi"/>
                <w:b/>
                <w:i/>
                <w:color w:val="FF0000"/>
              </w:rPr>
              <w:t>(11%).</w:t>
            </w:r>
          </w:p>
          <w:p w14:paraId="0A041EC2" w14:textId="716C08AE" w:rsidR="00DB244B" w:rsidRPr="00B13DBD" w:rsidRDefault="00DB244B" w:rsidP="00DB244B">
            <w:pPr>
              <w:rPr>
                <w:rFonts w:cstheme="minorHAnsi"/>
                <w:b/>
                <w:i/>
                <w:u w:val="single"/>
              </w:rPr>
            </w:pPr>
            <w:r>
              <w:rPr>
                <w:rFonts w:cstheme="minorHAnsi"/>
                <w:b/>
                <w:i/>
                <w:color w:val="FF0000"/>
              </w:rPr>
              <w:t xml:space="preserve">Formative assessment/ Feedback through whole class feedback, self/peer assessment tasks set during class activities. </w:t>
            </w:r>
          </w:p>
          <w:p w14:paraId="7AF7A865" w14:textId="77777777" w:rsidR="00DB244B" w:rsidRPr="00B13DBD" w:rsidRDefault="00DB244B" w:rsidP="009D1949">
            <w:pPr>
              <w:rPr>
                <w:rFonts w:cstheme="minorHAnsi"/>
                <w:b/>
                <w:i/>
                <w:u w:val="single"/>
              </w:rPr>
            </w:pPr>
          </w:p>
          <w:p w14:paraId="70F307C1" w14:textId="7DF6C75A" w:rsidR="00812DC8" w:rsidRDefault="00812DC8" w:rsidP="00812DC8">
            <w:pPr>
              <w:rPr>
                <w:b/>
                <w:color w:val="FF0000"/>
                <w:highlight w:val="yellow"/>
                <w:u w:val="single"/>
              </w:rPr>
            </w:pPr>
            <w:r>
              <w:rPr>
                <w:b/>
                <w:color w:val="FF0000"/>
                <w:highlight w:val="yellow"/>
                <w:u w:val="single"/>
              </w:rPr>
              <w:lastRenderedPageBreak/>
              <w:t xml:space="preserve">Summative assessment </w:t>
            </w:r>
          </w:p>
          <w:p w14:paraId="738A4CCC" w14:textId="77777777" w:rsidR="00773678" w:rsidRPr="0006474C" w:rsidRDefault="00773678" w:rsidP="00773678">
            <w:pPr>
              <w:rPr>
                <w:b/>
                <w:u w:val="single"/>
              </w:rPr>
            </w:pPr>
            <w:r w:rsidRPr="0006474C">
              <w:rPr>
                <w:b/>
                <w:u w:val="single"/>
              </w:rPr>
              <w:t>VAA- Practice/Resilience/</w:t>
            </w:r>
          </w:p>
          <w:p w14:paraId="1BB12C11" w14:textId="450349CB" w:rsidR="00773678" w:rsidRPr="0006474C" w:rsidRDefault="0006474C" w:rsidP="00773678">
            <w:pPr>
              <w:rPr>
                <w:b/>
                <w:u w:val="single"/>
              </w:rPr>
            </w:pPr>
            <w:r w:rsidRPr="0006474C">
              <w:rPr>
                <w:b/>
                <w:u w:val="single"/>
              </w:rPr>
              <w:t>Perseverance</w:t>
            </w:r>
          </w:p>
          <w:p w14:paraId="76F448B0" w14:textId="77777777" w:rsidR="00773678" w:rsidRPr="0006474C" w:rsidRDefault="00773678" w:rsidP="00773678">
            <w:pPr>
              <w:rPr>
                <w:b/>
                <w:u w:val="single"/>
              </w:rPr>
            </w:pPr>
            <w:r w:rsidRPr="0006474C">
              <w:rPr>
                <w:b/>
                <w:u w:val="single"/>
              </w:rPr>
              <w:t xml:space="preserve">ACP- Intellectual confidence/ </w:t>
            </w:r>
            <w:proofErr w:type="spellStart"/>
            <w:r w:rsidRPr="0006474C">
              <w:rPr>
                <w:b/>
                <w:u w:val="single"/>
              </w:rPr>
              <w:t>Self regulation</w:t>
            </w:r>
            <w:proofErr w:type="spellEnd"/>
          </w:p>
          <w:p w14:paraId="33E0CC5C" w14:textId="64C50797" w:rsidR="009D1949" w:rsidRPr="00A66350" w:rsidRDefault="00812DC8" w:rsidP="009D1949">
            <w:pPr>
              <w:rPr>
                <w:b/>
                <w:color w:val="FF0000"/>
                <w:highlight w:val="yellow"/>
                <w:u w:val="single"/>
              </w:rPr>
            </w:pPr>
            <w:r>
              <w:rPr>
                <w:highlight w:val="yellow"/>
              </w:rPr>
              <w:t>Exam questions will be a</w:t>
            </w:r>
            <w:r w:rsidR="00A66350">
              <w:rPr>
                <w:highlight w:val="yellow"/>
              </w:rPr>
              <w:t xml:space="preserve"> </w:t>
            </w:r>
            <w:r w:rsidR="009D1949" w:rsidRPr="004571E2">
              <w:rPr>
                <w:highlight w:val="yellow"/>
              </w:rPr>
              <w:t>mixture of question styles including</w:t>
            </w:r>
          </w:p>
          <w:p w14:paraId="520CAD34" w14:textId="77777777" w:rsidR="009D1949" w:rsidRPr="004571E2" w:rsidRDefault="009D1949" w:rsidP="009D1949">
            <w:pPr>
              <w:rPr>
                <w:highlight w:val="yellow"/>
              </w:rPr>
            </w:pPr>
            <w:r w:rsidRPr="004571E2">
              <w:rPr>
                <w:highlight w:val="yellow"/>
              </w:rPr>
              <w:t>multiple choice, short answer and extended answer questions, to</w:t>
            </w:r>
          </w:p>
          <w:p w14:paraId="4B5D7E2E" w14:textId="77777777" w:rsidR="009D1949" w:rsidRPr="004571E2" w:rsidRDefault="009D1949" w:rsidP="009D1949">
            <w:pPr>
              <w:rPr>
                <w:highlight w:val="yellow"/>
              </w:rPr>
            </w:pPr>
            <w:r w:rsidRPr="004571E2">
              <w:rPr>
                <w:highlight w:val="yellow"/>
              </w:rPr>
              <w:t>give all students the opportunity to demonstrate their knowledge and</w:t>
            </w:r>
          </w:p>
          <w:p w14:paraId="5CBE7FD4" w14:textId="77777777" w:rsidR="009D1949" w:rsidRPr="004571E2" w:rsidRDefault="009D1949" w:rsidP="009D1949">
            <w:pPr>
              <w:rPr>
                <w:highlight w:val="yellow"/>
              </w:rPr>
            </w:pPr>
            <w:r w:rsidRPr="004571E2">
              <w:rPr>
                <w:highlight w:val="yellow"/>
              </w:rPr>
              <w:t>understanding of legal issues.</w:t>
            </w:r>
          </w:p>
          <w:p w14:paraId="32A6D03B" w14:textId="33CAE00E" w:rsidR="009D1949" w:rsidRPr="002F4ED2" w:rsidRDefault="009D1949" w:rsidP="009D1949">
            <w:pPr>
              <w:rPr>
                <w:rFonts w:cstheme="minorHAnsi"/>
                <w:b/>
                <w:u w:val="single"/>
              </w:rPr>
            </w:pPr>
            <w:r w:rsidRPr="003A0442">
              <w:rPr>
                <w:b/>
                <w:color w:val="00B050"/>
                <w:highlight w:val="yellow"/>
              </w:rPr>
              <w:t xml:space="preserve">Exam paper </w:t>
            </w:r>
            <w:r w:rsidR="005B73D3" w:rsidRPr="003A0442">
              <w:rPr>
                <w:b/>
                <w:color w:val="00B050"/>
                <w:highlight w:val="yellow"/>
              </w:rPr>
              <w:t>2 (Negligence</w:t>
            </w:r>
            <w:r w:rsidR="00A66350" w:rsidRPr="003A0442">
              <w:rPr>
                <w:b/>
                <w:color w:val="00B050"/>
                <w:highlight w:val="yellow"/>
              </w:rPr>
              <w:t xml:space="preserve"> </w:t>
            </w:r>
            <w:r w:rsidR="005B73D3" w:rsidRPr="003A0442">
              <w:rPr>
                <w:b/>
                <w:color w:val="00B050"/>
                <w:highlight w:val="yellow"/>
              </w:rPr>
              <w:t>Questions)</w:t>
            </w:r>
            <w:r w:rsidR="00BD3A7D">
              <w:rPr>
                <w:b/>
                <w:color w:val="00B050"/>
              </w:rPr>
              <w:t xml:space="preserve"> </w:t>
            </w:r>
            <w:r w:rsidR="00BD3A7D">
              <w:rPr>
                <w:b/>
                <w:color w:val="FF0000"/>
              </w:rPr>
              <w:t>Individual/whole class feedback/ address misconceptions.</w:t>
            </w:r>
          </w:p>
        </w:tc>
        <w:tc>
          <w:tcPr>
            <w:tcW w:w="2051" w:type="dxa"/>
            <w:shd w:val="clear" w:color="auto" w:fill="FFFFFF" w:themeFill="background1"/>
          </w:tcPr>
          <w:p w14:paraId="715058BF" w14:textId="77777777" w:rsidR="009D1949" w:rsidRPr="00B13DBD" w:rsidRDefault="009D1949" w:rsidP="009D1949">
            <w:pPr>
              <w:autoSpaceDE w:val="0"/>
              <w:autoSpaceDN w:val="0"/>
              <w:adjustRightInd w:val="0"/>
              <w:rPr>
                <w:rFonts w:cstheme="minorHAnsi"/>
                <w:i/>
              </w:rPr>
            </w:pPr>
            <w:r w:rsidRPr="00B13DBD">
              <w:rPr>
                <w:rFonts w:cstheme="minorHAnsi"/>
                <w:b/>
                <w:i/>
                <w:color w:val="00B050"/>
              </w:rPr>
              <w:lastRenderedPageBreak/>
              <w:t>AO1:</w:t>
            </w:r>
            <w:r w:rsidRPr="00B13DBD">
              <w:rPr>
                <w:rFonts w:cstheme="minorHAnsi"/>
                <w:i/>
                <w:color w:val="00B050"/>
              </w:rPr>
              <w:t xml:space="preserve"> </w:t>
            </w:r>
            <w:r w:rsidRPr="00B13DBD">
              <w:rPr>
                <w:rFonts w:cstheme="minorHAnsi"/>
                <w:i/>
              </w:rPr>
              <w:t xml:space="preserve">Demonstrate knowledge and understanding of the English legal system and legal rules and principles </w:t>
            </w:r>
            <w:r w:rsidRPr="00B13DBD">
              <w:rPr>
                <w:rFonts w:cstheme="minorHAnsi"/>
                <w:b/>
                <w:i/>
                <w:color w:val="FF0000"/>
              </w:rPr>
              <w:t>(13.33%)</w:t>
            </w:r>
          </w:p>
          <w:p w14:paraId="32698E39" w14:textId="77777777" w:rsidR="009D1949" w:rsidRPr="002F4ED2" w:rsidRDefault="009D1949" w:rsidP="009D1949">
            <w:pPr>
              <w:autoSpaceDE w:val="0"/>
              <w:autoSpaceDN w:val="0"/>
              <w:adjustRightInd w:val="0"/>
              <w:rPr>
                <w:rFonts w:cstheme="minorHAnsi"/>
              </w:rPr>
            </w:pPr>
            <w:r w:rsidRPr="002F4ED2">
              <w:rPr>
                <w:rFonts w:cstheme="minorHAnsi"/>
                <w:color w:val="00B050"/>
              </w:rPr>
              <w:t xml:space="preserve">• </w:t>
            </w:r>
            <w:r w:rsidRPr="002F4ED2">
              <w:rPr>
                <w:rFonts w:cstheme="minorHAnsi"/>
                <w:b/>
                <w:color w:val="00B050"/>
              </w:rPr>
              <w:t>AO2:</w:t>
            </w:r>
            <w:r w:rsidRPr="002F4ED2">
              <w:rPr>
                <w:rFonts w:cstheme="minorHAnsi"/>
                <w:color w:val="00B050"/>
              </w:rPr>
              <w:t xml:space="preserve"> </w:t>
            </w:r>
            <w:r w:rsidRPr="002F4ED2">
              <w:rPr>
                <w:rFonts w:cstheme="minorHAnsi"/>
              </w:rPr>
              <w:t>Apply legal rules and principles to given scenarios in order to present a legal argument</w:t>
            </w:r>
          </w:p>
          <w:p w14:paraId="1681FDD9" w14:textId="77777777" w:rsidR="009D1949" w:rsidRPr="002F4ED2" w:rsidRDefault="009D1949" w:rsidP="009D1949">
            <w:pPr>
              <w:autoSpaceDE w:val="0"/>
              <w:autoSpaceDN w:val="0"/>
              <w:adjustRightInd w:val="0"/>
              <w:rPr>
                <w:rFonts w:cstheme="minorHAnsi"/>
              </w:rPr>
            </w:pPr>
            <w:r w:rsidRPr="002F4ED2">
              <w:rPr>
                <w:rFonts w:cstheme="minorHAnsi"/>
              </w:rPr>
              <w:t>using appropriate legal terminology</w:t>
            </w:r>
            <w:r>
              <w:rPr>
                <w:rFonts w:cstheme="minorHAnsi"/>
              </w:rPr>
              <w:t xml:space="preserve"> </w:t>
            </w:r>
            <w:r w:rsidRPr="002F4ED2">
              <w:rPr>
                <w:rFonts w:cstheme="minorHAnsi"/>
                <w:b/>
                <w:color w:val="FF0000"/>
              </w:rPr>
              <w:t>(9%).</w:t>
            </w:r>
          </w:p>
          <w:p w14:paraId="13F418D8" w14:textId="77777777" w:rsidR="009D1949" w:rsidRDefault="009D1949" w:rsidP="009D1949">
            <w:pPr>
              <w:rPr>
                <w:rFonts w:cstheme="minorHAnsi"/>
                <w:b/>
                <w:i/>
                <w:color w:val="FF0000"/>
              </w:rPr>
            </w:pPr>
            <w:r w:rsidRPr="002F4ED2">
              <w:rPr>
                <w:rFonts w:cstheme="minorHAnsi"/>
                <w:b/>
                <w:color w:val="00B050"/>
              </w:rPr>
              <w:t xml:space="preserve">• </w:t>
            </w:r>
            <w:r w:rsidRPr="00B13DBD">
              <w:rPr>
                <w:rFonts w:cstheme="minorHAnsi"/>
                <w:b/>
                <w:i/>
                <w:color w:val="00B050"/>
              </w:rPr>
              <w:t>AO3</w:t>
            </w:r>
            <w:r w:rsidRPr="00B13DBD">
              <w:rPr>
                <w:rFonts w:cstheme="minorHAnsi"/>
                <w:b/>
                <w:i/>
              </w:rPr>
              <w:t>:</w:t>
            </w:r>
            <w:r w:rsidRPr="00B13DBD">
              <w:rPr>
                <w:rFonts w:cstheme="minorHAnsi"/>
                <w:i/>
              </w:rPr>
              <w:t xml:space="preserve"> Analyse and evaluate legal rules, principles, concepts and issues </w:t>
            </w:r>
            <w:r w:rsidRPr="00B13DBD">
              <w:rPr>
                <w:rFonts w:cstheme="minorHAnsi"/>
                <w:b/>
                <w:i/>
                <w:color w:val="FF0000"/>
              </w:rPr>
              <w:t>(11%).</w:t>
            </w:r>
          </w:p>
          <w:p w14:paraId="479D5209" w14:textId="5BC0E646" w:rsidR="00DB244B" w:rsidRPr="00B13DBD" w:rsidRDefault="00DB244B" w:rsidP="00DB244B">
            <w:pPr>
              <w:rPr>
                <w:rFonts w:cstheme="minorHAnsi"/>
                <w:b/>
                <w:i/>
                <w:u w:val="single"/>
              </w:rPr>
            </w:pPr>
            <w:r>
              <w:rPr>
                <w:rFonts w:cstheme="minorHAnsi"/>
                <w:b/>
                <w:i/>
                <w:color w:val="FF0000"/>
              </w:rPr>
              <w:t xml:space="preserve">Formative assessment/Feedback through whole class feedback, self/peer assessment tasks set during class activities. </w:t>
            </w:r>
          </w:p>
          <w:p w14:paraId="55876E3F" w14:textId="77777777" w:rsidR="00DB244B" w:rsidRPr="00B13DBD" w:rsidRDefault="00DB244B" w:rsidP="009D1949">
            <w:pPr>
              <w:rPr>
                <w:rFonts w:cstheme="minorHAnsi"/>
                <w:b/>
                <w:i/>
                <w:u w:val="single"/>
              </w:rPr>
            </w:pPr>
          </w:p>
          <w:p w14:paraId="06373D9B" w14:textId="34106125" w:rsidR="00812DC8" w:rsidRDefault="00812DC8" w:rsidP="00812DC8">
            <w:pPr>
              <w:rPr>
                <w:b/>
                <w:color w:val="FF0000"/>
                <w:highlight w:val="yellow"/>
                <w:u w:val="single"/>
              </w:rPr>
            </w:pPr>
            <w:r>
              <w:rPr>
                <w:b/>
                <w:color w:val="FF0000"/>
                <w:highlight w:val="yellow"/>
                <w:u w:val="single"/>
              </w:rPr>
              <w:lastRenderedPageBreak/>
              <w:t xml:space="preserve">Summative assessment </w:t>
            </w:r>
          </w:p>
          <w:p w14:paraId="01494C56" w14:textId="77777777" w:rsidR="00773678" w:rsidRPr="0006474C" w:rsidRDefault="00773678" w:rsidP="00773678">
            <w:pPr>
              <w:rPr>
                <w:b/>
                <w:u w:val="single"/>
              </w:rPr>
            </w:pPr>
            <w:r w:rsidRPr="0006474C">
              <w:rPr>
                <w:b/>
                <w:u w:val="single"/>
              </w:rPr>
              <w:t>VAA- Practice/Resilience/</w:t>
            </w:r>
          </w:p>
          <w:p w14:paraId="7402266D" w14:textId="719DC4B2" w:rsidR="00773678" w:rsidRPr="0006474C" w:rsidRDefault="0006474C" w:rsidP="00773678">
            <w:pPr>
              <w:rPr>
                <w:b/>
                <w:u w:val="single"/>
              </w:rPr>
            </w:pPr>
            <w:r w:rsidRPr="0006474C">
              <w:rPr>
                <w:b/>
                <w:u w:val="single"/>
              </w:rPr>
              <w:t>Perseverance</w:t>
            </w:r>
          </w:p>
          <w:p w14:paraId="118923BB" w14:textId="77777777" w:rsidR="00773678" w:rsidRPr="0006474C" w:rsidRDefault="00773678" w:rsidP="00773678">
            <w:pPr>
              <w:rPr>
                <w:b/>
                <w:u w:val="single"/>
              </w:rPr>
            </w:pPr>
            <w:r w:rsidRPr="0006474C">
              <w:rPr>
                <w:b/>
                <w:u w:val="single"/>
              </w:rPr>
              <w:t xml:space="preserve">ACP- Intellectual confidence/ </w:t>
            </w:r>
            <w:proofErr w:type="spellStart"/>
            <w:r w:rsidRPr="0006474C">
              <w:rPr>
                <w:b/>
                <w:u w:val="single"/>
              </w:rPr>
              <w:t>Self regulation</w:t>
            </w:r>
            <w:proofErr w:type="spellEnd"/>
          </w:p>
          <w:p w14:paraId="25AD58E0" w14:textId="10430794" w:rsidR="00812DC8" w:rsidRDefault="00812DC8" w:rsidP="00812DC8">
            <w:pPr>
              <w:rPr>
                <w:b/>
                <w:color w:val="FF0000"/>
                <w:highlight w:val="yellow"/>
                <w:u w:val="single"/>
              </w:rPr>
            </w:pPr>
            <w:r>
              <w:rPr>
                <w:highlight w:val="yellow"/>
              </w:rPr>
              <w:t>Exam questions will be a</w:t>
            </w:r>
          </w:p>
          <w:p w14:paraId="74F64941" w14:textId="247E8B29" w:rsidR="009D1949" w:rsidRPr="004571E2" w:rsidRDefault="009D1949" w:rsidP="009D1949">
            <w:pPr>
              <w:rPr>
                <w:highlight w:val="yellow"/>
              </w:rPr>
            </w:pPr>
            <w:r w:rsidRPr="004571E2">
              <w:rPr>
                <w:highlight w:val="yellow"/>
              </w:rPr>
              <w:t>mixture of question styles including</w:t>
            </w:r>
          </w:p>
          <w:p w14:paraId="2765333B" w14:textId="77777777" w:rsidR="009D1949" w:rsidRPr="004571E2" w:rsidRDefault="009D1949" w:rsidP="009D1949">
            <w:pPr>
              <w:rPr>
                <w:highlight w:val="yellow"/>
              </w:rPr>
            </w:pPr>
            <w:r w:rsidRPr="004571E2">
              <w:rPr>
                <w:highlight w:val="yellow"/>
              </w:rPr>
              <w:t>multiple choice, short answer and extended answer questions, to</w:t>
            </w:r>
          </w:p>
          <w:p w14:paraId="706B3892" w14:textId="77777777" w:rsidR="009D1949" w:rsidRPr="004571E2" w:rsidRDefault="009D1949" w:rsidP="009D1949">
            <w:pPr>
              <w:rPr>
                <w:highlight w:val="yellow"/>
              </w:rPr>
            </w:pPr>
            <w:r w:rsidRPr="004571E2">
              <w:rPr>
                <w:highlight w:val="yellow"/>
              </w:rPr>
              <w:t>give all students the opportunity to demonstrate their knowledge and</w:t>
            </w:r>
          </w:p>
          <w:p w14:paraId="5C662695" w14:textId="77777777" w:rsidR="009D1949" w:rsidRPr="004571E2" w:rsidRDefault="009D1949" w:rsidP="009D1949">
            <w:pPr>
              <w:rPr>
                <w:highlight w:val="yellow"/>
              </w:rPr>
            </w:pPr>
            <w:r w:rsidRPr="004571E2">
              <w:rPr>
                <w:highlight w:val="yellow"/>
              </w:rPr>
              <w:t>understanding of legal issues.</w:t>
            </w:r>
          </w:p>
          <w:p w14:paraId="4F229B83" w14:textId="1AEC3977" w:rsidR="009D1949" w:rsidRDefault="009D1949" w:rsidP="009D1949">
            <w:pPr>
              <w:rPr>
                <w:b/>
                <w:color w:val="00B050"/>
              </w:rPr>
            </w:pPr>
            <w:r w:rsidRPr="003A0442">
              <w:rPr>
                <w:b/>
                <w:color w:val="00B050"/>
                <w:highlight w:val="yellow"/>
              </w:rPr>
              <w:t>Exam paper</w:t>
            </w:r>
            <w:r w:rsidR="005B73D3" w:rsidRPr="003A0442">
              <w:rPr>
                <w:b/>
                <w:color w:val="00B050"/>
                <w:highlight w:val="yellow"/>
              </w:rPr>
              <w:t>s</w:t>
            </w:r>
            <w:r w:rsidRPr="003A0442">
              <w:rPr>
                <w:b/>
                <w:color w:val="00B050"/>
                <w:highlight w:val="yellow"/>
              </w:rPr>
              <w:t xml:space="preserve"> </w:t>
            </w:r>
            <w:r w:rsidR="00BD3A7D">
              <w:rPr>
                <w:b/>
                <w:color w:val="00B050"/>
                <w:highlight w:val="yellow"/>
              </w:rPr>
              <w:t>½</w:t>
            </w:r>
          </w:p>
          <w:p w14:paraId="1921F5E1" w14:textId="736543B3" w:rsidR="00BD3A7D" w:rsidRDefault="00BD3A7D" w:rsidP="009D1949">
            <w:pPr>
              <w:rPr>
                <w:b/>
                <w:u w:val="single"/>
              </w:rPr>
            </w:pPr>
            <w:r>
              <w:rPr>
                <w:b/>
                <w:color w:val="FF0000"/>
              </w:rPr>
              <w:t>Individual/whole class feedback/ address misconceptions.</w:t>
            </w:r>
          </w:p>
        </w:tc>
        <w:tc>
          <w:tcPr>
            <w:tcW w:w="2051" w:type="dxa"/>
            <w:shd w:val="clear" w:color="auto" w:fill="FFFFFF" w:themeFill="background1"/>
          </w:tcPr>
          <w:p w14:paraId="429716F3" w14:textId="77777777" w:rsidR="009D1949" w:rsidRPr="00B13DBD" w:rsidRDefault="009D1949" w:rsidP="009D1949">
            <w:pPr>
              <w:autoSpaceDE w:val="0"/>
              <w:autoSpaceDN w:val="0"/>
              <w:adjustRightInd w:val="0"/>
              <w:rPr>
                <w:rFonts w:cstheme="minorHAnsi"/>
                <w:i/>
              </w:rPr>
            </w:pPr>
            <w:r w:rsidRPr="00B13DBD">
              <w:rPr>
                <w:rFonts w:cstheme="minorHAnsi"/>
                <w:b/>
                <w:i/>
                <w:color w:val="00B050"/>
              </w:rPr>
              <w:lastRenderedPageBreak/>
              <w:t>AO1:</w:t>
            </w:r>
            <w:r w:rsidRPr="00B13DBD">
              <w:rPr>
                <w:rFonts w:cstheme="minorHAnsi"/>
                <w:i/>
                <w:color w:val="00B050"/>
              </w:rPr>
              <w:t xml:space="preserve"> </w:t>
            </w:r>
            <w:r w:rsidRPr="00B13DBD">
              <w:rPr>
                <w:rFonts w:cstheme="minorHAnsi"/>
                <w:i/>
              </w:rPr>
              <w:t xml:space="preserve">Demonstrate knowledge and understanding of the English legal system and legal rules and principles </w:t>
            </w:r>
            <w:r w:rsidRPr="00B13DBD">
              <w:rPr>
                <w:rFonts w:cstheme="minorHAnsi"/>
                <w:b/>
                <w:i/>
                <w:color w:val="FF0000"/>
              </w:rPr>
              <w:t>(13.33%)</w:t>
            </w:r>
          </w:p>
          <w:p w14:paraId="39584C62" w14:textId="77777777" w:rsidR="009D1949" w:rsidRPr="002F4ED2" w:rsidRDefault="009D1949" w:rsidP="009D1949">
            <w:pPr>
              <w:autoSpaceDE w:val="0"/>
              <w:autoSpaceDN w:val="0"/>
              <w:adjustRightInd w:val="0"/>
              <w:rPr>
                <w:rFonts w:cstheme="minorHAnsi"/>
              </w:rPr>
            </w:pPr>
            <w:r w:rsidRPr="002F4ED2">
              <w:rPr>
                <w:rFonts w:cstheme="minorHAnsi"/>
                <w:color w:val="00B050"/>
              </w:rPr>
              <w:t xml:space="preserve">• </w:t>
            </w:r>
            <w:r w:rsidRPr="002F4ED2">
              <w:rPr>
                <w:rFonts w:cstheme="minorHAnsi"/>
                <w:b/>
                <w:color w:val="00B050"/>
              </w:rPr>
              <w:t>AO2:</w:t>
            </w:r>
            <w:r w:rsidRPr="002F4ED2">
              <w:rPr>
                <w:rFonts w:cstheme="minorHAnsi"/>
                <w:color w:val="00B050"/>
              </w:rPr>
              <w:t xml:space="preserve"> </w:t>
            </w:r>
            <w:r w:rsidRPr="002F4ED2">
              <w:rPr>
                <w:rFonts w:cstheme="minorHAnsi"/>
              </w:rPr>
              <w:t>Apply legal rules and principles to given scenarios in order to present a legal argument</w:t>
            </w:r>
          </w:p>
          <w:p w14:paraId="0B7718DB" w14:textId="77777777" w:rsidR="009D1949" w:rsidRPr="002F4ED2" w:rsidRDefault="009D1949" w:rsidP="009D1949">
            <w:pPr>
              <w:autoSpaceDE w:val="0"/>
              <w:autoSpaceDN w:val="0"/>
              <w:adjustRightInd w:val="0"/>
              <w:rPr>
                <w:rFonts w:cstheme="minorHAnsi"/>
              </w:rPr>
            </w:pPr>
            <w:r w:rsidRPr="002F4ED2">
              <w:rPr>
                <w:rFonts w:cstheme="minorHAnsi"/>
              </w:rPr>
              <w:t>using appropriate legal terminology</w:t>
            </w:r>
            <w:r>
              <w:rPr>
                <w:rFonts w:cstheme="minorHAnsi"/>
              </w:rPr>
              <w:t xml:space="preserve"> </w:t>
            </w:r>
            <w:r w:rsidRPr="002F4ED2">
              <w:rPr>
                <w:rFonts w:cstheme="minorHAnsi"/>
                <w:b/>
                <w:color w:val="FF0000"/>
              </w:rPr>
              <w:t>(9%).</w:t>
            </w:r>
          </w:p>
          <w:p w14:paraId="73014772" w14:textId="77777777" w:rsidR="009D1949" w:rsidRDefault="009D1949" w:rsidP="009D1949">
            <w:pPr>
              <w:rPr>
                <w:rFonts w:cstheme="minorHAnsi"/>
                <w:b/>
                <w:i/>
                <w:color w:val="FF0000"/>
              </w:rPr>
            </w:pPr>
            <w:r w:rsidRPr="002F4ED2">
              <w:rPr>
                <w:rFonts w:cstheme="minorHAnsi"/>
                <w:b/>
                <w:color w:val="00B050"/>
              </w:rPr>
              <w:t xml:space="preserve">• </w:t>
            </w:r>
            <w:r w:rsidRPr="00B13DBD">
              <w:rPr>
                <w:rFonts w:cstheme="minorHAnsi"/>
                <w:b/>
                <w:i/>
                <w:color w:val="00B050"/>
              </w:rPr>
              <w:t>AO3</w:t>
            </w:r>
            <w:r w:rsidRPr="00B13DBD">
              <w:rPr>
                <w:rFonts w:cstheme="minorHAnsi"/>
                <w:b/>
                <w:i/>
              </w:rPr>
              <w:t>:</w:t>
            </w:r>
            <w:r w:rsidRPr="00B13DBD">
              <w:rPr>
                <w:rFonts w:cstheme="minorHAnsi"/>
                <w:i/>
              </w:rPr>
              <w:t xml:space="preserve"> Analyse and evaluate legal rules, principles, concepts and issues </w:t>
            </w:r>
            <w:r w:rsidRPr="00B13DBD">
              <w:rPr>
                <w:rFonts w:cstheme="minorHAnsi"/>
                <w:b/>
                <w:i/>
                <w:color w:val="FF0000"/>
              </w:rPr>
              <w:t>(11%).</w:t>
            </w:r>
          </w:p>
          <w:p w14:paraId="3F85C5C8" w14:textId="2A809D0B" w:rsidR="00DB244B" w:rsidRPr="00B13DBD" w:rsidRDefault="00DB244B" w:rsidP="00DB244B">
            <w:pPr>
              <w:rPr>
                <w:rFonts w:cstheme="minorHAnsi"/>
                <w:b/>
                <w:i/>
                <w:u w:val="single"/>
              </w:rPr>
            </w:pPr>
            <w:r>
              <w:rPr>
                <w:rFonts w:cstheme="minorHAnsi"/>
                <w:b/>
                <w:i/>
                <w:color w:val="FF0000"/>
              </w:rPr>
              <w:t xml:space="preserve">Formative assessment/Feedback through whole class feedback, self/peer assessment tasks set during class activities. </w:t>
            </w:r>
          </w:p>
          <w:p w14:paraId="67CD06AB" w14:textId="77777777" w:rsidR="00DB244B" w:rsidRPr="00B13DBD" w:rsidRDefault="00DB244B" w:rsidP="009D1949">
            <w:pPr>
              <w:rPr>
                <w:rFonts w:cstheme="minorHAnsi"/>
                <w:b/>
                <w:i/>
                <w:u w:val="single"/>
              </w:rPr>
            </w:pPr>
          </w:p>
          <w:p w14:paraId="3474D2ED" w14:textId="42D97990" w:rsidR="00812DC8" w:rsidRDefault="00812DC8" w:rsidP="00812DC8">
            <w:pPr>
              <w:rPr>
                <w:b/>
                <w:color w:val="FF0000"/>
                <w:highlight w:val="yellow"/>
                <w:u w:val="single"/>
              </w:rPr>
            </w:pPr>
            <w:r>
              <w:rPr>
                <w:b/>
                <w:color w:val="FF0000"/>
                <w:highlight w:val="yellow"/>
                <w:u w:val="single"/>
              </w:rPr>
              <w:lastRenderedPageBreak/>
              <w:t xml:space="preserve">Summative assessment </w:t>
            </w:r>
          </w:p>
          <w:p w14:paraId="664DF1B5" w14:textId="77777777" w:rsidR="00773678" w:rsidRPr="0006474C" w:rsidRDefault="00773678" w:rsidP="00773678">
            <w:pPr>
              <w:rPr>
                <w:b/>
                <w:u w:val="single"/>
              </w:rPr>
            </w:pPr>
            <w:r w:rsidRPr="0006474C">
              <w:rPr>
                <w:b/>
                <w:u w:val="single"/>
              </w:rPr>
              <w:t>VAA- Practice/Resilience/</w:t>
            </w:r>
          </w:p>
          <w:p w14:paraId="573E96B4" w14:textId="4BF1AA0A" w:rsidR="00773678" w:rsidRPr="0006474C" w:rsidRDefault="0006474C" w:rsidP="00773678">
            <w:pPr>
              <w:rPr>
                <w:b/>
                <w:u w:val="single"/>
              </w:rPr>
            </w:pPr>
            <w:r w:rsidRPr="0006474C">
              <w:rPr>
                <w:b/>
                <w:u w:val="single"/>
              </w:rPr>
              <w:t>Perseverance</w:t>
            </w:r>
          </w:p>
          <w:p w14:paraId="17284B17" w14:textId="3AC50F99" w:rsidR="00773678" w:rsidRPr="0006474C" w:rsidRDefault="00773678" w:rsidP="00773678">
            <w:pPr>
              <w:rPr>
                <w:b/>
                <w:u w:val="single"/>
              </w:rPr>
            </w:pPr>
            <w:r w:rsidRPr="0006474C">
              <w:rPr>
                <w:b/>
                <w:u w:val="single"/>
              </w:rPr>
              <w:t xml:space="preserve">ACP- Intellectual confidence/ </w:t>
            </w:r>
            <w:proofErr w:type="spellStart"/>
            <w:r w:rsidRPr="0006474C">
              <w:rPr>
                <w:b/>
                <w:u w:val="single"/>
              </w:rPr>
              <w:t>Self regulation</w:t>
            </w:r>
            <w:proofErr w:type="spellEnd"/>
          </w:p>
          <w:p w14:paraId="25C98A29" w14:textId="53BE2B18" w:rsidR="008233A4" w:rsidRPr="008233A4" w:rsidRDefault="008949E6" w:rsidP="008233A4">
            <w:pPr>
              <w:spacing w:after="0" w:line="240" w:lineRule="auto"/>
              <w:rPr>
                <w:b/>
                <w:highlight w:val="cyan"/>
                <w:u w:val="single"/>
              </w:rPr>
            </w:pPr>
            <w:hyperlink r:id="rId31" w:history="1">
              <w:r w:rsidR="008233A4" w:rsidRPr="008949E6">
                <w:rPr>
                  <w:rStyle w:val="Hyperlink"/>
                  <w:b/>
                  <w:highlight w:val="cyan"/>
                </w:rPr>
                <w:t>Y12 FINALS</w:t>
              </w:r>
            </w:hyperlink>
          </w:p>
          <w:p w14:paraId="3C8C5654" w14:textId="506DC78B" w:rsidR="008233A4" w:rsidRPr="008233A4" w:rsidRDefault="008233A4" w:rsidP="008233A4">
            <w:pPr>
              <w:rPr>
                <w:b/>
                <w:highlight w:val="cyan"/>
                <w:u w:val="single"/>
              </w:rPr>
            </w:pPr>
            <w:r w:rsidRPr="008233A4">
              <w:rPr>
                <w:b/>
                <w:highlight w:val="cyan"/>
                <w:u w:val="single"/>
              </w:rPr>
              <w:t>17-26 Jun</w:t>
            </w:r>
            <w:r w:rsidRPr="008233A4">
              <w:rPr>
                <w:b/>
                <w:highlight w:val="cyan"/>
                <w:u w:val="single"/>
              </w:rPr>
              <w:t xml:space="preserve"> 2024</w:t>
            </w:r>
          </w:p>
          <w:p w14:paraId="22CF9CD2" w14:textId="77EC3A7A" w:rsidR="009D1949" w:rsidRPr="00A66350" w:rsidRDefault="00812DC8" w:rsidP="009D1949">
            <w:pPr>
              <w:rPr>
                <w:b/>
                <w:color w:val="FF0000"/>
                <w:highlight w:val="yellow"/>
                <w:u w:val="single"/>
              </w:rPr>
            </w:pPr>
            <w:r>
              <w:rPr>
                <w:highlight w:val="yellow"/>
              </w:rPr>
              <w:t>Exam questions will be a</w:t>
            </w:r>
            <w:r w:rsidR="00A66350">
              <w:rPr>
                <w:highlight w:val="yellow"/>
              </w:rPr>
              <w:t xml:space="preserve"> </w:t>
            </w:r>
            <w:r w:rsidR="009D1949" w:rsidRPr="004571E2">
              <w:rPr>
                <w:highlight w:val="yellow"/>
              </w:rPr>
              <w:t>mixture of question styles including</w:t>
            </w:r>
          </w:p>
          <w:p w14:paraId="11BFE0D6" w14:textId="77777777" w:rsidR="009D1949" w:rsidRPr="004571E2" w:rsidRDefault="009D1949" w:rsidP="009D1949">
            <w:pPr>
              <w:rPr>
                <w:highlight w:val="yellow"/>
              </w:rPr>
            </w:pPr>
            <w:r w:rsidRPr="004571E2">
              <w:rPr>
                <w:highlight w:val="yellow"/>
              </w:rPr>
              <w:t>multiple choice, short answer and extended answer questions, to</w:t>
            </w:r>
          </w:p>
          <w:p w14:paraId="09211C3B" w14:textId="77777777" w:rsidR="009D1949" w:rsidRPr="004571E2" w:rsidRDefault="009D1949" w:rsidP="009D1949">
            <w:pPr>
              <w:rPr>
                <w:highlight w:val="yellow"/>
              </w:rPr>
            </w:pPr>
            <w:r w:rsidRPr="004571E2">
              <w:rPr>
                <w:highlight w:val="yellow"/>
              </w:rPr>
              <w:t>give all students the opportunity to demonstrate their knowledge and</w:t>
            </w:r>
          </w:p>
          <w:p w14:paraId="5644B689" w14:textId="77777777" w:rsidR="009D1949" w:rsidRPr="004571E2" w:rsidRDefault="009D1949" w:rsidP="009D1949">
            <w:pPr>
              <w:rPr>
                <w:highlight w:val="yellow"/>
              </w:rPr>
            </w:pPr>
            <w:r w:rsidRPr="004571E2">
              <w:rPr>
                <w:highlight w:val="yellow"/>
              </w:rPr>
              <w:t>understanding of legal issues.</w:t>
            </w:r>
          </w:p>
          <w:p w14:paraId="74327DDC" w14:textId="12008045" w:rsidR="009D1949" w:rsidRDefault="009D1949" w:rsidP="009D1949">
            <w:pPr>
              <w:rPr>
                <w:b/>
                <w:color w:val="00B050"/>
              </w:rPr>
            </w:pPr>
            <w:r w:rsidRPr="003A0442">
              <w:rPr>
                <w:b/>
                <w:color w:val="00B050"/>
                <w:highlight w:val="yellow"/>
              </w:rPr>
              <w:t>Exam paper</w:t>
            </w:r>
            <w:r w:rsidR="005B73D3" w:rsidRPr="003A0442">
              <w:rPr>
                <w:b/>
                <w:color w:val="00B050"/>
                <w:highlight w:val="yellow"/>
              </w:rPr>
              <w:t>s</w:t>
            </w:r>
            <w:r w:rsidRPr="003A0442">
              <w:rPr>
                <w:b/>
                <w:color w:val="00B050"/>
                <w:highlight w:val="yellow"/>
              </w:rPr>
              <w:t xml:space="preserve"> </w:t>
            </w:r>
            <w:r w:rsidR="00BD3A7D">
              <w:rPr>
                <w:b/>
                <w:color w:val="00B050"/>
                <w:highlight w:val="yellow"/>
              </w:rPr>
              <w:t>½</w:t>
            </w:r>
          </w:p>
          <w:p w14:paraId="448F2AF2" w14:textId="22DBE4E7" w:rsidR="00BD3A7D" w:rsidRDefault="00BD3A7D" w:rsidP="009D1949">
            <w:pPr>
              <w:rPr>
                <w:b/>
                <w:u w:val="single"/>
              </w:rPr>
            </w:pPr>
            <w:r>
              <w:rPr>
                <w:b/>
                <w:color w:val="FF0000"/>
              </w:rPr>
              <w:t>Individual/whole class feedback/ address misconceptions.</w:t>
            </w:r>
          </w:p>
        </w:tc>
      </w:tr>
    </w:tbl>
    <w:p w14:paraId="718B5A0F" w14:textId="77777777" w:rsidR="00797425" w:rsidRDefault="00797425" w:rsidP="0046193F"/>
    <w:sectPr w:rsidR="00797425" w:rsidSect="009E4103">
      <w:headerReference w:type="even" r:id="rId32"/>
      <w:headerReference w:type="default" r:id="rId33"/>
      <w:footerReference w:type="even" r:id="rId34"/>
      <w:footerReference w:type="default" r:id="rId35"/>
      <w:headerReference w:type="first" r:id="rId36"/>
      <w:footerReference w:type="first" r:id="rId3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0C9FE" w14:textId="77777777" w:rsidR="002D0F07" w:rsidRDefault="002D0F07" w:rsidP="003F4D84">
      <w:pPr>
        <w:spacing w:after="0" w:line="240" w:lineRule="auto"/>
      </w:pPr>
      <w:r>
        <w:separator/>
      </w:r>
    </w:p>
  </w:endnote>
  <w:endnote w:type="continuationSeparator" w:id="0">
    <w:p w14:paraId="620B9ACE" w14:textId="77777777" w:rsidR="002D0F07" w:rsidRDefault="002D0F07" w:rsidP="003F4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8ECC" w14:textId="77777777" w:rsidR="005F43B8" w:rsidRDefault="005F4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2E29" w14:textId="77777777" w:rsidR="005F43B8" w:rsidRDefault="005F43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5A50" w14:textId="77777777" w:rsidR="005F43B8" w:rsidRDefault="005F4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BC05F" w14:textId="77777777" w:rsidR="002D0F07" w:rsidRDefault="002D0F07" w:rsidP="003F4D84">
      <w:pPr>
        <w:spacing w:after="0" w:line="240" w:lineRule="auto"/>
      </w:pPr>
      <w:r>
        <w:separator/>
      </w:r>
    </w:p>
  </w:footnote>
  <w:footnote w:type="continuationSeparator" w:id="0">
    <w:p w14:paraId="55C42E9F" w14:textId="77777777" w:rsidR="002D0F07" w:rsidRDefault="002D0F07" w:rsidP="003F4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C6478" w14:textId="77777777" w:rsidR="005F43B8" w:rsidRDefault="005F4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6F1C" w14:textId="6BD0DBD8" w:rsidR="00AD2449" w:rsidRPr="005917B9" w:rsidRDefault="00AD2449">
    <w:pPr>
      <w:pStyle w:val="Header"/>
      <w:rPr>
        <w:sz w:val="40"/>
        <w:szCs w:val="40"/>
      </w:rPr>
    </w:pPr>
    <w:r w:rsidRPr="005917B9">
      <w:rPr>
        <w:b/>
        <w:color w:val="E5B8B7" w:themeColor="accent2" w:themeTint="66"/>
        <w:sz w:val="40"/>
        <w:szCs w:val="40"/>
        <w14:textOutline w14:w="11112" w14:cap="flat" w14:cmpd="sng" w14:algn="ctr">
          <w14:solidFill>
            <w14:schemeClr w14:val="accent2"/>
          </w14:solidFill>
          <w14:prstDash w14:val="solid"/>
          <w14:round/>
        </w14:textOutline>
      </w:rPr>
      <w:t xml:space="preserve">  </w:t>
    </w:r>
    <w:r w:rsidR="005917B9">
      <w:rPr>
        <w:noProof/>
        <w:sz w:val="40"/>
        <w:szCs w:val="40"/>
      </w:rPr>
      <w:drawing>
        <wp:inline distT="0" distB="0" distL="0" distR="0" wp14:anchorId="10290FEC" wp14:editId="49B04C25">
          <wp:extent cx="1059815" cy="5130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T--Tianjin--Law_(2).png"/>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1083640" cy="524578"/>
                  </a:xfrm>
                  <a:prstGeom prst="rect">
                    <a:avLst/>
                  </a:prstGeom>
                </pic:spPr>
              </pic:pic>
            </a:graphicData>
          </a:graphic>
        </wp:inline>
      </w:drawing>
    </w:r>
    <w:r w:rsidRPr="005917B9">
      <w:rPr>
        <w:sz w:val="40"/>
        <w:szCs w:val="40"/>
      </w:rPr>
      <w:t xml:space="preserve">  </w:t>
    </w:r>
    <w:r w:rsidR="005917B9" w:rsidRPr="005917B9">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w:t>
    </w:r>
    <w:r w:rsidRPr="005917B9">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BC18" w14:textId="77777777" w:rsidR="005F43B8" w:rsidRDefault="005F4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EF5"/>
    <w:multiLevelType w:val="hybridMultilevel"/>
    <w:tmpl w:val="EE5E1484"/>
    <w:lvl w:ilvl="0" w:tplc="2B82A7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26AD4"/>
    <w:multiLevelType w:val="hybridMultilevel"/>
    <w:tmpl w:val="9B4E7F8C"/>
    <w:lvl w:ilvl="0" w:tplc="35A6A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94E19"/>
    <w:multiLevelType w:val="hybridMultilevel"/>
    <w:tmpl w:val="B8540038"/>
    <w:lvl w:ilvl="0" w:tplc="76620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E589F"/>
    <w:multiLevelType w:val="hybridMultilevel"/>
    <w:tmpl w:val="6DFE093E"/>
    <w:lvl w:ilvl="0" w:tplc="4FD4FD7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85AA5"/>
    <w:multiLevelType w:val="hybridMultilevel"/>
    <w:tmpl w:val="6AD6F68C"/>
    <w:lvl w:ilvl="0" w:tplc="10DE98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2E355C"/>
    <w:multiLevelType w:val="hybridMultilevel"/>
    <w:tmpl w:val="7110E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C5408"/>
    <w:multiLevelType w:val="hybridMultilevel"/>
    <w:tmpl w:val="4FC80B3E"/>
    <w:lvl w:ilvl="0" w:tplc="C5C49D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9F11BA"/>
    <w:multiLevelType w:val="hybridMultilevel"/>
    <w:tmpl w:val="87761FA8"/>
    <w:lvl w:ilvl="0" w:tplc="E626E8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B30E76"/>
    <w:multiLevelType w:val="hybridMultilevel"/>
    <w:tmpl w:val="ABF8E1AE"/>
    <w:lvl w:ilvl="0" w:tplc="7C66B3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BA0A30"/>
    <w:multiLevelType w:val="hybridMultilevel"/>
    <w:tmpl w:val="18F6FDD4"/>
    <w:lvl w:ilvl="0" w:tplc="262481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C1405B"/>
    <w:multiLevelType w:val="hybridMultilevel"/>
    <w:tmpl w:val="0B8ECA5C"/>
    <w:lvl w:ilvl="0" w:tplc="23B407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B81FE7"/>
    <w:multiLevelType w:val="hybridMultilevel"/>
    <w:tmpl w:val="B2723674"/>
    <w:lvl w:ilvl="0" w:tplc="F75C17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AA6FE5"/>
    <w:multiLevelType w:val="hybridMultilevel"/>
    <w:tmpl w:val="C9DCB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2E7EB8"/>
    <w:multiLevelType w:val="hybridMultilevel"/>
    <w:tmpl w:val="5BD68886"/>
    <w:lvl w:ilvl="0" w:tplc="444EBF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18770A"/>
    <w:multiLevelType w:val="multilevel"/>
    <w:tmpl w:val="2242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490991">
    <w:abstractNumId w:val="6"/>
  </w:num>
  <w:num w:numId="2" w16cid:durableId="572475526">
    <w:abstractNumId w:val="0"/>
  </w:num>
  <w:num w:numId="3" w16cid:durableId="1130779829">
    <w:abstractNumId w:val="3"/>
  </w:num>
  <w:num w:numId="4" w16cid:durableId="2081293668">
    <w:abstractNumId w:val="2"/>
  </w:num>
  <w:num w:numId="5" w16cid:durableId="1499081249">
    <w:abstractNumId w:val="14"/>
  </w:num>
  <w:num w:numId="6" w16cid:durableId="1559395122">
    <w:abstractNumId w:val="10"/>
  </w:num>
  <w:num w:numId="7" w16cid:durableId="132676199">
    <w:abstractNumId w:val="4"/>
  </w:num>
  <w:num w:numId="8" w16cid:durableId="912395090">
    <w:abstractNumId w:val="11"/>
  </w:num>
  <w:num w:numId="9" w16cid:durableId="749809640">
    <w:abstractNumId w:val="13"/>
  </w:num>
  <w:num w:numId="10" w16cid:durableId="2000382655">
    <w:abstractNumId w:val="7"/>
  </w:num>
  <w:num w:numId="11" w16cid:durableId="714742786">
    <w:abstractNumId w:val="8"/>
  </w:num>
  <w:num w:numId="12" w16cid:durableId="705132498">
    <w:abstractNumId w:val="9"/>
  </w:num>
  <w:num w:numId="13" w16cid:durableId="576286334">
    <w:abstractNumId w:val="1"/>
  </w:num>
  <w:num w:numId="14" w16cid:durableId="895355426">
    <w:abstractNumId w:val="12"/>
  </w:num>
  <w:num w:numId="15" w16cid:durableId="15030133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103"/>
    <w:rsid w:val="0000734D"/>
    <w:rsid w:val="00011499"/>
    <w:rsid w:val="000117A2"/>
    <w:rsid w:val="000148EC"/>
    <w:rsid w:val="00044215"/>
    <w:rsid w:val="00062015"/>
    <w:rsid w:val="0006474C"/>
    <w:rsid w:val="000663DD"/>
    <w:rsid w:val="000740D1"/>
    <w:rsid w:val="000974FD"/>
    <w:rsid w:val="000A147C"/>
    <w:rsid w:val="000A562A"/>
    <w:rsid w:val="000C0752"/>
    <w:rsid w:val="000C5088"/>
    <w:rsid w:val="000C5700"/>
    <w:rsid w:val="000E0745"/>
    <w:rsid w:val="000E337B"/>
    <w:rsid w:val="000E70C7"/>
    <w:rsid w:val="000F5A9B"/>
    <w:rsid w:val="000F670E"/>
    <w:rsid w:val="000F6B2C"/>
    <w:rsid w:val="001134DC"/>
    <w:rsid w:val="00120676"/>
    <w:rsid w:val="001207D4"/>
    <w:rsid w:val="001252DF"/>
    <w:rsid w:val="00131852"/>
    <w:rsid w:val="00145A98"/>
    <w:rsid w:val="00150BEC"/>
    <w:rsid w:val="00165A43"/>
    <w:rsid w:val="00166219"/>
    <w:rsid w:val="00172139"/>
    <w:rsid w:val="001B0320"/>
    <w:rsid w:val="001C1F6F"/>
    <w:rsid w:val="001C2461"/>
    <w:rsid w:val="001C44F8"/>
    <w:rsid w:val="001C62F0"/>
    <w:rsid w:val="001D4BB6"/>
    <w:rsid w:val="001D5F2F"/>
    <w:rsid w:val="002046F6"/>
    <w:rsid w:val="00210421"/>
    <w:rsid w:val="0022448B"/>
    <w:rsid w:val="0023353B"/>
    <w:rsid w:val="0023374D"/>
    <w:rsid w:val="00254811"/>
    <w:rsid w:val="00263F80"/>
    <w:rsid w:val="00285EDF"/>
    <w:rsid w:val="002961E6"/>
    <w:rsid w:val="002A33DB"/>
    <w:rsid w:val="002A40C9"/>
    <w:rsid w:val="002B0CB9"/>
    <w:rsid w:val="002B27C5"/>
    <w:rsid w:val="002C75C9"/>
    <w:rsid w:val="002D0F07"/>
    <w:rsid w:val="002F4ED2"/>
    <w:rsid w:val="00307AA1"/>
    <w:rsid w:val="00312722"/>
    <w:rsid w:val="003161BB"/>
    <w:rsid w:val="0031739C"/>
    <w:rsid w:val="00321B26"/>
    <w:rsid w:val="00324235"/>
    <w:rsid w:val="003245A4"/>
    <w:rsid w:val="00351231"/>
    <w:rsid w:val="00384A8B"/>
    <w:rsid w:val="003A0442"/>
    <w:rsid w:val="003A1086"/>
    <w:rsid w:val="003A51DF"/>
    <w:rsid w:val="003A5A67"/>
    <w:rsid w:val="003B4341"/>
    <w:rsid w:val="003C7FDE"/>
    <w:rsid w:val="003F4D84"/>
    <w:rsid w:val="004024B9"/>
    <w:rsid w:val="00425D0C"/>
    <w:rsid w:val="00426FD9"/>
    <w:rsid w:val="00427AE8"/>
    <w:rsid w:val="00442BE7"/>
    <w:rsid w:val="0044743D"/>
    <w:rsid w:val="00454980"/>
    <w:rsid w:val="004552CC"/>
    <w:rsid w:val="004571E2"/>
    <w:rsid w:val="004603D0"/>
    <w:rsid w:val="0046193F"/>
    <w:rsid w:val="004B5027"/>
    <w:rsid w:val="00500BB1"/>
    <w:rsid w:val="00502375"/>
    <w:rsid w:val="0050621F"/>
    <w:rsid w:val="00510B98"/>
    <w:rsid w:val="005326DF"/>
    <w:rsid w:val="005368D2"/>
    <w:rsid w:val="0054354C"/>
    <w:rsid w:val="00572753"/>
    <w:rsid w:val="00587745"/>
    <w:rsid w:val="00590AE1"/>
    <w:rsid w:val="005917B9"/>
    <w:rsid w:val="00594823"/>
    <w:rsid w:val="005A4512"/>
    <w:rsid w:val="005B73D3"/>
    <w:rsid w:val="005B7FDB"/>
    <w:rsid w:val="005C2870"/>
    <w:rsid w:val="005F43B8"/>
    <w:rsid w:val="005F7229"/>
    <w:rsid w:val="00601BA7"/>
    <w:rsid w:val="00613C59"/>
    <w:rsid w:val="00632E0D"/>
    <w:rsid w:val="006375A2"/>
    <w:rsid w:val="00662A42"/>
    <w:rsid w:val="006746B8"/>
    <w:rsid w:val="0068214B"/>
    <w:rsid w:val="00682211"/>
    <w:rsid w:val="00691A82"/>
    <w:rsid w:val="00694160"/>
    <w:rsid w:val="006A49EB"/>
    <w:rsid w:val="006B0625"/>
    <w:rsid w:val="006B74E9"/>
    <w:rsid w:val="006C74FB"/>
    <w:rsid w:val="006D231B"/>
    <w:rsid w:val="006D63D9"/>
    <w:rsid w:val="006E6B5D"/>
    <w:rsid w:val="00700251"/>
    <w:rsid w:val="00731F10"/>
    <w:rsid w:val="007328DE"/>
    <w:rsid w:val="007353D8"/>
    <w:rsid w:val="00737785"/>
    <w:rsid w:val="007544C8"/>
    <w:rsid w:val="007606FF"/>
    <w:rsid w:val="007613FC"/>
    <w:rsid w:val="007620D2"/>
    <w:rsid w:val="00764221"/>
    <w:rsid w:val="00773678"/>
    <w:rsid w:val="00791A81"/>
    <w:rsid w:val="007926D1"/>
    <w:rsid w:val="00797425"/>
    <w:rsid w:val="007A2B89"/>
    <w:rsid w:val="007A4843"/>
    <w:rsid w:val="007C0649"/>
    <w:rsid w:val="007C308D"/>
    <w:rsid w:val="007C316A"/>
    <w:rsid w:val="007E3B8E"/>
    <w:rsid w:val="007E6C27"/>
    <w:rsid w:val="007E7D18"/>
    <w:rsid w:val="00807497"/>
    <w:rsid w:val="00812DC8"/>
    <w:rsid w:val="008233A4"/>
    <w:rsid w:val="00850A1E"/>
    <w:rsid w:val="0087259A"/>
    <w:rsid w:val="008933DC"/>
    <w:rsid w:val="008949E6"/>
    <w:rsid w:val="008A551E"/>
    <w:rsid w:val="008A5F0D"/>
    <w:rsid w:val="008B4DC6"/>
    <w:rsid w:val="008C4FAA"/>
    <w:rsid w:val="008D147B"/>
    <w:rsid w:val="00926D43"/>
    <w:rsid w:val="009337E9"/>
    <w:rsid w:val="00965D64"/>
    <w:rsid w:val="009715F7"/>
    <w:rsid w:val="0098357A"/>
    <w:rsid w:val="00987272"/>
    <w:rsid w:val="00990094"/>
    <w:rsid w:val="009A4B1D"/>
    <w:rsid w:val="009A5616"/>
    <w:rsid w:val="009B382B"/>
    <w:rsid w:val="009C61F7"/>
    <w:rsid w:val="009C648A"/>
    <w:rsid w:val="009D1949"/>
    <w:rsid w:val="009D3EF3"/>
    <w:rsid w:val="009E4103"/>
    <w:rsid w:val="009E428B"/>
    <w:rsid w:val="009E4DA4"/>
    <w:rsid w:val="009F0743"/>
    <w:rsid w:val="00A04516"/>
    <w:rsid w:val="00A13237"/>
    <w:rsid w:val="00A15939"/>
    <w:rsid w:val="00A16B08"/>
    <w:rsid w:val="00A25F3C"/>
    <w:rsid w:val="00A612A8"/>
    <w:rsid w:val="00A63E85"/>
    <w:rsid w:val="00A66350"/>
    <w:rsid w:val="00A75D94"/>
    <w:rsid w:val="00A76513"/>
    <w:rsid w:val="00A97183"/>
    <w:rsid w:val="00AB1FD1"/>
    <w:rsid w:val="00AD2449"/>
    <w:rsid w:val="00AD4F45"/>
    <w:rsid w:val="00AE1D64"/>
    <w:rsid w:val="00AE7B1B"/>
    <w:rsid w:val="00AF43E6"/>
    <w:rsid w:val="00AF736C"/>
    <w:rsid w:val="00B02BA7"/>
    <w:rsid w:val="00B13DBD"/>
    <w:rsid w:val="00B3493E"/>
    <w:rsid w:val="00B54E21"/>
    <w:rsid w:val="00B65911"/>
    <w:rsid w:val="00B67D6D"/>
    <w:rsid w:val="00B732BA"/>
    <w:rsid w:val="00B92B2A"/>
    <w:rsid w:val="00BB14A4"/>
    <w:rsid w:val="00BB5FC3"/>
    <w:rsid w:val="00BD3A7D"/>
    <w:rsid w:val="00BF03E1"/>
    <w:rsid w:val="00BF3E1B"/>
    <w:rsid w:val="00C0549A"/>
    <w:rsid w:val="00C2614A"/>
    <w:rsid w:val="00C369ED"/>
    <w:rsid w:val="00C470F9"/>
    <w:rsid w:val="00C9257E"/>
    <w:rsid w:val="00CC29B6"/>
    <w:rsid w:val="00CC6BEB"/>
    <w:rsid w:val="00CF436F"/>
    <w:rsid w:val="00D1717A"/>
    <w:rsid w:val="00D55336"/>
    <w:rsid w:val="00D62595"/>
    <w:rsid w:val="00D72F43"/>
    <w:rsid w:val="00D9773D"/>
    <w:rsid w:val="00DB244B"/>
    <w:rsid w:val="00DD5355"/>
    <w:rsid w:val="00DF1B6D"/>
    <w:rsid w:val="00DF3000"/>
    <w:rsid w:val="00E02412"/>
    <w:rsid w:val="00E12DAC"/>
    <w:rsid w:val="00E50143"/>
    <w:rsid w:val="00E81D25"/>
    <w:rsid w:val="00E850CE"/>
    <w:rsid w:val="00E94E13"/>
    <w:rsid w:val="00EB4383"/>
    <w:rsid w:val="00EB5106"/>
    <w:rsid w:val="00ED1888"/>
    <w:rsid w:val="00ED2D98"/>
    <w:rsid w:val="00EE0E31"/>
    <w:rsid w:val="00F45107"/>
    <w:rsid w:val="00F96714"/>
    <w:rsid w:val="00FB09AE"/>
    <w:rsid w:val="00FC121B"/>
    <w:rsid w:val="00FE3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A7E41A5"/>
  <w15:docId w15:val="{BF52FD25-D870-4456-8E11-70D5864D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4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6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1F7"/>
    <w:rPr>
      <w:rFonts w:ascii="Tahoma" w:hAnsi="Tahoma" w:cs="Tahoma"/>
      <w:sz w:val="16"/>
      <w:szCs w:val="16"/>
    </w:rPr>
  </w:style>
  <w:style w:type="paragraph" w:styleId="ListParagraph">
    <w:name w:val="List Paragraph"/>
    <w:basedOn w:val="Normal"/>
    <w:uiPriority w:val="34"/>
    <w:qFormat/>
    <w:rsid w:val="007C308D"/>
    <w:pPr>
      <w:ind w:left="720"/>
      <w:contextualSpacing/>
    </w:pPr>
  </w:style>
  <w:style w:type="paragraph" w:styleId="Header">
    <w:name w:val="header"/>
    <w:basedOn w:val="Normal"/>
    <w:link w:val="HeaderChar"/>
    <w:uiPriority w:val="99"/>
    <w:unhideWhenUsed/>
    <w:rsid w:val="003F4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D84"/>
  </w:style>
  <w:style w:type="paragraph" w:styleId="Footer">
    <w:name w:val="footer"/>
    <w:basedOn w:val="Normal"/>
    <w:link w:val="FooterChar"/>
    <w:uiPriority w:val="99"/>
    <w:unhideWhenUsed/>
    <w:rsid w:val="003F4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D84"/>
  </w:style>
  <w:style w:type="character" w:styleId="Hyperlink">
    <w:name w:val="Hyperlink"/>
    <w:basedOn w:val="DefaultParagraphFont"/>
    <w:uiPriority w:val="99"/>
    <w:unhideWhenUsed/>
    <w:rsid w:val="00307AA1"/>
    <w:rPr>
      <w:color w:val="0000FF" w:themeColor="hyperlink"/>
      <w:u w:val="single"/>
    </w:rPr>
  </w:style>
  <w:style w:type="character" w:styleId="UnresolvedMention">
    <w:name w:val="Unresolved Mention"/>
    <w:basedOn w:val="DefaultParagraphFont"/>
    <w:uiPriority w:val="99"/>
    <w:semiHidden/>
    <w:unhideWhenUsed/>
    <w:rsid w:val="00307AA1"/>
    <w:rPr>
      <w:color w:val="605E5C"/>
      <w:shd w:val="clear" w:color="auto" w:fill="E1DFDD"/>
    </w:rPr>
  </w:style>
  <w:style w:type="character" w:styleId="FollowedHyperlink">
    <w:name w:val="FollowedHyperlink"/>
    <w:basedOn w:val="DefaultParagraphFont"/>
    <w:uiPriority w:val="99"/>
    <w:semiHidden/>
    <w:unhideWhenUsed/>
    <w:rsid w:val="00307A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390282">
      <w:bodyDiv w:val="1"/>
      <w:marLeft w:val="0"/>
      <w:marRight w:val="0"/>
      <w:marTop w:val="0"/>
      <w:marBottom w:val="0"/>
      <w:divBdr>
        <w:top w:val="none" w:sz="0" w:space="0" w:color="auto"/>
        <w:left w:val="none" w:sz="0" w:space="0" w:color="auto"/>
        <w:bottom w:val="none" w:sz="0" w:space="0" w:color="auto"/>
        <w:right w:val="none" w:sz="0" w:space="0" w:color="auto"/>
      </w:divBdr>
      <w:divsChild>
        <w:div w:id="1367827492">
          <w:marLeft w:val="0"/>
          <w:marRight w:val="0"/>
          <w:marTop w:val="0"/>
          <w:marBottom w:val="0"/>
          <w:divBdr>
            <w:top w:val="none" w:sz="0" w:space="0" w:color="auto"/>
            <w:left w:val="none" w:sz="0" w:space="0" w:color="auto"/>
            <w:bottom w:val="none" w:sz="0" w:space="0" w:color="auto"/>
            <w:right w:val="none" w:sz="0" w:space="0" w:color="auto"/>
          </w:divBdr>
          <w:divsChild>
            <w:div w:id="878013166">
              <w:marLeft w:val="0"/>
              <w:marRight w:val="0"/>
              <w:marTop w:val="100"/>
              <w:marBottom w:val="100"/>
              <w:divBdr>
                <w:top w:val="none" w:sz="0" w:space="0" w:color="auto"/>
                <w:left w:val="none" w:sz="0" w:space="0" w:color="auto"/>
                <w:bottom w:val="none" w:sz="0" w:space="0" w:color="auto"/>
                <w:right w:val="none" w:sz="0" w:space="0" w:color="auto"/>
              </w:divBdr>
              <w:divsChild>
                <w:div w:id="589244390">
                  <w:marLeft w:val="0"/>
                  <w:marRight w:val="0"/>
                  <w:marTop w:val="0"/>
                  <w:marBottom w:val="0"/>
                  <w:divBdr>
                    <w:top w:val="none" w:sz="0" w:space="0" w:color="auto"/>
                    <w:left w:val="none" w:sz="0" w:space="0" w:color="auto"/>
                    <w:bottom w:val="none" w:sz="0" w:space="0" w:color="auto"/>
                    <w:right w:val="none" w:sz="0" w:space="0" w:color="auto"/>
                  </w:divBdr>
                  <w:divsChild>
                    <w:div w:id="1821727875">
                      <w:marLeft w:val="0"/>
                      <w:marRight w:val="0"/>
                      <w:marTop w:val="0"/>
                      <w:marBottom w:val="0"/>
                      <w:divBdr>
                        <w:top w:val="none" w:sz="0" w:space="0" w:color="auto"/>
                        <w:left w:val="none" w:sz="0" w:space="0" w:color="auto"/>
                        <w:bottom w:val="none" w:sz="0" w:space="0" w:color="auto"/>
                        <w:right w:val="none" w:sz="0" w:space="0" w:color="auto"/>
                      </w:divBdr>
                      <w:divsChild>
                        <w:div w:id="61568061">
                          <w:marLeft w:val="0"/>
                          <w:marRight w:val="0"/>
                          <w:marTop w:val="0"/>
                          <w:marBottom w:val="0"/>
                          <w:divBdr>
                            <w:top w:val="none" w:sz="0" w:space="0" w:color="auto"/>
                            <w:left w:val="none" w:sz="0" w:space="0" w:color="auto"/>
                            <w:bottom w:val="none" w:sz="0" w:space="0" w:color="auto"/>
                            <w:right w:val="none" w:sz="0" w:space="0" w:color="auto"/>
                          </w:divBdr>
                          <w:divsChild>
                            <w:div w:id="1261446353">
                              <w:marLeft w:val="0"/>
                              <w:marRight w:val="0"/>
                              <w:marTop w:val="0"/>
                              <w:marBottom w:val="0"/>
                              <w:divBdr>
                                <w:top w:val="none" w:sz="0" w:space="0" w:color="auto"/>
                                <w:left w:val="none" w:sz="0" w:space="0" w:color="auto"/>
                                <w:bottom w:val="none" w:sz="0" w:space="0" w:color="auto"/>
                                <w:right w:val="none" w:sz="0" w:space="0" w:color="auto"/>
                              </w:divBdr>
                              <w:divsChild>
                                <w:div w:id="1507288750">
                                  <w:marLeft w:val="0"/>
                                  <w:marRight w:val="0"/>
                                  <w:marTop w:val="0"/>
                                  <w:marBottom w:val="0"/>
                                  <w:divBdr>
                                    <w:top w:val="none" w:sz="0" w:space="0" w:color="auto"/>
                                    <w:left w:val="none" w:sz="0" w:space="0" w:color="auto"/>
                                    <w:bottom w:val="none" w:sz="0" w:space="0" w:color="auto"/>
                                    <w:right w:val="none" w:sz="0" w:space="0" w:color="auto"/>
                                  </w:divBdr>
                                  <w:divsChild>
                                    <w:div w:id="269972620">
                                      <w:marLeft w:val="0"/>
                                      <w:marRight w:val="0"/>
                                      <w:marTop w:val="0"/>
                                      <w:marBottom w:val="0"/>
                                      <w:divBdr>
                                        <w:top w:val="none" w:sz="0" w:space="0" w:color="auto"/>
                                        <w:left w:val="none" w:sz="0" w:space="0" w:color="auto"/>
                                        <w:bottom w:val="none" w:sz="0" w:space="0" w:color="auto"/>
                                        <w:right w:val="none" w:sz="0" w:space="0" w:color="auto"/>
                                      </w:divBdr>
                                      <w:divsChild>
                                        <w:div w:id="24006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theme" Target="theme/theme1.xml"/><Relationship Id="rId21" Type="http://schemas.openxmlformats.org/officeDocument/2006/relationships/image" Target="media/image10.png"/><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hwga.sharepoint.com/:w:/r/sites/HWGA_StaffZone/Shared%20Documents/Curriculum%20maps%20and%20KO/Law/Law%20Medium%20Term%20Plans/KEVI%20HWGA%20KS5%20Law%20Equality%20%26%20Diversity.docx?d=wa140125d46ee4f8fbf8efbb66d2141f9&amp;csf=1&amp;web=1&amp;e=QdkPTq"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s://forms.office.com/Pages/DesignPageV2.aspx?subpage=design&amp;FormId=gwIOXDTtvU-BwQKAxs9n_hMtI2aReo9Av0xuNxrsMB5URVpSNEFUQ1ZVUFMzSjIxUFlQS0dXRzRDNy4u&amp;Token=f09638b9330c4c4b85b904d66bd31e6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wga-my.sharepoint.com/:p:/g/personal/ssolanki_hwga_org_uk/EeQv0Yxg4gxLuOFTzVvqXH0Bnq2GAoUHNLr30pVMXgcGkg?e=VgFgUw" TargetMode="External"/><Relationship Id="rId24" Type="http://schemas.openxmlformats.org/officeDocument/2006/relationships/image" Target="media/image13.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hyperlink" Target="https://hwga-my.sharepoint.com/:b:/g/personal/ssolanki_hwga_org_uk/ERcu9oTBQ5BFoWNAmVPL3hQBnmalm4PyM5uQNMlPd3TKXw?e=ROMUD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yperlink" Target="https://forms.office.com/Pages/DesignPageV2.aspx?subpage=design&amp;FormId=gwIOXDTtvU-BwQKAxs9n_hMtI2aReo9Av0xuNxrsMB5UQzVSQVpISVpFSVFKNTlUTlZMWUZONldIQS4u&amp;Token=2ea78c48b03f4191bfa32e4b917d538e" TargetMode="External"/><Relationship Id="rId35"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hyperlink" Target="http://2016.igem.org/Team:Tianjin/Community/Law" TargetMode="External"/><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47EA8C040C0840959091C50F0AB764" ma:contentTypeVersion="13" ma:contentTypeDescription="Create a new document." ma:contentTypeScope="" ma:versionID="8c40e58c9f97770a6feefae7db153990">
  <xsd:schema xmlns:xsd="http://www.w3.org/2001/XMLSchema" xmlns:xs="http://www.w3.org/2001/XMLSchema" xmlns:p="http://schemas.microsoft.com/office/2006/metadata/properties" xmlns:ns3="c1ca210e-2662-4548-8075-af6b979d4877" xmlns:ns4="de5b9f57-84dc-4068-aa90-9074f179dc7c" targetNamespace="http://schemas.microsoft.com/office/2006/metadata/properties" ma:root="true" ma:fieldsID="8a5fbcdce38e2bc44235a198586f9217" ns3:_="" ns4:_="">
    <xsd:import namespace="c1ca210e-2662-4548-8075-af6b979d4877"/>
    <xsd:import namespace="de5b9f57-84dc-4068-aa90-9074f179dc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a210e-2662-4548-8075-af6b979d48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5b9f57-84dc-4068-aa90-9074f179dc7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A85D19-1270-418F-AE6A-5A345B6CDECE}">
  <ds:schemaRefs>
    <ds:schemaRef ds:uri="http://schemas.openxmlformats.org/package/2006/metadata/core-properties"/>
    <ds:schemaRef ds:uri="c1ca210e-2662-4548-8075-af6b979d4877"/>
    <ds:schemaRef ds:uri="http://schemas.microsoft.com/office/2006/metadata/properties"/>
    <ds:schemaRef ds:uri="http://www.w3.org/XML/1998/namespace"/>
    <ds:schemaRef ds:uri="http://purl.org/dc/dcmitype/"/>
    <ds:schemaRef ds:uri="http://purl.org/dc/terms/"/>
    <ds:schemaRef ds:uri="http://purl.org/dc/elements/1.1/"/>
    <ds:schemaRef ds:uri="http://schemas.microsoft.com/office/2006/documentManagement/types"/>
    <ds:schemaRef ds:uri="de5b9f57-84dc-4068-aa90-9074f179dc7c"/>
    <ds:schemaRef ds:uri="http://schemas.microsoft.com/office/infopath/2007/PartnerControls"/>
  </ds:schemaRefs>
</ds:datastoreItem>
</file>

<file path=customXml/itemProps2.xml><?xml version="1.0" encoding="utf-8"?>
<ds:datastoreItem xmlns:ds="http://schemas.openxmlformats.org/officeDocument/2006/customXml" ds:itemID="{86757808-1BF3-4B45-846C-3693957A3750}">
  <ds:schemaRefs>
    <ds:schemaRef ds:uri="http://schemas.microsoft.com/sharepoint/v3/contenttype/forms"/>
  </ds:schemaRefs>
</ds:datastoreItem>
</file>

<file path=customXml/itemProps3.xml><?xml version="1.0" encoding="utf-8"?>
<ds:datastoreItem xmlns:ds="http://schemas.openxmlformats.org/officeDocument/2006/customXml" ds:itemID="{B07006B4-D3DE-4755-B91C-79DA76625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a210e-2662-4548-8075-af6b979d4877"/>
    <ds:schemaRef ds:uri="de5b9f57-84dc-4068-aa90-9074f179d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1899</TotalTime>
  <Pages>10</Pages>
  <Words>2516</Words>
  <Characters>14343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Beadle</dc:creator>
  <cp:lastModifiedBy>S Solanki</cp:lastModifiedBy>
  <cp:revision>46</cp:revision>
  <cp:lastPrinted>2021-06-30T10:27:00Z</cp:lastPrinted>
  <dcterms:created xsi:type="dcterms:W3CDTF">2022-06-10T09:44:00Z</dcterms:created>
  <dcterms:modified xsi:type="dcterms:W3CDTF">2023-06-23T10:36:00Z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0x010100B747EA8C040C0840959091C50F0AB764</vt:lpwstr>
  </property>
</Properties>
</file>