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B814" w14:textId="77777777" w:rsidR="00935A03" w:rsidRDefault="00935A03" w:rsidP="00935A03">
      <w:pPr>
        <w:pStyle w:val="Title"/>
      </w:pPr>
      <w:r>
        <w:rPr>
          <w:noProof/>
        </w:rPr>
        <w:drawing>
          <wp:inline distT="0" distB="0" distL="0" distR="0" wp14:anchorId="62049E38" wp14:editId="6636B1AB">
            <wp:extent cx="336550" cy="336550"/>
            <wp:effectExtent l="0" t="0" r="6350"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t xml:space="preserve"> English</w:t>
      </w:r>
      <w:r w:rsidRPr="23D47DD4">
        <w:rPr>
          <w:i/>
          <w:iCs/>
          <w:color w:val="FF0000"/>
          <w:sz w:val="24"/>
          <w:szCs w:val="24"/>
        </w:rPr>
        <w:t xml:space="preserve"> </w:t>
      </w:r>
    </w:p>
    <w:tbl>
      <w:tblPr>
        <w:tblStyle w:val="TableGrid"/>
        <w:tblW w:w="15445" w:type="dxa"/>
        <w:tblInd w:w="1" w:type="dxa"/>
        <w:tblLook w:val="04A0" w:firstRow="1" w:lastRow="0" w:firstColumn="1" w:lastColumn="0" w:noHBand="0" w:noVBand="1"/>
      </w:tblPr>
      <w:tblGrid>
        <w:gridCol w:w="573"/>
        <w:gridCol w:w="1536"/>
        <w:gridCol w:w="13336"/>
      </w:tblGrid>
      <w:tr w:rsidR="00935A03" w14:paraId="6C825B59" w14:textId="77777777" w:rsidTr="00461432">
        <w:tc>
          <w:tcPr>
            <w:tcW w:w="15445" w:type="dxa"/>
            <w:gridSpan w:val="3"/>
          </w:tcPr>
          <w:p w14:paraId="7732A21E" w14:textId="77777777" w:rsidR="00935A03" w:rsidRPr="005D23D3" w:rsidRDefault="00935A03" w:rsidP="00461432">
            <w:pPr>
              <w:rPr>
                <w:sz w:val="28"/>
              </w:rPr>
            </w:pPr>
            <w:r w:rsidRPr="005D23D3">
              <w:rPr>
                <w:noProof/>
                <w:sz w:val="28"/>
              </w:rPr>
              <w:drawing>
                <wp:inline distT="0" distB="0" distL="0" distR="0" wp14:anchorId="5B4AD977" wp14:editId="37B1C399">
                  <wp:extent cx="620395" cy="462643"/>
                  <wp:effectExtent l="0" t="0" r="0" b="0"/>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pic:nvPicPr>
                        <pic:blipFill rotWithShape="1">
                          <a:blip r:embed="rId7" cstate="print">
                            <a:extLst>
                              <a:ext uri="{28A0092B-C50C-407E-A947-70E740481C1C}">
                                <a14:useLocalDpi xmlns:a14="http://schemas.microsoft.com/office/drawing/2010/main" val="0"/>
                              </a:ext>
                            </a:extLst>
                          </a:blip>
                          <a:srcRect t="12283" b="13145"/>
                          <a:stretch/>
                        </pic:blipFill>
                        <pic:spPr bwMode="auto">
                          <a:xfrm>
                            <a:off x="0" y="0"/>
                            <a:ext cx="622103" cy="463917"/>
                          </a:xfrm>
                          <a:prstGeom prst="rect">
                            <a:avLst/>
                          </a:prstGeom>
                          <a:ln>
                            <a:noFill/>
                          </a:ln>
                          <a:extLst>
                            <a:ext uri="{53640926-AAD7-44D8-BBD7-CCE9431645EC}">
                              <a14:shadowObscured xmlns:a14="http://schemas.microsoft.com/office/drawing/2010/main"/>
                            </a:ext>
                          </a:extLst>
                        </pic:spPr>
                      </pic:pic>
                    </a:graphicData>
                  </a:graphic>
                </wp:inline>
              </w:drawing>
            </w:r>
            <w:r w:rsidRPr="23D47DD4">
              <w:rPr>
                <w:sz w:val="28"/>
                <w:szCs w:val="28"/>
              </w:rPr>
              <w:t xml:space="preserve">                               KEVI HWGA Curriculum Map</w:t>
            </w:r>
          </w:p>
        </w:tc>
      </w:tr>
      <w:tr w:rsidR="00935A03" w14:paraId="2C9DFCF4" w14:textId="77777777" w:rsidTr="00461432">
        <w:tc>
          <w:tcPr>
            <w:tcW w:w="15445" w:type="dxa"/>
            <w:gridSpan w:val="3"/>
            <w:shd w:val="clear" w:color="auto" w:fill="FFB5A3"/>
          </w:tcPr>
          <w:p w14:paraId="5FF74850" w14:textId="77777777" w:rsidR="00935A03" w:rsidRPr="00D0595E" w:rsidRDefault="00935A03" w:rsidP="00461432">
            <w:pPr>
              <w:rPr>
                <w:sz w:val="24"/>
              </w:rPr>
            </w:pPr>
            <w:r w:rsidRPr="00D0595E">
              <w:rPr>
                <w:b/>
                <w:sz w:val="28"/>
              </w:rPr>
              <w:t>Curriculum Purpose:</w:t>
            </w:r>
          </w:p>
        </w:tc>
      </w:tr>
      <w:tr w:rsidR="005B3C56" w14:paraId="69FBE513" w14:textId="77777777" w:rsidTr="00461432">
        <w:trPr>
          <w:trHeight w:val="1575"/>
        </w:trPr>
        <w:tc>
          <w:tcPr>
            <w:tcW w:w="573" w:type="dxa"/>
            <w:vMerge w:val="restart"/>
            <w:textDirection w:val="btLr"/>
          </w:tcPr>
          <w:p w14:paraId="43FDF8F4" w14:textId="77777777" w:rsidR="005B3C56" w:rsidRPr="00D0595E" w:rsidRDefault="005B3C56" w:rsidP="005B3C56">
            <w:pPr>
              <w:ind w:left="113" w:right="113"/>
              <w:jc w:val="center"/>
              <w:rPr>
                <w:i/>
                <w:sz w:val="24"/>
              </w:rPr>
            </w:pPr>
            <w:r w:rsidRPr="00D0595E">
              <w:rPr>
                <w:i/>
                <w:sz w:val="28"/>
              </w:rPr>
              <w:t>Context</w:t>
            </w:r>
          </w:p>
        </w:tc>
        <w:tc>
          <w:tcPr>
            <w:tcW w:w="1536" w:type="dxa"/>
          </w:tcPr>
          <w:p w14:paraId="01447A18" w14:textId="77777777" w:rsidR="005B3C56" w:rsidRDefault="005B3C56" w:rsidP="005B3C56">
            <w:pPr>
              <w:rPr>
                <w:sz w:val="24"/>
              </w:rPr>
            </w:pPr>
            <w:r w:rsidRPr="00D0595E">
              <w:rPr>
                <w:sz w:val="24"/>
              </w:rPr>
              <w:t>Beyond KEVI HWGA:</w:t>
            </w:r>
          </w:p>
          <w:p w14:paraId="3B0C88D7" w14:textId="77777777" w:rsidR="005B3C56" w:rsidRDefault="005B3C56" w:rsidP="005B3C56">
            <w:pPr>
              <w:rPr>
                <w:sz w:val="24"/>
              </w:rPr>
            </w:pPr>
          </w:p>
          <w:p w14:paraId="6AEA7AB1" w14:textId="77777777" w:rsidR="005B3C56" w:rsidRPr="002F0F22" w:rsidRDefault="005B3C56" w:rsidP="005B3C56">
            <w:pPr>
              <w:tabs>
                <w:tab w:val="left" w:pos="1140"/>
              </w:tabs>
              <w:rPr>
                <w:sz w:val="24"/>
              </w:rPr>
            </w:pPr>
          </w:p>
        </w:tc>
        <w:tc>
          <w:tcPr>
            <w:tcW w:w="13336" w:type="dxa"/>
          </w:tcPr>
          <w:p w14:paraId="4071D4C2" w14:textId="6AA95600" w:rsidR="005B3C56" w:rsidRPr="00D0595E" w:rsidRDefault="005B3C56" w:rsidP="005B3C56">
            <w:pPr>
              <w:rPr>
                <w:sz w:val="24"/>
              </w:rPr>
            </w:pPr>
            <w:r w:rsidRPr="001679DB">
              <w:rPr>
                <w:sz w:val="24"/>
              </w:rPr>
              <w:t>English has a pre-eminent place in education and society and the English curriculum plays a fundamental role in empowering students to think, communicate and participate fully in society</w:t>
            </w:r>
            <w:r>
              <w:rPr>
                <w:sz w:val="24"/>
              </w:rPr>
              <w:t xml:space="preserve">. Studying English as a discipline exposes students to important and powerful literary knowledge so that students can join the conversation of society and ultimately make knowledgeable and meaningful contributions to society. </w:t>
            </w:r>
          </w:p>
        </w:tc>
      </w:tr>
      <w:tr w:rsidR="005B3C56" w14:paraId="6D18C658" w14:textId="77777777" w:rsidTr="00461432">
        <w:tc>
          <w:tcPr>
            <w:tcW w:w="573" w:type="dxa"/>
            <w:vMerge/>
          </w:tcPr>
          <w:p w14:paraId="7F8FF87E" w14:textId="77777777" w:rsidR="005B3C56" w:rsidRPr="00D0595E" w:rsidRDefault="005B3C56" w:rsidP="005B3C56">
            <w:pPr>
              <w:rPr>
                <w:sz w:val="24"/>
              </w:rPr>
            </w:pPr>
          </w:p>
        </w:tc>
        <w:tc>
          <w:tcPr>
            <w:tcW w:w="1536" w:type="dxa"/>
          </w:tcPr>
          <w:p w14:paraId="513CFDDF" w14:textId="77777777" w:rsidR="005B3C56" w:rsidRPr="00D0595E" w:rsidRDefault="005B3C56" w:rsidP="005B3C56">
            <w:pPr>
              <w:rPr>
                <w:sz w:val="24"/>
              </w:rPr>
            </w:pPr>
            <w:r w:rsidRPr="00D0595E">
              <w:rPr>
                <w:sz w:val="24"/>
              </w:rPr>
              <w:t>KS5</w:t>
            </w:r>
          </w:p>
        </w:tc>
        <w:tc>
          <w:tcPr>
            <w:tcW w:w="13336" w:type="dxa"/>
            <w:shd w:val="clear" w:color="auto" w:fill="auto"/>
          </w:tcPr>
          <w:p w14:paraId="7D552BFE" w14:textId="77777777" w:rsidR="005B3C56" w:rsidRDefault="005B3C56" w:rsidP="005B3C56">
            <w:pPr>
              <w:rPr>
                <w:sz w:val="24"/>
                <w:u w:val="single"/>
              </w:rPr>
            </w:pPr>
            <w:r w:rsidRPr="77C4602C">
              <w:rPr>
                <w:sz w:val="24"/>
                <w:szCs w:val="24"/>
                <w:u w:val="single"/>
              </w:rPr>
              <w:t>A level English Literature</w:t>
            </w:r>
          </w:p>
          <w:p w14:paraId="2BE436D8" w14:textId="4785A1FD" w:rsidR="005B3C56" w:rsidRPr="00D0595E" w:rsidRDefault="005B3C56" w:rsidP="005B3C56">
            <w:pPr>
              <w:rPr>
                <w:sz w:val="24"/>
              </w:rPr>
            </w:pPr>
            <w:r w:rsidRPr="77C4602C">
              <w:rPr>
                <w:sz w:val="24"/>
                <w:szCs w:val="24"/>
              </w:rPr>
              <w:t>A Level English centres around reading seminal texts in different ways and considering the connections between texts across time. The study of these texts is also enhanced by the study of critical theory, which encourages students to develop their own interpretations of texts and the links between them.</w:t>
            </w:r>
          </w:p>
        </w:tc>
      </w:tr>
      <w:tr w:rsidR="005B3C56" w14:paraId="73A8467C" w14:textId="77777777" w:rsidTr="00461432">
        <w:tc>
          <w:tcPr>
            <w:tcW w:w="573" w:type="dxa"/>
            <w:vMerge/>
          </w:tcPr>
          <w:p w14:paraId="6A7E21EA" w14:textId="77777777" w:rsidR="005B3C56" w:rsidRPr="00D0595E" w:rsidRDefault="005B3C56" w:rsidP="005B3C56">
            <w:pPr>
              <w:rPr>
                <w:sz w:val="24"/>
              </w:rPr>
            </w:pPr>
          </w:p>
        </w:tc>
        <w:tc>
          <w:tcPr>
            <w:tcW w:w="1536" w:type="dxa"/>
          </w:tcPr>
          <w:p w14:paraId="03E80945" w14:textId="77777777" w:rsidR="005B3C56" w:rsidRPr="00D0595E" w:rsidRDefault="005B3C56" w:rsidP="005B3C56">
            <w:pPr>
              <w:rPr>
                <w:sz w:val="24"/>
              </w:rPr>
            </w:pPr>
            <w:r w:rsidRPr="00D0595E">
              <w:rPr>
                <w:sz w:val="24"/>
              </w:rPr>
              <w:t>KS4</w:t>
            </w:r>
          </w:p>
        </w:tc>
        <w:tc>
          <w:tcPr>
            <w:tcW w:w="13336" w:type="dxa"/>
          </w:tcPr>
          <w:p w14:paraId="6CA44458" w14:textId="5FFB07C5" w:rsidR="005B3C56" w:rsidRDefault="004210B6" w:rsidP="005B3C56">
            <w:pPr>
              <w:rPr>
                <w:sz w:val="24"/>
                <w:szCs w:val="24"/>
              </w:rPr>
            </w:pPr>
            <w:r>
              <w:rPr>
                <w:sz w:val="24"/>
                <w:szCs w:val="24"/>
              </w:rPr>
              <w:t xml:space="preserve">At KS4, students will read and be encouraged to appreciate the depth and power of the English literary heritage </w:t>
            </w:r>
            <w:r w:rsidR="00B81135">
              <w:rPr>
                <w:sz w:val="24"/>
                <w:szCs w:val="24"/>
              </w:rPr>
              <w:t xml:space="preserve">through reading a range of challenging texts reflective of English </w:t>
            </w:r>
            <w:r w:rsidR="00B454C1">
              <w:rPr>
                <w:sz w:val="24"/>
                <w:szCs w:val="24"/>
              </w:rPr>
              <w:t>literary</w:t>
            </w:r>
            <w:r w:rsidR="00B81135">
              <w:rPr>
                <w:sz w:val="24"/>
                <w:szCs w:val="24"/>
              </w:rPr>
              <w:t xml:space="preserve"> </w:t>
            </w:r>
            <w:r w:rsidR="00B454C1">
              <w:rPr>
                <w:sz w:val="24"/>
                <w:szCs w:val="24"/>
              </w:rPr>
              <w:t>heritage. Students will study Shakespeare’s ‘Macbeth’; 19</w:t>
            </w:r>
            <w:r w:rsidR="00B454C1" w:rsidRPr="00B454C1">
              <w:rPr>
                <w:sz w:val="24"/>
                <w:szCs w:val="24"/>
                <w:vertAlign w:val="superscript"/>
              </w:rPr>
              <w:t>th</w:t>
            </w:r>
            <w:r w:rsidR="00B454C1">
              <w:rPr>
                <w:sz w:val="24"/>
                <w:szCs w:val="24"/>
              </w:rPr>
              <w:t xml:space="preserve"> century fiction such as Dickens’ ‘A Christmas Carol’</w:t>
            </w:r>
            <w:r w:rsidR="00213F26">
              <w:rPr>
                <w:sz w:val="24"/>
                <w:szCs w:val="24"/>
              </w:rPr>
              <w:t>; a range of poetry across time</w:t>
            </w:r>
            <w:r w:rsidR="00186AC1">
              <w:rPr>
                <w:sz w:val="24"/>
                <w:szCs w:val="24"/>
              </w:rPr>
              <w:t xml:space="preserve"> as well as more modern texts such as ‘An Inspector Calls’. Students will draw upon the seminal knowledge explored in KS3 and will apply this to their KS4 study</w:t>
            </w:r>
            <w:r w:rsidR="00B100B5">
              <w:rPr>
                <w:sz w:val="24"/>
                <w:szCs w:val="24"/>
              </w:rPr>
              <w:t>. As such, KS4 students will be guided to critically explore a range of l</w:t>
            </w:r>
            <w:r w:rsidR="00D80E18">
              <w:rPr>
                <w:sz w:val="24"/>
                <w:szCs w:val="24"/>
              </w:rPr>
              <w:t xml:space="preserve">iterature and will read in for different purposes such as summarising, </w:t>
            </w:r>
            <w:r w:rsidR="00FD3018">
              <w:rPr>
                <w:sz w:val="24"/>
                <w:szCs w:val="24"/>
              </w:rPr>
              <w:t>the identification of characterisation, plot, themes and settings, the significance of context</w:t>
            </w:r>
            <w:r w:rsidR="003479FE">
              <w:rPr>
                <w:sz w:val="24"/>
                <w:szCs w:val="24"/>
              </w:rPr>
              <w:t xml:space="preserve"> and the importance of </w:t>
            </w:r>
            <w:r w:rsidR="000A109F">
              <w:rPr>
                <w:sz w:val="24"/>
                <w:szCs w:val="24"/>
              </w:rPr>
              <w:t xml:space="preserve">using evidence to support judgements and justifications. KS4 students will also develop their use and analysis of vocabulary, grammatical and structural features. </w:t>
            </w:r>
            <w:r w:rsidR="00E3101A">
              <w:rPr>
                <w:sz w:val="24"/>
                <w:szCs w:val="24"/>
              </w:rPr>
              <w:t xml:space="preserve">Furthermore, KS4 is the stage wherein we guide students to pull together their procedural knowledge of academic writing </w:t>
            </w:r>
            <w:r w:rsidR="00462A58">
              <w:rPr>
                <w:sz w:val="24"/>
                <w:szCs w:val="24"/>
              </w:rPr>
              <w:t xml:space="preserve">founded in </w:t>
            </w:r>
            <w:r w:rsidR="00DE300D">
              <w:rPr>
                <w:sz w:val="24"/>
                <w:szCs w:val="24"/>
              </w:rPr>
              <w:t>KS3,</w:t>
            </w:r>
            <w:r w:rsidR="00462A58">
              <w:rPr>
                <w:sz w:val="24"/>
                <w:szCs w:val="24"/>
              </w:rPr>
              <w:t xml:space="preserve"> and students are encourage</w:t>
            </w:r>
            <w:r w:rsidR="00C948E3">
              <w:rPr>
                <w:sz w:val="24"/>
                <w:szCs w:val="24"/>
              </w:rPr>
              <w:t>d</w:t>
            </w:r>
            <w:r w:rsidR="00462A58">
              <w:rPr>
                <w:sz w:val="24"/>
                <w:szCs w:val="24"/>
              </w:rPr>
              <w:t xml:space="preserve"> to think critically and make informed personal responses. </w:t>
            </w:r>
          </w:p>
          <w:p w14:paraId="09B9E8AC" w14:textId="77777777" w:rsidR="00462A58" w:rsidRDefault="00462A58" w:rsidP="005B3C56">
            <w:pPr>
              <w:rPr>
                <w:sz w:val="24"/>
                <w:szCs w:val="24"/>
              </w:rPr>
            </w:pPr>
          </w:p>
          <w:p w14:paraId="2A85FED9" w14:textId="5DC445EC" w:rsidR="00462A58" w:rsidRPr="00D0595E" w:rsidRDefault="00462A58" w:rsidP="005B3C56">
            <w:pPr>
              <w:rPr>
                <w:sz w:val="24"/>
                <w:szCs w:val="24"/>
              </w:rPr>
            </w:pPr>
            <w:r>
              <w:rPr>
                <w:sz w:val="24"/>
                <w:szCs w:val="24"/>
              </w:rPr>
              <w:t xml:space="preserve">KS4 students will also </w:t>
            </w:r>
            <w:r w:rsidR="00DE300D">
              <w:rPr>
                <w:sz w:val="24"/>
                <w:szCs w:val="24"/>
              </w:rPr>
              <w:t xml:space="preserve">develop on their KS3 knowledge of writing and will develop </w:t>
            </w:r>
            <w:r w:rsidR="00AA09B0">
              <w:rPr>
                <w:sz w:val="24"/>
                <w:szCs w:val="24"/>
              </w:rPr>
              <w:t xml:space="preserve">the fluency of their writing taking into consideration a range of purposes and audiences. Students will also </w:t>
            </w:r>
            <w:r w:rsidR="0049024B">
              <w:rPr>
                <w:sz w:val="24"/>
                <w:szCs w:val="24"/>
              </w:rPr>
              <w:t xml:space="preserve">spent more time on planning and practicing writing precision (selecting and organising ideas, selecting appropriate and challenging vocabulary and revising and editing drafts). </w:t>
            </w:r>
          </w:p>
          <w:p w14:paraId="77B847D2" w14:textId="77777777" w:rsidR="005B3C56" w:rsidRPr="00D0595E" w:rsidRDefault="005B3C56" w:rsidP="005B3C56">
            <w:pPr>
              <w:rPr>
                <w:sz w:val="24"/>
              </w:rPr>
            </w:pPr>
          </w:p>
        </w:tc>
      </w:tr>
      <w:tr w:rsidR="005B3C56" w14:paraId="394F7B92" w14:textId="77777777" w:rsidTr="00461432">
        <w:tc>
          <w:tcPr>
            <w:tcW w:w="573" w:type="dxa"/>
            <w:vMerge/>
          </w:tcPr>
          <w:p w14:paraId="19A5055A" w14:textId="77777777" w:rsidR="005B3C56" w:rsidRPr="00D0595E" w:rsidRDefault="005B3C56" w:rsidP="005B3C56">
            <w:pPr>
              <w:rPr>
                <w:sz w:val="24"/>
              </w:rPr>
            </w:pPr>
          </w:p>
        </w:tc>
        <w:tc>
          <w:tcPr>
            <w:tcW w:w="1536" w:type="dxa"/>
          </w:tcPr>
          <w:p w14:paraId="6ACAFC60" w14:textId="77777777" w:rsidR="005B3C56" w:rsidRPr="00D0595E" w:rsidRDefault="005B3C56" w:rsidP="005B3C56">
            <w:pPr>
              <w:rPr>
                <w:sz w:val="24"/>
              </w:rPr>
            </w:pPr>
            <w:r w:rsidRPr="00D0595E">
              <w:rPr>
                <w:sz w:val="24"/>
              </w:rPr>
              <w:t xml:space="preserve">KS3 </w:t>
            </w:r>
          </w:p>
        </w:tc>
        <w:tc>
          <w:tcPr>
            <w:tcW w:w="13336" w:type="dxa"/>
          </w:tcPr>
          <w:p w14:paraId="74DED136" w14:textId="77777777" w:rsidR="005B3C56" w:rsidRPr="00F47FF7" w:rsidRDefault="005B3C56" w:rsidP="005B3C56">
            <w:pPr>
              <w:spacing w:line="256" w:lineRule="auto"/>
              <w:rPr>
                <w:rFonts w:cstheme="minorHAnsi"/>
                <w:sz w:val="24"/>
                <w:szCs w:val="24"/>
              </w:rPr>
            </w:pPr>
            <w:r>
              <w:rPr>
                <w:rFonts w:cstheme="minorHAnsi"/>
                <w:sz w:val="24"/>
                <w:szCs w:val="24"/>
              </w:rPr>
              <w:t xml:space="preserve">This concept-led curriculum aims to build powerful knowledge from Year 7 to Year 9. The curriculum aims to equip students with powerful knowledge that will form a solid foundation for further study, yet that will also provide students with knowledge to make meaningful contributions to society. Concepts are planned throughout the KS3 curriculum to develop students’ understanding from Year 7 to Year 9 in a sequenced way. </w:t>
            </w:r>
          </w:p>
          <w:p w14:paraId="0840CEF0" w14:textId="77777777" w:rsidR="005B3C56" w:rsidRPr="002F0F22" w:rsidRDefault="005B3C56" w:rsidP="005B3C56">
            <w:pPr>
              <w:spacing w:line="256" w:lineRule="auto"/>
              <w:rPr>
                <w:rFonts w:cstheme="minorHAnsi"/>
                <w:sz w:val="24"/>
                <w:szCs w:val="24"/>
              </w:rPr>
            </w:pPr>
          </w:p>
        </w:tc>
      </w:tr>
      <w:tr w:rsidR="00935A03" w14:paraId="7E878A64" w14:textId="77777777" w:rsidTr="00461432">
        <w:tc>
          <w:tcPr>
            <w:tcW w:w="573" w:type="dxa"/>
            <w:vMerge/>
          </w:tcPr>
          <w:p w14:paraId="39445439" w14:textId="77777777" w:rsidR="00935A03" w:rsidRPr="00D0595E" w:rsidRDefault="00935A03" w:rsidP="00461432">
            <w:pPr>
              <w:rPr>
                <w:sz w:val="24"/>
              </w:rPr>
            </w:pPr>
          </w:p>
        </w:tc>
        <w:tc>
          <w:tcPr>
            <w:tcW w:w="1536" w:type="dxa"/>
          </w:tcPr>
          <w:p w14:paraId="0D5FF3CA" w14:textId="77777777" w:rsidR="00935A03" w:rsidRPr="00D0595E" w:rsidRDefault="00935A03" w:rsidP="00461432">
            <w:pPr>
              <w:rPr>
                <w:sz w:val="24"/>
              </w:rPr>
            </w:pPr>
            <w:r w:rsidRPr="00D0595E">
              <w:rPr>
                <w:sz w:val="24"/>
              </w:rPr>
              <w:t>KS1/2 links</w:t>
            </w:r>
          </w:p>
        </w:tc>
        <w:tc>
          <w:tcPr>
            <w:tcW w:w="13336" w:type="dxa"/>
          </w:tcPr>
          <w:p w14:paraId="35184122" w14:textId="77777777" w:rsidR="00935A03" w:rsidRPr="003D068F" w:rsidRDefault="00935A03" w:rsidP="00461432">
            <w:pPr>
              <w:spacing w:after="75"/>
              <w:rPr>
                <w:rFonts w:eastAsia="Times New Roman"/>
                <w:color w:val="0B0C0C"/>
                <w:sz w:val="24"/>
                <w:szCs w:val="24"/>
                <w:lang w:eastAsia="en-GB"/>
              </w:rPr>
            </w:pPr>
            <w:r w:rsidRPr="1BF56D20">
              <w:rPr>
                <w:rFonts w:eastAsia="Times New Roman"/>
                <w:color w:val="0B0C0C"/>
                <w:sz w:val="24"/>
                <w:szCs w:val="24"/>
                <w:lang w:eastAsia="en-GB"/>
              </w:rPr>
              <w:t xml:space="preserve">Students will have developed comprehension skills and begin to identify and basic literary techniques.  Students will also be aware of the basic sentence structures, whilst the most able will have knowledge and understanding of longer more complex sentences. They will have also developed their use of ambitious vocabulary. </w:t>
            </w:r>
          </w:p>
        </w:tc>
      </w:tr>
    </w:tbl>
    <w:p w14:paraId="30D524C0" w14:textId="77777777" w:rsidR="00935A03" w:rsidRDefault="00935A03" w:rsidP="00935A03"/>
    <w:p w14:paraId="7BEFAE7E" w14:textId="77777777" w:rsidR="00935A03" w:rsidRDefault="00935A03" w:rsidP="00935A03"/>
    <w:p w14:paraId="35060253" w14:textId="77777777" w:rsidR="00935A03" w:rsidRDefault="00935A03" w:rsidP="00935A03"/>
    <w:p w14:paraId="4293E904" w14:textId="77777777" w:rsidR="00935A03" w:rsidRDefault="00935A03" w:rsidP="00935A03"/>
    <w:p w14:paraId="3F5F2781" w14:textId="77777777" w:rsidR="00935A03" w:rsidRDefault="00935A03" w:rsidP="00935A03"/>
    <w:p w14:paraId="407B4CAA" w14:textId="77777777" w:rsidR="00935A03" w:rsidRPr="006B6645" w:rsidRDefault="00935A03" w:rsidP="00935A03">
      <w:pPr>
        <w:rPr>
          <w:rFonts w:ascii="Calibri" w:hAnsi="Calibri" w:cs="Calibri"/>
          <w:sz w:val="16"/>
          <w:szCs w:val="16"/>
        </w:rPr>
      </w:pPr>
    </w:p>
    <w:p w14:paraId="5538F690" w14:textId="77777777" w:rsidR="00935A03" w:rsidRPr="006B6645" w:rsidRDefault="00935A03" w:rsidP="00935A03">
      <w:pPr>
        <w:rPr>
          <w:rFonts w:ascii="Calibri" w:hAnsi="Calibri" w:cs="Calibri"/>
          <w:sz w:val="16"/>
          <w:szCs w:val="16"/>
        </w:rPr>
      </w:pPr>
    </w:p>
    <w:p w14:paraId="0557E63B" w14:textId="77777777" w:rsidR="00935A03" w:rsidRPr="006B6645" w:rsidRDefault="00935A03" w:rsidP="00935A03">
      <w:pPr>
        <w:rPr>
          <w:rFonts w:ascii="Calibri" w:hAnsi="Calibri" w:cs="Calibri"/>
          <w:sz w:val="16"/>
          <w:szCs w:val="16"/>
        </w:rPr>
      </w:pPr>
    </w:p>
    <w:p w14:paraId="182818D6" w14:textId="77777777" w:rsidR="00935A03" w:rsidRPr="006B6645" w:rsidRDefault="00935A03" w:rsidP="00935A03">
      <w:pPr>
        <w:rPr>
          <w:rFonts w:ascii="Calibri" w:hAnsi="Calibri" w:cs="Calibri"/>
          <w:sz w:val="16"/>
          <w:szCs w:val="16"/>
        </w:rPr>
      </w:pPr>
    </w:p>
    <w:p w14:paraId="554D9472" w14:textId="77777777" w:rsidR="00935A03" w:rsidRPr="006B6645" w:rsidRDefault="00935A03" w:rsidP="00935A03">
      <w:pPr>
        <w:rPr>
          <w:rFonts w:ascii="Calibri" w:hAnsi="Calibri" w:cs="Calibri"/>
          <w:sz w:val="16"/>
          <w:szCs w:val="16"/>
        </w:rPr>
      </w:pPr>
    </w:p>
    <w:p w14:paraId="1C44B6ED" w14:textId="77777777" w:rsidR="00935A03" w:rsidRPr="006B6645" w:rsidRDefault="00935A03" w:rsidP="00935A03">
      <w:pPr>
        <w:rPr>
          <w:rFonts w:ascii="Calibri" w:hAnsi="Calibri" w:cs="Calibri"/>
          <w:sz w:val="16"/>
          <w:szCs w:val="16"/>
        </w:rPr>
      </w:pPr>
    </w:p>
    <w:p w14:paraId="132A6FF4" w14:textId="77777777" w:rsidR="00935A03" w:rsidRDefault="00935A03" w:rsidP="00935A03">
      <w:pPr>
        <w:rPr>
          <w:rFonts w:ascii="Calibri" w:hAnsi="Calibri" w:cs="Calibri"/>
          <w:sz w:val="16"/>
          <w:szCs w:val="16"/>
        </w:rPr>
      </w:pPr>
    </w:p>
    <w:p w14:paraId="5E158C8D" w14:textId="77777777" w:rsidR="00935A03" w:rsidRDefault="00935A03" w:rsidP="00935A03">
      <w:pPr>
        <w:rPr>
          <w:rFonts w:ascii="Calibri" w:hAnsi="Calibri" w:cs="Calibri"/>
          <w:sz w:val="16"/>
          <w:szCs w:val="16"/>
        </w:rPr>
      </w:pPr>
    </w:p>
    <w:p w14:paraId="7BBDDDCD" w14:textId="77777777" w:rsidR="00935A03" w:rsidRDefault="00935A03" w:rsidP="00935A03">
      <w:pPr>
        <w:rPr>
          <w:rFonts w:ascii="Calibri" w:hAnsi="Calibri" w:cs="Calibri"/>
          <w:sz w:val="16"/>
          <w:szCs w:val="16"/>
        </w:rPr>
      </w:pPr>
    </w:p>
    <w:p w14:paraId="3DF306D8" w14:textId="77777777" w:rsidR="00935A03" w:rsidRDefault="00935A03" w:rsidP="00935A03">
      <w:pPr>
        <w:rPr>
          <w:rFonts w:ascii="Calibri" w:hAnsi="Calibri" w:cs="Calibri"/>
          <w:sz w:val="16"/>
          <w:szCs w:val="16"/>
        </w:rPr>
      </w:pPr>
    </w:p>
    <w:p w14:paraId="2F5A7299" w14:textId="77777777" w:rsidR="00935A03" w:rsidRDefault="00935A03" w:rsidP="00935A03">
      <w:pPr>
        <w:rPr>
          <w:rFonts w:ascii="Calibri" w:hAnsi="Calibri" w:cs="Calibri"/>
          <w:sz w:val="16"/>
          <w:szCs w:val="16"/>
        </w:rPr>
      </w:pPr>
    </w:p>
    <w:p w14:paraId="3BEB212A" w14:textId="77777777" w:rsidR="00935A03" w:rsidRPr="006B6645" w:rsidRDefault="00935A03" w:rsidP="00935A03">
      <w:pPr>
        <w:rPr>
          <w:rFonts w:ascii="Calibri" w:hAnsi="Calibri" w:cs="Calibri"/>
          <w:sz w:val="16"/>
          <w:szCs w:val="16"/>
        </w:rPr>
      </w:pPr>
    </w:p>
    <w:p w14:paraId="466409F8" w14:textId="77777777" w:rsidR="00935A03" w:rsidRPr="006B6645" w:rsidRDefault="00935A03" w:rsidP="00935A03">
      <w:pPr>
        <w:rPr>
          <w:rFonts w:ascii="Calibri" w:hAnsi="Calibri" w:cs="Calibri"/>
          <w:sz w:val="16"/>
          <w:szCs w:val="16"/>
        </w:rPr>
      </w:pPr>
    </w:p>
    <w:tbl>
      <w:tblPr>
        <w:tblStyle w:val="TableGrid"/>
        <w:tblW w:w="0" w:type="auto"/>
        <w:tblLook w:val="04A0" w:firstRow="1" w:lastRow="0" w:firstColumn="1" w:lastColumn="0" w:noHBand="0" w:noVBand="1"/>
      </w:tblPr>
      <w:tblGrid>
        <w:gridCol w:w="1129"/>
        <w:gridCol w:w="2952"/>
        <w:gridCol w:w="2242"/>
        <w:gridCol w:w="2275"/>
        <w:gridCol w:w="2272"/>
        <w:gridCol w:w="2025"/>
        <w:gridCol w:w="2469"/>
        <w:gridCol w:w="24"/>
      </w:tblGrid>
      <w:tr w:rsidR="00935A03" w:rsidRPr="006B6645" w14:paraId="40B596B6" w14:textId="77777777" w:rsidTr="00461432">
        <w:tc>
          <w:tcPr>
            <w:tcW w:w="15388" w:type="dxa"/>
            <w:gridSpan w:val="8"/>
          </w:tcPr>
          <w:p w14:paraId="06DF5467" w14:textId="77777777" w:rsidR="00935A03" w:rsidRPr="006B6645" w:rsidRDefault="00935A03" w:rsidP="00461432">
            <w:pPr>
              <w:rPr>
                <w:rFonts w:ascii="Calibri" w:hAnsi="Calibri" w:cs="Calibri"/>
                <w:sz w:val="16"/>
                <w:szCs w:val="16"/>
              </w:rPr>
            </w:pPr>
            <w:r w:rsidRPr="006B6645">
              <w:rPr>
                <w:rFonts w:ascii="Calibri" w:hAnsi="Calibri" w:cs="Calibri"/>
                <w:noProof/>
                <w:sz w:val="16"/>
                <w:szCs w:val="16"/>
              </w:rPr>
              <w:drawing>
                <wp:inline distT="0" distB="0" distL="0" distR="0" wp14:anchorId="5DE88D04" wp14:editId="1E26204C">
                  <wp:extent cx="729876" cy="544286"/>
                  <wp:effectExtent l="0" t="0" r="0" b="0"/>
                  <wp:docPr id="4"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text on it&#10;&#10;Description automatically generated"/>
                          <pic:cNvPicPr/>
                        </pic:nvPicPr>
                        <pic:blipFill rotWithShape="1">
                          <a:blip r:embed="rId8" cstate="print">
                            <a:extLst>
                              <a:ext uri="{28A0092B-C50C-407E-A947-70E740481C1C}">
                                <a14:useLocalDpi xmlns:a14="http://schemas.microsoft.com/office/drawing/2010/main" val="0"/>
                              </a:ext>
                            </a:extLst>
                          </a:blip>
                          <a:srcRect t="12283" b="13145"/>
                          <a:stretch/>
                        </pic:blipFill>
                        <pic:spPr bwMode="auto">
                          <a:xfrm>
                            <a:off x="0" y="0"/>
                            <a:ext cx="737981" cy="550330"/>
                          </a:xfrm>
                          <a:prstGeom prst="rect">
                            <a:avLst/>
                          </a:prstGeom>
                          <a:ln>
                            <a:noFill/>
                          </a:ln>
                          <a:extLst>
                            <a:ext uri="{53640926-AAD7-44D8-BBD7-CCE9431645EC}">
                              <a14:shadowObscured xmlns:a14="http://schemas.microsoft.com/office/drawing/2010/main"/>
                            </a:ext>
                          </a:extLst>
                        </pic:spPr>
                      </pic:pic>
                    </a:graphicData>
                  </a:graphic>
                </wp:inline>
              </w:drawing>
            </w:r>
            <w:r w:rsidRPr="006B6645">
              <w:rPr>
                <w:rFonts w:ascii="Calibri" w:hAnsi="Calibri" w:cs="Calibri"/>
                <w:sz w:val="16"/>
                <w:szCs w:val="16"/>
              </w:rPr>
              <w:t xml:space="preserve">                                                                          KEVI HWGA Curriculum Map                                            </w:t>
            </w:r>
            <w:r>
              <w:rPr>
                <w:noProof/>
              </w:rPr>
              <w:drawing>
                <wp:inline distT="0" distB="0" distL="0" distR="0" wp14:anchorId="0D5D83AE" wp14:editId="57915CA3">
                  <wp:extent cx="336550" cy="336550"/>
                  <wp:effectExtent l="0" t="0" r="6350"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sidRPr="006B6645">
              <w:rPr>
                <w:rFonts w:ascii="Calibri" w:hAnsi="Calibri" w:cs="Calibri"/>
                <w:sz w:val="16"/>
                <w:szCs w:val="16"/>
              </w:rPr>
              <w:t xml:space="preserve">                                                            </w:t>
            </w:r>
          </w:p>
        </w:tc>
      </w:tr>
      <w:tr w:rsidR="00935A03" w:rsidRPr="006B6645" w14:paraId="350B43CE" w14:textId="77777777" w:rsidTr="00E6619C">
        <w:tc>
          <w:tcPr>
            <w:tcW w:w="1129" w:type="dxa"/>
            <w:shd w:val="clear" w:color="auto" w:fill="auto"/>
          </w:tcPr>
          <w:p w14:paraId="331D4F4B" w14:textId="47BEFD6A" w:rsidR="00935A03" w:rsidRPr="006B6645" w:rsidRDefault="00935A03" w:rsidP="00461432">
            <w:pPr>
              <w:rPr>
                <w:rFonts w:ascii="Calibri" w:hAnsi="Calibri" w:cs="Calibri"/>
                <w:b/>
                <w:i/>
                <w:sz w:val="16"/>
                <w:szCs w:val="16"/>
              </w:rPr>
            </w:pPr>
          </w:p>
        </w:tc>
        <w:tc>
          <w:tcPr>
            <w:tcW w:w="2952" w:type="dxa"/>
            <w:shd w:val="clear" w:color="auto" w:fill="F6C5AC" w:themeFill="accent2" w:themeFillTint="66"/>
          </w:tcPr>
          <w:p w14:paraId="0677BA47" w14:textId="77777777" w:rsidR="00935A03" w:rsidRPr="006B6645" w:rsidRDefault="00935A03" w:rsidP="00461432">
            <w:pPr>
              <w:rPr>
                <w:rFonts w:ascii="Calibri" w:hAnsi="Calibri" w:cs="Calibri"/>
                <w:sz w:val="16"/>
                <w:szCs w:val="16"/>
              </w:rPr>
            </w:pPr>
            <w:r w:rsidRPr="006B6645">
              <w:rPr>
                <w:rFonts w:ascii="Calibri" w:hAnsi="Calibri" w:cs="Calibri"/>
                <w:sz w:val="16"/>
                <w:szCs w:val="16"/>
              </w:rPr>
              <w:t>Autumn 1</w:t>
            </w:r>
          </w:p>
        </w:tc>
        <w:tc>
          <w:tcPr>
            <w:tcW w:w="2242" w:type="dxa"/>
            <w:shd w:val="clear" w:color="auto" w:fill="F6C5AC" w:themeFill="accent2" w:themeFillTint="66"/>
          </w:tcPr>
          <w:p w14:paraId="3A31FAF4" w14:textId="77777777" w:rsidR="00935A03" w:rsidRPr="006B6645" w:rsidRDefault="00935A03" w:rsidP="00461432">
            <w:pPr>
              <w:rPr>
                <w:rFonts w:ascii="Calibri" w:hAnsi="Calibri" w:cs="Calibri"/>
                <w:sz w:val="16"/>
                <w:szCs w:val="16"/>
              </w:rPr>
            </w:pPr>
            <w:r w:rsidRPr="006B6645">
              <w:rPr>
                <w:rFonts w:ascii="Calibri" w:hAnsi="Calibri" w:cs="Calibri"/>
                <w:sz w:val="16"/>
                <w:szCs w:val="16"/>
              </w:rPr>
              <w:t>Autumn 2</w:t>
            </w:r>
          </w:p>
        </w:tc>
        <w:tc>
          <w:tcPr>
            <w:tcW w:w="2275" w:type="dxa"/>
            <w:shd w:val="clear" w:color="auto" w:fill="F6C5AC" w:themeFill="accent2" w:themeFillTint="66"/>
          </w:tcPr>
          <w:p w14:paraId="2A752F38" w14:textId="77777777" w:rsidR="00935A03" w:rsidRPr="006B6645" w:rsidRDefault="00935A03" w:rsidP="00461432">
            <w:pPr>
              <w:rPr>
                <w:rFonts w:ascii="Calibri" w:hAnsi="Calibri" w:cs="Calibri"/>
                <w:sz w:val="16"/>
                <w:szCs w:val="16"/>
              </w:rPr>
            </w:pPr>
            <w:r w:rsidRPr="006B6645">
              <w:rPr>
                <w:rFonts w:ascii="Calibri" w:hAnsi="Calibri" w:cs="Calibri"/>
                <w:sz w:val="16"/>
                <w:szCs w:val="16"/>
              </w:rPr>
              <w:t>Spring 1</w:t>
            </w:r>
          </w:p>
        </w:tc>
        <w:tc>
          <w:tcPr>
            <w:tcW w:w="2272" w:type="dxa"/>
            <w:shd w:val="clear" w:color="auto" w:fill="F6C5AC" w:themeFill="accent2" w:themeFillTint="66"/>
          </w:tcPr>
          <w:p w14:paraId="6CA1433E" w14:textId="77777777" w:rsidR="00935A03" w:rsidRPr="006B6645" w:rsidRDefault="00935A03" w:rsidP="00461432">
            <w:pPr>
              <w:rPr>
                <w:rFonts w:ascii="Calibri" w:hAnsi="Calibri" w:cs="Calibri"/>
                <w:sz w:val="16"/>
                <w:szCs w:val="16"/>
              </w:rPr>
            </w:pPr>
            <w:r w:rsidRPr="006B6645">
              <w:rPr>
                <w:rFonts w:ascii="Calibri" w:hAnsi="Calibri" w:cs="Calibri"/>
                <w:sz w:val="16"/>
                <w:szCs w:val="16"/>
              </w:rPr>
              <w:t>Spring 2</w:t>
            </w:r>
          </w:p>
        </w:tc>
        <w:tc>
          <w:tcPr>
            <w:tcW w:w="2025" w:type="dxa"/>
            <w:shd w:val="clear" w:color="auto" w:fill="F6C5AC" w:themeFill="accent2" w:themeFillTint="66"/>
          </w:tcPr>
          <w:p w14:paraId="019DA1CE" w14:textId="77777777" w:rsidR="00935A03" w:rsidRPr="006B6645" w:rsidRDefault="00935A03" w:rsidP="00461432">
            <w:pPr>
              <w:rPr>
                <w:rFonts w:ascii="Calibri" w:hAnsi="Calibri" w:cs="Calibri"/>
                <w:sz w:val="16"/>
                <w:szCs w:val="16"/>
              </w:rPr>
            </w:pPr>
            <w:r w:rsidRPr="006B6645">
              <w:rPr>
                <w:rFonts w:ascii="Calibri" w:hAnsi="Calibri" w:cs="Calibri"/>
                <w:sz w:val="16"/>
                <w:szCs w:val="16"/>
              </w:rPr>
              <w:t>Summer 1</w:t>
            </w:r>
          </w:p>
        </w:tc>
        <w:tc>
          <w:tcPr>
            <w:tcW w:w="2493" w:type="dxa"/>
            <w:gridSpan w:val="2"/>
            <w:shd w:val="clear" w:color="auto" w:fill="F6C5AC" w:themeFill="accent2" w:themeFillTint="66"/>
          </w:tcPr>
          <w:p w14:paraId="17550E1E" w14:textId="77777777" w:rsidR="00935A03" w:rsidRPr="006B6645" w:rsidRDefault="00935A03" w:rsidP="00461432">
            <w:pPr>
              <w:rPr>
                <w:rFonts w:ascii="Calibri" w:hAnsi="Calibri" w:cs="Calibri"/>
                <w:sz w:val="16"/>
                <w:szCs w:val="16"/>
              </w:rPr>
            </w:pPr>
            <w:r w:rsidRPr="006B6645">
              <w:rPr>
                <w:rFonts w:ascii="Calibri" w:hAnsi="Calibri" w:cs="Calibri"/>
                <w:sz w:val="16"/>
                <w:szCs w:val="16"/>
              </w:rPr>
              <w:t>Summer 2</w:t>
            </w:r>
          </w:p>
        </w:tc>
      </w:tr>
      <w:tr w:rsidR="004B4FFA" w:rsidRPr="006B6645" w14:paraId="01D9A9A8" w14:textId="77777777" w:rsidTr="00E6619C">
        <w:trPr>
          <w:trHeight w:val="1001"/>
        </w:trPr>
        <w:tc>
          <w:tcPr>
            <w:tcW w:w="1129" w:type="dxa"/>
          </w:tcPr>
          <w:p w14:paraId="0C350FF1" w14:textId="77777777" w:rsidR="004B4FFA" w:rsidRPr="006B6645" w:rsidRDefault="004B4FFA" w:rsidP="00461432">
            <w:pPr>
              <w:rPr>
                <w:rFonts w:ascii="Calibri" w:hAnsi="Calibri" w:cs="Calibri"/>
                <w:b/>
                <w:sz w:val="16"/>
                <w:szCs w:val="16"/>
              </w:rPr>
            </w:pPr>
            <w:r w:rsidRPr="006B6645">
              <w:rPr>
                <w:rFonts w:ascii="Calibri" w:hAnsi="Calibri" w:cs="Calibri"/>
                <w:b/>
                <w:sz w:val="16"/>
                <w:szCs w:val="16"/>
              </w:rPr>
              <w:t>Year 13</w:t>
            </w:r>
          </w:p>
          <w:p w14:paraId="77B73580" w14:textId="77777777" w:rsidR="004B4FFA" w:rsidRPr="0068485C" w:rsidRDefault="004B4FFA" w:rsidP="007D30C0">
            <w:pPr>
              <w:rPr>
                <w:rFonts w:eastAsiaTheme="minorEastAsia"/>
                <w:color w:val="156082" w:themeColor="accent1"/>
                <w:sz w:val="16"/>
                <w:szCs w:val="16"/>
              </w:rPr>
            </w:pPr>
            <w:r w:rsidRPr="0068485C">
              <w:rPr>
                <w:rFonts w:eastAsiaTheme="minorEastAsia"/>
                <w:color w:val="156082" w:themeColor="accent1"/>
                <w:sz w:val="16"/>
                <w:szCs w:val="16"/>
              </w:rPr>
              <w:t>Teacher 1</w:t>
            </w:r>
          </w:p>
          <w:p w14:paraId="6AB14111" w14:textId="4A8C630A" w:rsidR="004B4FFA" w:rsidRPr="0068485C" w:rsidRDefault="004B4FFA" w:rsidP="007D30C0">
            <w:pPr>
              <w:rPr>
                <w:rFonts w:ascii="Calibri" w:hAnsi="Calibri" w:cs="Calibri"/>
                <w:b/>
                <w:color w:val="000000" w:themeColor="text1"/>
                <w:sz w:val="16"/>
                <w:szCs w:val="16"/>
              </w:rPr>
            </w:pPr>
            <w:r w:rsidRPr="0068485C">
              <w:rPr>
                <w:rFonts w:eastAsiaTheme="minorEastAsia"/>
                <w:color w:val="000000" w:themeColor="text1"/>
                <w:sz w:val="16"/>
                <w:szCs w:val="16"/>
              </w:rPr>
              <w:t>Teacher 2</w:t>
            </w:r>
          </w:p>
          <w:p w14:paraId="2D1A0753" w14:textId="77777777" w:rsidR="004B4FFA" w:rsidRPr="006B6645" w:rsidRDefault="004B4FFA" w:rsidP="00461432">
            <w:pPr>
              <w:rPr>
                <w:rFonts w:ascii="Calibri" w:hAnsi="Calibri" w:cs="Calibri"/>
                <w:b/>
                <w:sz w:val="16"/>
                <w:szCs w:val="16"/>
              </w:rPr>
            </w:pPr>
          </w:p>
        </w:tc>
        <w:tc>
          <w:tcPr>
            <w:tcW w:w="2952" w:type="dxa"/>
          </w:tcPr>
          <w:p w14:paraId="61BF4BCA" w14:textId="77777777" w:rsidR="004B4FFA" w:rsidRPr="00292643" w:rsidRDefault="004B4FFA" w:rsidP="00461432">
            <w:pPr>
              <w:rPr>
                <w:rFonts w:ascii="Calibri" w:eastAsia="Calibri" w:hAnsi="Calibri" w:cs="Calibri"/>
                <w:color w:val="156082" w:themeColor="accent1"/>
                <w:sz w:val="16"/>
                <w:szCs w:val="16"/>
                <w:u w:val="single"/>
              </w:rPr>
            </w:pPr>
            <w:r w:rsidRPr="00292643">
              <w:rPr>
                <w:rFonts w:ascii="Calibri" w:eastAsia="Calibri" w:hAnsi="Calibri" w:cs="Calibri"/>
                <w:color w:val="156082" w:themeColor="accent1"/>
                <w:sz w:val="16"/>
                <w:szCs w:val="16"/>
                <w:u w:val="single"/>
              </w:rPr>
              <w:t xml:space="preserve">Social and Political Protest writing. </w:t>
            </w:r>
          </w:p>
          <w:p w14:paraId="7B1E70A2" w14:textId="14CEEF4E" w:rsidR="004B4FFA" w:rsidRPr="0068485C" w:rsidRDefault="004B4FFA" w:rsidP="00461432">
            <w:pPr>
              <w:rPr>
                <w:rFonts w:ascii="Calibri" w:eastAsia="Calibri" w:hAnsi="Calibri" w:cs="Calibri"/>
                <w:color w:val="156082" w:themeColor="accent1"/>
                <w:sz w:val="16"/>
                <w:szCs w:val="16"/>
              </w:rPr>
            </w:pPr>
            <w:r w:rsidRPr="0068485C">
              <w:rPr>
                <w:rFonts w:ascii="Calibri" w:eastAsia="Calibri" w:hAnsi="Calibri" w:cs="Calibri"/>
                <w:color w:val="156082" w:themeColor="accent1"/>
                <w:sz w:val="16"/>
                <w:szCs w:val="16"/>
              </w:rPr>
              <w:t xml:space="preserve">‘The Handmaid’s Tale’  </w:t>
            </w:r>
          </w:p>
          <w:p w14:paraId="37F72AA3" w14:textId="77777777" w:rsidR="004B4FFA" w:rsidRPr="00251F6E" w:rsidRDefault="004B4FFA" w:rsidP="00461432">
            <w:pPr>
              <w:rPr>
                <w:rFonts w:ascii="Calibri" w:eastAsia="Calibri" w:hAnsi="Calibri" w:cs="Calibri"/>
                <w:sz w:val="16"/>
                <w:szCs w:val="16"/>
              </w:rPr>
            </w:pPr>
          </w:p>
          <w:p w14:paraId="5A97CABA" w14:textId="2BBCAF14" w:rsidR="004B4FFA" w:rsidRPr="006B6645" w:rsidRDefault="004B4FFA" w:rsidP="00461432">
            <w:pPr>
              <w:rPr>
                <w:rFonts w:ascii="Calibri" w:eastAsia="Calibri" w:hAnsi="Calibri" w:cs="Calibri"/>
                <w:sz w:val="16"/>
                <w:szCs w:val="16"/>
              </w:rPr>
            </w:pPr>
            <w:r w:rsidRPr="0068485C">
              <w:rPr>
                <w:rFonts w:ascii="Calibri" w:eastAsia="Calibri" w:hAnsi="Calibri" w:cs="Calibri"/>
                <w:sz w:val="16"/>
                <w:szCs w:val="16"/>
              </w:rPr>
              <w:t>Social and Political Protest writing: ‘‘The Kite Runner’</w:t>
            </w:r>
            <w:r>
              <w:rPr>
                <w:rFonts w:ascii="Calibri" w:eastAsia="Calibri" w:hAnsi="Calibri" w:cs="Calibri"/>
                <w:sz w:val="16"/>
                <w:szCs w:val="16"/>
              </w:rPr>
              <w:t xml:space="preserve"> / Othello masterclasses </w:t>
            </w:r>
          </w:p>
        </w:tc>
        <w:tc>
          <w:tcPr>
            <w:tcW w:w="2242" w:type="dxa"/>
          </w:tcPr>
          <w:p w14:paraId="60EE9CCE" w14:textId="77777777" w:rsidR="004B4FFA" w:rsidRDefault="004B4FFA" w:rsidP="00CB3CA2">
            <w:pPr>
              <w:rPr>
                <w:rFonts w:ascii="Calibri" w:eastAsia="Calibri" w:hAnsi="Calibri" w:cs="Calibri"/>
                <w:color w:val="156082" w:themeColor="accent1"/>
                <w:sz w:val="16"/>
                <w:szCs w:val="16"/>
              </w:rPr>
            </w:pPr>
            <w:r w:rsidRPr="00292643">
              <w:rPr>
                <w:rFonts w:ascii="Calibri" w:eastAsia="Calibri" w:hAnsi="Calibri" w:cs="Calibri"/>
                <w:color w:val="156082" w:themeColor="accent1"/>
                <w:sz w:val="16"/>
                <w:szCs w:val="16"/>
                <w:u w:val="single"/>
              </w:rPr>
              <w:t>Social and Political Protest</w:t>
            </w:r>
            <w:r w:rsidRPr="0068485C">
              <w:rPr>
                <w:rFonts w:ascii="Calibri" w:eastAsia="Calibri" w:hAnsi="Calibri" w:cs="Calibri"/>
                <w:color w:val="156082" w:themeColor="accent1"/>
                <w:sz w:val="16"/>
                <w:szCs w:val="16"/>
              </w:rPr>
              <w:t xml:space="preserve"> </w:t>
            </w:r>
            <w:r w:rsidRPr="00292643">
              <w:rPr>
                <w:rFonts w:ascii="Calibri" w:eastAsia="Calibri" w:hAnsi="Calibri" w:cs="Calibri"/>
                <w:color w:val="156082" w:themeColor="accent1"/>
                <w:sz w:val="16"/>
                <w:szCs w:val="16"/>
                <w:u w:val="single"/>
              </w:rPr>
              <w:t>writing</w:t>
            </w:r>
            <w:r>
              <w:rPr>
                <w:rFonts w:ascii="Calibri" w:eastAsia="Calibri" w:hAnsi="Calibri" w:cs="Calibri"/>
                <w:color w:val="156082" w:themeColor="accent1"/>
                <w:sz w:val="16"/>
                <w:szCs w:val="16"/>
              </w:rPr>
              <w:t xml:space="preserve">. </w:t>
            </w:r>
          </w:p>
          <w:p w14:paraId="454E5C17" w14:textId="0BE1650F" w:rsidR="004B4FFA" w:rsidRPr="0068485C" w:rsidRDefault="004B4FFA" w:rsidP="00CB3CA2">
            <w:pPr>
              <w:rPr>
                <w:rFonts w:ascii="Calibri" w:eastAsia="Calibri" w:hAnsi="Calibri" w:cs="Calibri"/>
                <w:color w:val="156082" w:themeColor="accent1"/>
                <w:sz w:val="16"/>
                <w:szCs w:val="16"/>
              </w:rPr>
            </w:pPr>
            <w:r w:rsidRPr="0068485C">
              <w:rPr>
                <w:rFonts w:ascii="Calibri" w:eastAsia="Calibri" w:hAnsi="Calibri" w:cs="Calibri"/>
                <w:color w:val="156082" w:themeColor="accent1"/>
                <w:sz w:val="16"/>
                <w:szCs w:val="16"/>
              </w:rPr>
              <w:t xml:space="preserve">‘The Handmaid’s Tale’ </w:t>
            </w:r>
            <w:r>
              <w:rPr>
                <w:rFonts w:ascii="Calibri" w:eastAsia="Calibri" w:hAnsi="Calibri" w:cs="Calibri"/>
                <w:color w:val="156082" w:themeColor="accent1"/>
                <w:sz w:val="16"/>
                <w:szCs w:val="16"/>
              </w:rPr>
              <w:t>and unseen texts.</w:t>
            </w:r>
            <w:r w:rsidRPr="0068485C">
              <w:rPr>
                <w:rFonts w:ascii="Calibri" w:eastAsia="Calibri" w:hAnsi="Calibri" w:cs="Calibri"/>
                <w:color w:val="156082" w:themeColor="accent1"/>
                <w:sz w:val="16"/>
                <w:szCs w:val="16"/>
              </w:rPr>
              <w:t xml:space="preserve"> </w:t>
            </w:r>
          </w:p>
          <w:p w14:paraId="6A2FADDA" w14:textId="77777777" w:rsidR="004B4FFA" w:rsidRPr="00251F6E" w:rsidRDefault="004B4FFA" w:rsidP="00CB3CA2">
            <w:pPr>
              <w:rPr>
                <w:rFonts w:ascii="Calibri" w:eastAsia="Calibri" w:hAnsi="Calibri" w:cs="Calibri"/>
                <w:sz w:val="16"/>
                <w:szCs w:val="16"/>
              </w:rPr>
            </w:pPr>
          </w:p>
          <w:p w14:paraId="0C4917AB" w14:textId="422D79AF" w:rsidR="004B4FFA" w:rsidRPr="006B6645" w:rsidRDefault="004B4FFA" w:rsidP="00CB3CA2">
            <w:pPr>
              <w:spacing w:after="160" w:line="259" w:lineRule="auto"/>
              <w:rPr>
                <w:rFonts w:ascii="Calibri" w:hAnsi="Calibri" w:cs="Calibri"/>
                <w:b/>
                <w:sz w:val="16"/>
                <w:szCs w:val="16"/>
              </w:rPr>
            </w:pPr>
            <w:r w:rsidRPr="0068485C">
              <w:rPr>
                <w:rFonts w:ascii="Calibri" w:eastAsia="Calibri" w:hAnsi="Calibri" w:cs="Calibri"/>
                <w:sz w:val="16"/>
                <w:szCs w:val="16"/>
              </w:rPr>
              <w:t>Social and Political Protest writing: ‘‘The Kite Runner’</w:t>
            </w:r>
          </w:p>
        </w:tc>
        <w:tc>
          <w:tcPr>
            <w:tcW w:w="2275" w:type="dxa"/>
          </w:tcPr>
          <w:p w14:paraId="37ACDACC" w14:textId="77777777" w:rsidR="004B4FFA" w:rsidRPr="00292643" w:rsidRDefault="004B4FFA" w:rsidP="00461432">
            <w:pPr>
              <w:rPr>
                <w:rFonts w:ascii="Calibri" w:hAnsi="Calibri" w:cs="Calibri"/>
                <w:color w:val="156082" w:themeColor="accent1"/>
                <w:sz w:val="16"/>
                <w:szCs w:val="16"/>
                <w:u w:val="single"/>
              </w:rPr>
            </w:pPr>
            <w:r w:rsidRPr="00292643">
              <w:rPr>
                <w:rFonts w:ascii="Calibri" w:hAnsi="Calibri" w:cs="Calibri"/>
                <w:color w:val="156082" w:themeColor="accent1"/>
                <w:sz w:val="16"/>
                <w:szCs w:val="16"/>
                <w:u w:val="single"/>
              </w:rPr>
              <w:t xml:space="preserve">Aspects of Tragedy </w:t>
            </w:r>
          </w:p>
          <w:p w14:paraId="3C341593" w14:textId="7D4769A5" w:rsidR="004B4FFA" w:rsidRPr="00390FB6" w:rsidRDefault="004B4FFA" w:rsidP="00461432">
            <w:pPr>
              <w:rPr>
                <w:rFonts w:ascii="Calibri" w:hAnsi="Calibri" w:cs="Calibri"/>
                <w:color w:val="156082" w:themeColor="accent1"/>
                <w:sz w:val="16"/>
                <w:szCs w:val="16"/>
              </w:rPr>
            </w:pPr>
            <w:r w:rsidRPr="00390FB6">
              <w:rPr>
                <w:rFonts w:ascii="Calibri" w:hAnsi="Calibri" w:cs="Calibri"/>
                <w:color w:val="156082" w:themeColor="accent1"/>
                <w:sz w:val="16"/>
                <w:szCs w:val="16"/>
              </w:rPr>
              <w:t xml:space="preserve">Revision: Keats poetry </w:t>
            </w:r>
          </w:p>
          <w:p w14:paraId="095F0140" w14:textId="77777777" w:rsidR="004B4FFA" w:rsidRDefault="004B4FFA" w:rsidP="00461432">
            <w:pPr>
              <w:rPr>
                <w:rFonts w:ascii="Calibri" w:hAnsi="Calibri" w:cs="Calibri"/>
                <w:sz w:val="16"/>
                <w:szCs w:val="16"/>
              </w:rPr>
            </w:pPr>
          </w:p>
          <w:p w14:paraId="6B1DA348" w14:textId="7D3A5AF3" w:rsidR="004B4FFA" w:rsidRPr="006B6645" w:rsidRDefault="004B4FFA" w:rsidP="00461432">
            <w:pPr>
              <w:rPr>
                <w:rFonts w:ascii="Calibri" w:hAnsi="Calibri" w:cs="Calibri"/>
                <w:sz w:val="16"/>
                <w:szCs w:val="16"/>
              </w:rPr>
            </w:pPr>
            <w:r>
              <w:rPr>
                <w:rFonts w:ascii="Calibri" w:hAnsi="Calibri" w:cs="Calibri"/>
                <w:sz w:val="16"/>
                <w:szCs w:val="16"/>
              </w:rPr>
              <w:t>Revision: Death of a Salesman</w:t>
            </w:r>
          </w:p>
        </w:tc>
        <w:tc>
          <w:tcPr>
            <w:tcW w:w="2272" w:type="dxa"/>
          </w:tcPr>
          <w:p w14:paraId="6D8DD73F" w14:textId="77777777" w:rsidR="004B4FFA" w:rsidRDefault="004B4FFA" w:rsidP="00476BB1">
            <w:pPr>
              <w:rPr>
                <w:rFonts w:ascii="Calibri" w:eastAsia="Calibri" w:hAnsi="Calibri" w:cs="Calibri"/>
                <w:color w:val="156082" w:themeColor="accent1"/>
                <w:sz w:val="16"/>
                <w:szCs w:val="16"/>
              </w:rPr>
            </w:pPr>
            <w:r w:rsidRPr="00292643">
              <w:rPr>
                <w:rFonts w:ascii="Calibri" w:eastAsia="Calibri" w:hAnsi="Calibri" w:cs="Calibri"/>
                <w:color w:val="156082" w:themeColor="accent1"/>
                <w:sz w:val="16"/>
                <w:szCs w:val="16"/>
                <w:u w:val="single"/>
              </w:rPr>
              <w:t>Social and Political Protest</w:t>
            </w:r>
            <w:r w:rsidRPr="0068485C">
              <w:rPr>
                <w:rFonts w:ascii="Calibri" w:eastAsia="Calibri" w:hAnsi="Calibri" w:cs="Calibri"/>
                <w:color w:val="156082" w:themeColor="accent1"/>
                <w:sz w:val="16"/>
                <w:szCs w:val="16"/>
              </w:rPr>
              <w:t xml:space="preserve"> </w:t>
            </w:r>
            <w:r w:rsidRPr="00292643">
              <w:rPr>
                <w:rFonts w:ascii="Calibri" w:eastAsia="Calibri" w:hAnsi="Calibri" w:cs="Calibri"/>
                <w:color w:val="156082" w:themeColor="accent1"/>
                <w:sz w:val="16"/>
                <w:szCs w:val="16"/>
                <w:u w:val="single"/>
              </w:rPr>
              <w:t>writing</w:t>
            </w:r>
            <w:r>
              <w:rPr>
                <w:rFonts w:ascii="Calibri" w:eastAsia="Calibri" w:hAnsi="Calibri" w:cs="Calibri"/>
                <w:color w:val="156082" w:themeColor="accent1"/>
                <w:sz w:val="16"/>
                <w:szCs w:val="16"/>
              </w:rPr>
              <w:t xml:space="preserve">. </w:t>
            </w:r>
          </w:p>
          <w:p w14:paraId="75878412" w14:textId="5729E2AC" w:rsidR="004B4FFA" w:rsidRDefault="004B4FFA" w:rsidP="00476BB1">
            <w:pPr>
              <w:rPr>
                <w:rFonts w:ascii="Calibri" w:eastAsia="Calibri" w:hAnsi="Calibri" w:cs="Calibri"/>
                <w:color w:val="156082" w:themeColor="accent1"/>
                <w:sz w:val="16"/>
                <w:szCs w:val="16"/>
              </w:rPr>
            </w:pPr>
            <w:r>
              <w:rPr>
                <w:rFonts w:ascii="Calibri" w:eastAsia="Calibri" w:hAnsi="Calibri" w:cs="Calibri"/>
                <w:color w:val="156082" w:themeColor="accent1"/>
                <w:sz w:val="16"/>
                <w:szCs w:val="16"/>
              </w:rPr>
              <w:t xml:space="preserve">Revision: </w:t>
            </w:r>
            <w:r w:rsidRPr="0068485C">
              <w:rPr>
                <w:rFonts w:ascii="Calibri" w:eastAsia="Calibri" w:hAnsi="Calibri" w:cs="Calibri"/>
                <w:color w:val="156082" w:themeColor="accent1"/>
                <w:sz w:val="16"/>
                <w:szCs w:val="16"/>
              </w:rPr>
              <w:t xml:space="preserve">‘The Handmaid’s Tale’ </w:t>
            </w:r>
            <w:r>
              <w:rPr>
                <w:rFonts w:ascii="Calibri" w:eastAsia="Calibri" w:hAnsi="Calibri" w:cs="Calibri"/>
                <w:color w:val="156082" w:themeColor="accent1"/>
                <w:sz w:val="16"/>
                <w:szCs w:val="16"/>
              </w:rPr>
              <w:t>and Blake poetry.</w:t>
            </w:r>
            <w:r w:rsidRPr="0068485C">
              <w:rPr>
                <w:rFonts w:ascii="Calibri" w:eastAsia="Calibri" w:hAnsi="Calibri" w:cs="Calibri"/>
                <w:color w:val="156082" w:themeColor="accent1"/>
                <w:sz w:val="16"/>
                <w:szCs w:val="16"/>
              </w:rPr>
              <w:t xml:space="preserve"> </w:t>
            </w:r>
          </w:p>
          <w:p w14:paraId="34869CE1" w14:textId="77777777" w:rsidR="004B4FFA" w:rsidRDefault="004B4FFA" w:rsidP="00476BB1">
            <w:pPr>
              <w:rPr>
                <w:rFonts w:ascii="Calibri" w:eastAsia="Calibri" w:hAnsi="Calibri" w:cs="Calibri"/>
                <w:color w:val="156082" w:themeColor="accent1"/>
                <w:sz w:val="16"/>
                <w:szCs w:val="16"/>
              </w:rPr>
            </w:pPr>
          </w:p>
          <w:p w14:paraId="2FCF711E" w14:textId="77777777" w:rsidR="004B4FFA" w:rsidRPr="00476BB1" w:rsidRDefault="004B4FFA" w:rsidP="00476BB1">
            <w:pPr>
              <w:rPr>
                <w:rFonts w:ascii="Calibri" w:hAnsi="Calibri" w:cs="Calibri"/>
                <w:sz w:val="16"/>
                <w:szCs w:val="16"/>
                <w:u w:val="single"/>
              </w:rPr>
            </w:pPr>
            <w:r w:rsidRPr="00476BB1">
              <w:rPr>
                <w:rFonts w:ascii="Calibri" w:hAnsi="Calibri" w:cs="Calibri"/>
                <w:sz w:val="16"/>
                <w:szCs w:val="16"/>
                <w:u w:val="single"/>
              </w:rPr>
              <w:t xml:space="preserve">Aspects of Tragedy </w:t>
            </w:r>
          </w:p>
          <w:p w14:paraId="64DDE60D" w14:textId="4D91A85D" w:rsidR="004B4FFA" w:rsidRPr="00476BB1" w:rsidRDefault="004B4FFA" w:rsidP="00476BB1">
            <w:pPr>
              <w:rPr>
                <w:rFonts w:ascii="Calibri" w:eastAsia="Calibri" w:hAnsi="Calibri" w:cs="Calibri"/>
                <w:sz w:val="16"/>
                <w:szCs w:val="16"/>
              </w:rPr>
            </w:pPr>
            <w:r w:rsidRPr="00476BB1">
              <w:rPr>
                <w:rFonts w:ascii="Calibri" w:hAnsi="Calibri" w:cs="Calibri"/>
                <w:sz w:val="16"/>
                <w:szCs w:val="16"/>
              </w:rPr>
              <w:t xml:space="preserve">Revision: </w:t>
            </w:r>
            <w:r>
              <w:rPr>
                <w:rFonts w:ascii="Calibri" w:hAnsi="Calibri" w:cs="Calibri"/>
                <w:sz w:val="16"/>
                <w:szCs w:val="16"/>
              </w:rPr>
              <w:t>Othello</w:t>
            </w:r>
          </w:p>
          <w:p w14:paraId="6B0DE8C8" w14:textId="77777777" w:rsidR="004B4FFA" w:rsidRPr="006B6645" w:rsidRDefault="004B4FFA" w:rsidP="00461432">
            <w:pPr>
              <w:spacing w:after="160" w:line="259" w:lineRule="auto"/>
              <w:rPr>
                <w:rFonts w:ascii="Calibri" w:hAnsi="Calibri" w:cs="Calibri"/>
                <w:sz w:val="16"/>
                <w:szCs w:val="16"/>
              </w:rPr>
            </w:pPr>
          </w:p>
        </w:tc>
        <w:tc>
          <w:tcPr>
            <w:tcW w:w="4518" w:type="dxa"/>
            <w:gridSpan w:val="3"/>
          </w:tcPr>
          <w:p w14:paraId="2DC33316" w14:textId="77777777" w:rsidR="004B4FFA" w:rsidRDefault="004B4FFA" w:rsidP="00461432">
            <w:pPr>
              <w:rPr>
                <w:rFonts w:ascii="Calibri" w:hAnsi="Calibri" w:cs="Calibri"/>
                <w:sz w:val="16"/>
                <w:szCs w:val="16"/>
              </w:rPr>
            </w:pPr>
            <w:r>
              <w:rPr>
                <w:rFonts w:ascii="Calibri" w:hAnsi="Calibri" w:cs="Calibri"/>
                <w:sz w:val="16"/>
                <w:szCs w:val="16"/>
              </w:rPr>
              <w:t xml:space="preserve">Personalised revision for class dependent on areas required. </w:t>
            </w:r>
          </w:p>
          <w:p w14:paraId="4043BDEB" w14:textId="5FEF4F18" w:rsidR="004B4FFA" w:rsidRPr="006B6645" w:rsidRDefault="004B4FFA" w:rsidP="00461432">
            <w:pPr>
              <w:rPr>
                <w:rFonts w:ascii="Calibri" w:hAnsi="Calibri" w:cs="Calibri"/>
                <w:sz w:val="16"/>
                <w:szCs w:val="16"/>
              </w:rPr>
            </w:pPr>
            <w:r>
              <w:rPr>
                <w:rFonts w:ascii="Calibri" w:hAnsi="Calibri" w:cs="Calibri"/>
                <w:sz w:val="16"/>
                <w:szCs w:val="16"/>
              </w:rPr>
              <w:t xml:space="preserve">Exam practice for both papers. </w:t>
            </w:r>
          </w:p>
        </w:tc>
      </w:tr>
      <w:tr w:rsidR="00935A03" w:rsidRPr="006B6645" w14:paraId="5E4F2B36" w14:textId="77777777" w:rsidTr="00E6619C">
        <w:tc>
          <w:tcPr>
            <w:tcW w:w="1129" w:type="dxa"/>
          </w:tcPr>
          <w:p w14:paraId="164E37DF" w14:textId="093267FC" w:rsidR="00935A03" w:rsidRPr="006B6645" w:rsidRDefault="00935A03" w:rsidP="00461432">
            <w:pPr>
              <w:rPr>
                <w:rFonts w:ascii="Calibri" w:hAnsi="Calibri" w:cs="Calibri"/>
                <w:b/>
                <w:bCs/>
                <w:sz w:val="16"/>
                <w:szCs w:val="16"/>
              </w:rPr>
            </w:pPr>
            <w:r w:rsidRPr="006B6645">
              <w:rPr>
                <w:rFonts w:ascii="Calibri" w:hAnsi="Calibri" w:cs="Calibri"/>
                <w:b/>
                <w:bCs/>
                <w:sz w:val="16"/>
                <w:szCs w:val="16"/>
              </w:rPr>
              <w:t xml:space="preserve">Key </w:t>
            </w:r>
            <w:r w:rsidR="00877AD0">
              <w:rPr>
                <w:rFonts w:ascii="Calibri" w:hAnsi="Calibri" w:cs="Calibri"/>
                <w:b/>
                <w:bCs/>
                <w:sz w:val="16"/>
                <w:szCs w:val="16"/>
              </w:rPr>
              <w:t xml:space="preserve">knowledge </w:t>
            </w:r>
          </w:p>
        </w:tc>
        <w:tc>
          <w:tcPr>
            <w:tcW w:w="2952" w:type="dxa"/>
          </w:tcPr>
          <w:p w14:paraId="51C23570" w14:textId="254EDE41" w:rsidR="00935A03" w:rsidRPr="006B6645" w:rsidRDefault="00B92B36" w:rsidP="00461432">
            <w:pPr>
              <w:rPr>
                <w:rFonts w:ascii="Calibri" w:eastAsia="Calibri" w:hAnsi="Calibri" w:cs="Calibri"/>
                <w:b/>
                <w:bCs/>
                <w:sz w:val="16"/>
                <w:szCs w:val="16"/>
              </w:rPr>
            </w:pPr>
            <w:r>
              <w:rPr>
                <w:rFonts w:ascii="Calibri" w:eastAsia="Calibri" w:hAnsi="Calibri" w:cs="Calibri"/>
                <w:sz w:val="16"/>
                <w:szCs w:val="16"/>
              </w:rPr>
              <w:t>Narrative perspective and structure, symbolism, n</w:t>
            </w:r>
            <w:r w:rsidRPr="77C4602C">
              <w:rPr>
                <w:rFonts w:ascii="Calibri" w:eastAsia="Calibri" w:hAnsi="Calibri" w:cs="Calibri"/>
                <w:color w:val="000000" w:themeColor="text1"/>
                <w:sz w:val="16"/>
                <w:szCs w:val="16"/>
              </w:rPr>
              <w:t>on-linear plot</w:t>
            </w:r>
            <w:r>
              <w:rPr>
                <w:rFonts w:ascii="Calibri" w:eastAsia="Calibri" w:hAnsi="Calibri" w:cs="Calibri"/>
                <w:color w:val="000000" w:themeColor="text1"/>
                <w:sz w:val="16"/>
                <w:szCs w:val="16"/>
              </w:rPr>
              <w:t xml:space="preserve"> and plot devices, </w:t>
            </w:r>
            <w:r w:rsidRPr="007C502B">
              <w:rPr>
                <w:rFonts w:ascii="Calibri" w:eastAsia="Calibri" w:hAnsi="Calibri" w:cs="Calibri"/>
                <w:sz w:val="16"/>
                <w:szCs w:val="16"/>
              </w:rPr>
              <w:t>intertextuality</w:t>
            </w:r>
            <w:r>
              <w:rPr>
                <w:rFonts w:ascii="Calibri" w:eastAsia="Calibri" w:hAnsi="Calibri" w:cs="Calibri"/>
                <w:sz w:val="16"/>
                <w:szCs w:val="16"/>
              </w:rPr>
              <w:t>, characterisation, themes</w:t>
            </w:r>
            <w:r w:rsidR="00D57206">
              <w:rPr>
                <w:rFonts w:ascii="Calibri" w:eastAsia="Calibri" w:hAnsi="Calibri" w:cs="Calibri"/>
                <w:sz w:val="16"/>
                <w:szCs w:val="16"/>
              </w:rPr>
              <w:t xml:space="preserve"> (gender, religion</w:t>
            </w:r>
            <w:r w:rsidR="006E0FFB">
              <w:rPr>
                <w:rFonts w:ascii="Calibri" w:eastAsia="Calibri" w:hAnsi="Calibri" w:cs="Calibri"/>
                <w:sz w:val="16"/>
                <w:szCs w:val="16"/>
              </w:rPr>
              <w:t>, marginalisation, discrimination</w:t>
            </w:r>
            <w:r w:rsidR="00D757C4">
              <w:rPr>
                <w:rFonts w:ascii="Calibri" w:eastAsia="Calibri" w:hAnsi="Calibri" w:cs="Calibri"/>
                <w:sz w:val="16"/>
                <w:szCs w:val="16"/>
              </w:rPr>
              <w:t>), aspects of social an</w:t>
            </w:r>
            <w:r w:rsidR="006E0FFB">
              <w:rPr>
                <w:rFonts w:ascii="Calibri" w:eastAsia="Calibri" w:hAnsi="Calibri" w:cs="Calibri"/>
                <w:sz w:val="16"/>
                <w:szCs w:val="16"/>
              </w:rPr>
              <w:t>d</w:t>
            </w:r>
            <w:r w:rsidR="00C374F0">
              <w:rPr>
                <w:rFonts w:ascii="Calibri" w:eastAsia="Calibri" w:hAnsi="Calibri" w:cs="Calibri"/>
                <w:sz w:val="16"/>
                <w:szCs w:val="16"/>
              </w:rPr>
              <w:t xml:space="preserve"> </w:t>
            </w:r>
            <w:r w:rsidR="00D757C4">
              <w:rPr>
                <w:rFonts w:ascii="Calibri" w:eastAsia="Calibri" w:hAnsi="Calibri" w:cs="Calibri"/>
                <w:sz w:val="16"/>
                <w:szCs w:val="16"/>
              </w:rPr>
              <w:t>political writing</w:t>
            </w:r>
            <w:r w:rsidR="00C374F0">
              <w:rPr>
                <w:rFonts w:ascii="Calibri" w:eastAsia="Calibri" w:hAnsi="Calibri" w:cs="Calibri"/>
                <w:sz w:val="16"/>
                <w:szCs w:val="16"/>
              </w:rPr>
              <w:t>, epigraphs</w:t>
            </w:r>
            <w:r w:rsidR="00AD10E9">
              <w:rPr>
                <w:rFonts w:ascii="Calibri" w:eastAsia="Calibri" w:hAnsi="Calibri" w:cs="Calibri"/>
                <w:sz w:val="16"/>
                <w:szCs w:val="16"/>
              </w:rPr>
              <w:t>, dystopia, bildungsroman, context (</w:t>
            </w:r>
            <w:r w:rsidR="00E239AF">
              <w:rPr>
                <w:rFonts w:ascii="Calibri" w:eastAsia="Calibri" w:hAnsi="Calibri" w:cs="Calibri"/>
                <w:sz w:val="16"/>
                <w:szCs w:val="16"/>
              </w:rPr>
              <w:t>Christian fundamentalism</w:t>
            </w:r>
            <w:r w:rsidR="00EA38A9">
              <w:rPr>
                <w:rFonts w:ascii="Calibri" w:eastAsia="Calibri" w:hAnsi="Calibri" w:cs="Calibri"/>
                <w:sz w:val="16"/>
                <w:szCs w:val="16"/>
              </w:rPr>
              <w:t>, Afghanistan)</w:t>
            </w:r>
            <w:r w:rsidR="00B22432">
              <w:rPr>
                <w:rFonts w:ascii="Calibri" w:eastAsia="Calibri" w:hAnsi="Calibri" w:cs="Calibri"/>
                <w:sz w:val="16"/>
                <w:szCs w:val="16"/>
              </w:rPr>
              <w:t xml:space="preserve">, feminism, Marxism. </w:t>
            </w:r>
          </w:p>
        </w:tc>
        <w:tc>
          <w:tcPr>
            <w:tcW w:w="2242" w:type="dxa"/>
          </w:tcPr>
          <w:p w14:paraId="2288E8D9" w14:textId="6E0554E4" w:rsidR="00935A03" w:rsidRPr="006B6645" w:rsidRDefault="007B1AD3" w:rsidP="00461432">
            <w:pPr>
              <w:rPr>
                <w:rFonts w:ascii="Calibri" w:hAnsi="Calibri" w:cs="Calibri"/>
                <w:sz w:val="16"/>
                <w:szCs w:val="16"/>
                <w:highlight w:val="yellow"/>
              </w:rPr>
            </w:pPr>
            <w:r>
              <w:rPr>
                <w:rFonts w:ascii="Calibri" w:eastAsia="Calibri" w:hAnsi="Calibri" w:cs="Calibri"/>
                <w:sz w:val="16"/>
                <w:szCs w:val="16"/>
              </w:rPr>
              <w:t>Narrative perspective and structure, symbolism, n</w:t>
            </w:r>
            <w:r w:rsidRPr="77C4602C">
              <w:rPr>
                <w:rFonts w:ascii="Calibri" w:eastAsia="Calibri" w:hAnsi="Calibri" w:cs="Calibri"/>
                <w:color w:val="000000" w:themeColor="text1"/>
                <w:sz w:val="16"/>
                <w:szCs w:val="16"/>
              </w:rPr>
              <w:t>on-linear plot</w:t>
            </w:r>
            <w:r>
              <w:rPr>
                <w:rFonts w:ascii="Calibri" w:eastAsia="Calibri" w:hAnsi="Calibri" w:cs="Calibri"/>
                <w:color w:val="000000" w:themeColor="text1"/>
                <w:sz w:val="16"/>
                <w:szCs w:val="16"/>
              </w:rPr>
              <w:t xml:space="preserve"> and plot devices, </w:t>
            </w:r>
            <w:r w:rsidRPr="007C502B">
              <w:rPr>
                <w:rFonts w:ascii="Calibri" w:eastAsia="Calibri" w:hAnsi="Calibri" w:cs="Calibri"/>
                <w:sz w:val="16"/>
                <w:szCs w:val="16"/>
              </w:rPr>
              <w:t>intertextuality</w:t>
            </w:r>
            <w:r>
              <w:rPr>
                <w:rFonts w:ascii="Calibri" w:eastAsia="Calibri" w:hAnsi="Calibri" w:cs="Calibri"/>
                <w:sz w:val="16"/>
                <w:szCs w:val="16"/>
              </w:rPr>
              <w:t xml:space="preserve">, characterisation, </w:t>
            </w:r>
            <w:r w:rsidR="00B22432">
              <w:rPr>
                <w:rFonts w:ascii="Calibri" w:eastAsia="Calibri" w:hAnsi="Calibri" w:cs="Calibri"/>
                <w:sz w:val="16"/>
                <w:szCs w:val="16"/>
              </w:rPr>
              <w:t>themes (gender, religion, marginalisation, discrimination), aspects of social and political writing, epigraphs, dystopia, bildungsroman, context (Christian fundamentalism, Afghanistan), feminism, Marxism</w:t>
            </w:r>
            <w:r w:rsidR="005A0DAE">
              <w:rPr>
                <w:rFonts w:ascii="Calibri" w:eastAsia="Calibri" w:hAnsi="Calibri" w:cs="Calibri"/>
                <w:sz w:val="16"/>
                <w:szCs w:val="16"/>
              </w:rPr>
              <w:t>, elements of social and political protest (conformity, indoctrination</w:t>
            </w:r>
            <w:r w:rsidR="004169E9">
              <w:rPr>
                <w:rFonts w:ascii="Calibri" w:eastAsia="Calibri" w:hAnsi="Calibri" w:cs="Calibri"/>
                <w:sz w:val="16"/>
                <w:szCs w:val="16"/>
              </w:rPr>
              <w:t xml:space="preserve"> etc)</w:t>
            </w:r>
          </w:p>
        </w:tc>
        <w:tc>
          <w:tcPr>
            <w:tcW w:w="2275" w:type="dxa"/>
          </w:tcPr>
          <w:p w14:paraId="51A89102" w14:textId="77777777" w:rsidR="00935A03" w:rsidRDefault="00292643" w:rsidP="00461432">
            <w:pPr>
              <w:rPr>
                <w:rFonts w:ascii="Calibri" w:eastAsia="Calibri" w:hAnsi="Calibri" w:cs="Calibri"/>
                <w:color w:val="156082" w:themeColor="accent1"/>
                <w:sz w:val="16"/>
                <w:szCs w:val="16"/>
              </w:rPr>
            </w:pPr>
            <w:r w:rsidRPr="00DD310A">
              <w:rPr>
                <w:rFonts w:ascii="Calibri" w:eastAsia="Calibri" w:hAnsi="Calibri" w:cs="Calibri"/>
                <w:color w:val="156082" w:themeColor="accent1"/>
                <w:sz w:val="16"/>
                <w:szCs w:val="16"/>
              </w:rPr>
              <w:t xml:space="preserve">Poetic forms, </w:t>
            </w:r>
            <w:r w:rsidR="005768B2" w:rsidRPr="00DD310A">
              <w:rPr>
                <w:rFonts w:ascii="Calibri" w:eastAsia="Calibri" w:hAnsi="Calibri" w:cs="Calibri"/>
                <w:color w:val="156082" w:themeColor="accent1"/>
                <w:sz w:val="16"/>
                <w:szCs w:val="16"/>
              </w:rPr>
              <w:t xml:space="preserve">poetic structure, </w:t>
            </w:r>
            <w:r w:rsidRPr="00DD310A">
              <w:rPr>
                <w:rFonts w:ascii="Calibri" w:eastAsia="Calibri" w:hAnsi="Calibri" w:cs="Calibri"/>
                <w:color w:val="156082" w:themeColor="accent1"/>
                <w:sz w:val="16"/>
                <w:szCs w:val="16"/>
              </w:rPr>
              <w:t>allusion, biblical references, tragic aspects</w:t>
            </w:r>
            <w:r w:rsidR="009C3DC9" w:rsidRPr="00DD310A">
              <w:rPr>
                <w:rFonts w:ascii="Calibri" w:eastAsia="Calibri" w:hAnsi="Calibri" w:cs="Calibri"/>
                <w:color w:val="156082" w:themeColor="accent1"/>
                <w:sz w:val="16"/>
                <w:szCs w:val="16"/>
              </w:rPr>
              <w:t xml:space="preserve">, </w:t>
            </w:r>
            <w:r w:rsidR="005768B2" w:rsidRPr="00DD310A">
              <w:rPr>
                <w:rFonts w:ascii="Calibri" w:eastAsia="Calibri" w:hAnsi="Calibri" w:cs="Calibri"/>
                <w:color w:val="156082" w:themeColor="accent1"/>
                <w:sz w:val="16"/>
                <w:szCs w:val="16"/>
              </w:rPr>
              <w:t xml:space="preserve">gender dynamics (e.g. femme fatale), </w:t>
            </w:r>
            <w:r w:rsidR="00DD310A" w:rsidRPr="00DD310A">
              <w:rPr>
                <w:rFonts w:ascii="Calibri" w:eastAsia="Calibri" w:hAnsi="Calibri" w:cs="Calibri"/>
                <w:color w:val="156082" w:themeColor="accent1"/>
                <w:sz w:val="16"/>
                <w:szCs w:val="16"/>
              </w:rPr>
              <w:t xml:space="preserve">intertextuality, tragic themes, context (Romanticism). </w:t>
            </w:r>
          </w:p>
          <w:p w14:paraId="224D4F57" w14:textId="77777777" w:rsidR="00DD310A" w:rsidRDefault="00DD310A" w:rsidP="00461432">
            <w:pPr>
              <w:rPr>
                <w:rFonts w:ascii="Calibri" w:eastAsia="Calibri" w:hAnsi="Calibri" w:cs="Calibri"/>
                <w:color w:val="156082" w:themeColor="accent1"/>
                <w:sz w:val="16"/>
                <w:szCs w:val="16"/>
              </w:rPr>
            </w:pPr>
          </w:p>
          <w:p w14:paraId="79599A88" w14:textId="2F42AC8A" w:rsidR="00DD310A" w:rsidRPr="006B6645" w:rsidRDefault="00436623" w:rsidP="00461432">
            <w:pPr>
              <w:rPr>
                <w:rFonts w:ascii="Calibri" w:eastAsia="Calibri" w:hAnsi="Calibri" w:cs="Calibri"/>
                <w:sz w:val="16"/>
                <w:szCs w:val="16"/>
              </w:rPr>
            </w:pPr>
            <w:r>
              <w:rPr>
                <w:rFonts w:ascii="Calibri" w:eastAsia="Calibri" w:hAnsi="Calibri" w:cs="Calibri"/>
                <w:sz w:val="16"/>
                <w:szCs w:val="16"/>
              </w:rPr>
              <w:t xml:space="preserve">Narrative structure, </w:t>
            </w:r>
            <w:r w:rsidR="00B8508E">
              <w:rPr>
                <w:rFonts w:ascii="Calibri" w:eastAsia="Calibri" w:hAnsi="Calibri" w:cs="Calibri"/>
                <w:sz w:val="16"/>
                <w:szCs w:val="16"/>
              </w:rPr>
              <w:t xml:space="preserve">the </w:t>
            </w:r>
            <w:r w:rsidR="00B22432">
              <w:rPr>
                <w:rFonts w:ascii="Calibri" w:eastAsia="Calibri" w:hAnsi="Calibri" w:cs="Calibri"/>
                <w:sz w:val="16"/>
                <w:szCs w:val="16"/>
              </w:rPr>
              <w:t>two-act</w:t>
            </w:r>
            <w:r w:rsidR="00B8508E">
              <w:rPr>
                <w:rFonts w:ascii="Calibri" w:eastAsia="Calibri" w:hAnsi="Calibri" w:cs="Calibri"/>
                <w:sz w:val="16"/>
                <w:szCs w:val="16"/>
              </w:rPr>
              <w:t xml:space="preserve"> tragedy, stage craft (exposition – restoration)</w:t>
            </w:r>
            <w:r w:rsidR="00232C4B">
              <w:rPr>
                <w:rFonts w:ascii="Calibri" w:eastAsia="Calibri" w:hAnsi="Calibri" w:cs="Calibri"/>
                <w:sz w:val="16"/>
                <w:szCs w:val="16"/>
              </w:rPr>
              <w:t>, context (American Dream, Great Depression</w:t>
            </w:r>
            <w:r w:rsidR="008106BE">
              <w:rPr>
                <w:rFonts w:ascii="Calibri" w:eastAsia="Calibri" w:hAnsi="Calibri" w:cs="Calibri"/>
                <w:sz w:val="16"/>
                <w:szCs w:val="16"/>
              </w:rPr>
              <w:t xml:space="preserve">), Marxism. </w:t>
            </w:r>
          </w:p>
        </w:tc>
        <w:tc>
          <w:tcPr>
            <w:tcW w:w="2272" w:type="dxa"/>
          </w:tcPr>
          <w:p w14:paraId="2C124C34" w14:textId="77777777" w:rsidR="007E07A6" w:rsidRDefault="007E07A6" w:rsidP="007E07A6">
            <w:pPr>
              <w:rPr>
                <w:rFonts w:ascii="Calibri" w:eastAsia="Calibri" w:hAnsi="Calibri" w:cs="Calibri"/>
                <w:color w:val="156082" w:themeColor="accent1"/>
                <w:sz w:val="16"/>
                <w:szCs w:val="16"/>
              </w:rPr>
            </w:pPr>
            <w:r w:rsidRPr="00DD310A">
              <w:rPr>
                <w:rFonts w:ascii="Calibri" w:eastAsia="Calibri" w:hAnsi="Calibri" w:cs="Calibri"/>
                <w:color w:val="156082" w:themeColor="accent1"/>
                <w:sz w:val="16"/>
                <w:szCs w:val="16"/>
              </w:rPr>
              <w:t xml:space="preserve">Poetic forms, poetic structure, allusion, biblical references, tragic aspects, gender dynamics (e.g. femme fatale), intertextuality, tragic themes, context (Romanticism). </w:t>
            </w:r>
          </w:p>
          <w:p w14:paraId="252E2B83" w14:textId="77777777" w:rsidR="00935A03" w:rsidRDefault="00935A03" w:rsidP="00461432">
            <w:pPr>
              <w:rPr>
                <w:rFonts w:ascii="Calibri" w:hAnsi="Calibri" w:cs="Calibri"/>
                <w:sz w:val="16"/>
                <w:szCs w:val="16"/>
              </w:rPr>
            </w:pPr>
          </w:p>
          <w:p w14:paraId="77480F1D" w14:textId="77777777" w:rsidR="007E07A6" w:rsidRPr="007E07A6" w:rsidRDefault="007E07A6" w:rsidP="007E07A6">
            <w:pPr>
              <w:rPr>
                <w:rFonts w:ascii="Calibri" w:eastAsia="Calibri" w:hAnsi="Calibri" w:cs="Calibri"/>
                <w:sz w:val="16"/>
                <w:szCs w:val="16"/>
              </w:rPr>
            </w:pPr>
            <w:r w:rsidRPr="007E07A6">
              <w:rPr>
                <w:rFonts w:ascii="Calibri" w:eastAsia="Calibri" w:hAnsi="Calibri" w:cs="Calibri"/>
                <w:sz w:val="16"/>
                <w:szCs w:val="16"/>
              </w:rPr>
              <w:t xml:space="preserve">Allusion and how it deepens understanding of characterisation, intertextuality, tragic aspects, irony, staging (proxemics), paralinguistics, form, themes, motifs, social, historical and cultural context, setting. </w:t>
            </w:r>
          </w:p>
          <w:p w14:paraId="7D8A3B1B" w14:textId="77777777" w:rsidR="007E07A6" w:rsidRPr="006B6645" w:rsidRDefault="007E07A6" w:rsidP="00461432">
            <w:pPr>
              <w:rPr>
                <w:rFonts w:ascii="Calibri" w:hAnsi="Calibri" w:cs="Calibri"/>
                <w:sz w:val="16"/>
                <w:szCs w:val="16"/>
              </w:rPr>
            </w:pPr>
          </w:p>
        </w:tc>
        <w:tc>
          <w:tcPr>
            <w:tcW w:w="2025" w:type="dxa"/>
          </w:tcPr>
          <w:p w14:paraId="3B0A63A2" w14:textId="77777777" w:rsidR="00935A03" w:rsidRPr="006B6645" w:rsidRDefault="00935A03" w:rsidP="00461432">
            <w:pPr>
              <w:spacing w:after="160" w:line="259" w:lineRule="auto"/>
              <w:rPr>
                <w:rFonts w:ascii="Calibri" w:hAnsi="Calibri" w:cs="Calibri"/>
                <w:sz w:val="16"/>
                <w:szCs w:val="16"/>
              </w:rPr>
            </w:pPr>
          </w:p>
        </w:tc>
        <w:tc>
          <w:tcPr>
            <w:tcW w:w="2493" w:type="dxa"/>
            <w:gridSpan w:val="2"/>
          </w:tcPr>
          <w:p w14:paraId="189D1C30" w14:textId="77777777" w:rsidR="00935A03" w:rsidRPr="006B6645" w:rsidRDefault="00935A03" w:rsidP="00461432">
            <w:pPr>
              <w:rPr>
                <w:rFonts w:ascii="Calibri" w:hAnsi="Calibri" w:cs="Calibri"/>
                <w:b/>
                <w:sz w:val="16"/>
                <w:szCs w:val="16"/>
              </w:rPr>
            </w:pPr>
          </w:p>
        </w:tc>
      </w:tr>
      <w:tr w:rsidR="00935A03" w:rsidRPr="006B6645" w14:paraId="7273E175" w14:textId="77777777" w:rsidTr="00E6619C">
        <w:tc>
          <w:tcPr>
            <w:tcW w:w="1129" w:type="dxa"/>
          </w:tcPr>
          <w:p w14:paraId="1E39A54A" w14:textId="77777777" w:rsidR="00935A03" w:rsidRDefault="00935A03" w:rsidP="00461432">
            <w:pPr>
              <w:rPr>
                <w:rFonts w:ascii="Calibri" w:hAnsi="Calibri" w:cs="Calibri"/>
                <w:b/>
                <w:bCs/>
                <w:color w:val="00B050"/>
                <w:sz w:val="16"/>
                <w:szCs w:val="16"/>
              </w:rPr>
            </w:pPr>
            <w:r w:rsidRPr="00527B08">
              <w:rPr>
                <w:rFonts w:ascii="Calibri" w:hAnsi="Calibri" w:cs="Calibri"/>
                <w:b/>
                <w:bCs/>
                <w:color w:val="00B050"/>
                <w:sz w:val="16"/>
                <w:szCs w:val="16"/>
              </w:rPr>
              <w:t>Substantive knowledge</w:t>
            </w:r>
          </w:p>
          <w:p w14:paraId="2486C63A" w14:textId="77777777" w:rsidR="00935A03" w:rsidRDefault="00935A03" w:rsidP="00461432">
            <w:pPr>
              <w:rPr>
                <w:rFonts w:ascii="Calibri" w:hAnsi="Calibri" w:cs="Calibri"/>
                <w:b/>
                <w:bCs/>
                <w:sz w:val="16"/>
                <w:szCs w:val="16"/>
              </w:rPr>
            </w:pPr>
          </w:p>
          <w:p w14:paraId="616F5757" w14:textId="77777777" w:rsidR="00935A03" w:rsidRPr="002F31A8" w:rsidRDefault="00935A03" w:rsidP="00461432">
            <w:pPr>
              <w:rPr>
                <w:rFonts w:ascii="Calibri" w:hAnsi="Calibri" w:cs="Calibri"/>
                <w:b/>
                <w:bCs/>
                <w:i/>
                <w:color w:val="156082" w:themeColor="accent1"/>
                <w:sz w:val="16"/>
                <w:szCs w:val="16"/>
              </w:rPr>
            </w:pPr>
            <w:r w:rsidRPr="002F31A8">
              <w:rPr>
                <w:rFonts w:ascii="Calibri" w:hAnsi="Calibri" w:cs="Calibri"/>
                <w:b/>
                <w:bCs/>
                <w:i/>
                <w:color w:val="156082" w:themeColor="accent1"/>
                <w:sz w:val="16"/>
                <w:szCs w:val="16"/>
              </w:rPr>
              <w:t>HPL ACPs</w:t>
            </w:r>
          </w:p>
          <w:p w14:paraId="07768E42" w14:textId="77777777" w:rsidR="00935A03" w:rsidRPr="002F31A8" w:rsidRDefault="00935A03" w:rsidP="00461432">
            <w:pPr>
              <w:rPr>
                <w:rFonts w:ascii="Calibri" w:hAnsi="Calibri" w:cs="Calibri"/>
                <w:b/>
                <w:bCs/>
                <w:i/>
                <w:sz w:val="16"/>
                <w:szCs w:val="16"/>
              </w:rPr>
            </w:pPr>
          </w:p>
          <w:p w14:paraId="6A3C31CC" w14:textId="77777777" w:rsidR="00935A03" w:rsidRPr="006B6645" w:rsidRDefault="00935A03" w:rsidP="00461432">
            <w:pPr>
              <w:rPr>
                <w:rFonts w:ascii="Calibri" w:hAnsi="Calibri" w:cs="Calibri"/>
                <w:b/>
                <w:bCs/>
                <w:sz w:val="16"/>
                <w:szCs w:val="16"/>
              </w:rPr>
            </w:pPr>
            <w:r w:rsidRPr="002F31A8">
              <w:rPr>
                <w:rFonts w:ascii="Calibri" w:hAnsi="Calibri" w:cs="Calibri"/>
                <w:b/>
                <w:bCs/>
                <w:i/>
                <w:color w:val="E97132" w:themeColor="accent2"/>
                <w:sz w:val="16"/>
                <w:szCs w:val="16"/>
              </w:rPr>
              <w:t>VAAs</w:t>
            </w:r>
          </w:p>
        </w:tc>
        <w:tc>
          <w:tcPr>
            <w:tcW w:w="2952" w:type="dxa"/>
          </w:tcPr>
          <w:p w14:paraId="5EFB85AC" w14:textId="5423AA5A" w:rsidR="007E07A6" w:rsidRPr="0058672E" w:rsidRDefault="007E07A6" w:rsidP="007E07A6">
            <w:pPr>
              <w:rPr>
                <w:color w:val="4EA72E" w:themeColor="accent6"/>
              </w:rPr>
            </w:pPr>
            <w:r>
              <w:rPr>
                <w:rFonts w:ascii="Calibri" w:eastAsia="Calibri" w:hAnsi="Calibri" w:cs="Calibri"/>
                <w:color w:val="4EA72E" w:themeColor="accent6"/>
                <w:sz w:val="16"/>
                <w:szCs w:val="16"/>
              </w:rPr>
              <w:t xml:space="preserve">Feminist and Marxist </w:t>
            </w:r>
            <w:r w:rsidRPr="0058672E">
              <w:rPr>
                <w:rFonts w:ascii="Calibri" w:eastAsia="Calibri" w:hAnsi="Calibri" w:cs="Calibri"/>
                <w:color w:val="4EA72E" w:themeColor="accent6"/>
                <w:sz w:val="16"/>
                <w:szCs w:val="16"/>
              </w:rPr>
              <w:t>approach</w:t>
            </w:r>
            <w:r>
              <w:rPr>
                <w:rFonts w:ascii="Calibri" w:eastAsia="Calibri" w:hAnsi="Calibri" w:cs="Calibri"/>
                <w:color w:val="4EA72E" w:themeColor="accent6"/>
                <w:sz w:val="16"/>
                <w:szCs w:val="16"/>
              </w:rPr>
              <w:t>es</w:t>
            </w:r>
            <w:r w:rsidRPr="0058672E">
              <w:rPr>
                <w:rFonts w:ascii="Calibri" w:eastAsia="Calibri" w:hAnsi="Calibri" w:cs="Calibri"/>
                <w:color w:val="4EA72E" w:themeColor="accent6"/>
                <w:sz w:val="16"/>
                <w:szCs w:val="16"/>
              </w:rPr>
              <w:t xml:space="preserve"> to critical analysis, Evaluating performance/interpretative choices</w:t>
            </w:r>
          </w:p>
          <w:p w14:paraId="72440E3E" w14:textId="77777777" w:rsidR="007E07A6" w:rsidRPr="0058672E" w:rsidRDefault="007E07A6" w:rsidP="007E07A6">
            <w:pPr>
              <w:rPr>
                <w:color w:val="4EA72E" w:themeColor="accent6"/>
              </w:rPr>
            </w:pPr>
            <w:r w:rsidRPr="0058672E">
              <w:rPr>
                <w:rFonts w:ascii="Calibri" w:eastAsia="Calibri" w:hAnsi="Calibri" w:cs="Calibri"/>
                <w:color w:val="4EA72E" w:themeColor="accent6"/>
                <w:sz w:val="16"/>
                <w:szCs w:val="16"/>
              </w:rPr>
              <w:t>Decoding arguments (academic reading), academic writing (developing and exploring a thesis), planning and revisiting essays</w:t>
            </w:r>
          </w:p>
          <w:p w14:paraId="617307AD" w14:textId="77777777" w:rsidR="00935A03" w:rsidRDefault="00935A03" w:rsidP="00461432">
            <w:pPr>
              <w:rPr>
                <w:rFonts w:ascii="Calibri" w:eastAsia="Calibri" w:hAnsi="Calibri" w:cs="Calibri"/>
                <w:b/>
                <w:bCs/>
                <w:color w:val="00B050"/>
                <w:sz w:val="16"/>
                <w:szCs w:val="16"/>
              </w:rPr>
            </w:pPr>
          </w:p>
          <w:p w14:paraId="6594D6A5" w14:textId="4D676EE6" w:rsidR="0068194A" w:rsidRPr="00DF7FCB" w:rsidRDefault="00DF7FCB" w:rsidP="00461432">
            <w:pPr>
              <w:rPr>
                <w:rFonts w:ascii="Calibri" w:eastAsia="Calibri" w:hAnsi="Calibri" w:cs="Calibri"/>
                <w:color w:val="156082" w:themeColor="accent1"/>
                <w:sz w:val="16"/>
                <w:szCs w:val="16"/>
              </w:rPr>
            </w:pPr>
            <w:r w:rsidRPr="00A828DD">
              <w:rPr>
                <w:rFonts w:ascii="Calibri" w:eastAsia="Calibri" w:hAnsi="Calibri" w:cs="Calibri"/>
                <w:color w:val="156082" w:themeColor="accent1"/>
                <w:sz w:val="16"/>
                <w:szCs w:val="16"/>
              </w:rPr>
              <w:t>Connection finding, critical/logical thinking, big picture thinking, alternative perspectives, concern for society.</w:t>
            </w:r>
            <w:r>
              <w:rPr>
                <w:rFonts w:ascii="Calibri" w:eastAsia="Calibri" w:hAnsi="Calibri" w:cs="Calibri"/>
                <w:color w:val="156082" w:themeColor="accent1"/>
                <w:sz w:val="16"/>
                <w:szCs w:val="16"/>
              </w:rPr>
              <w:t xml:space="preserve"> Precision in writing.</w:t>
            </w:r>
          </w:p>
          <w:p w14:paraId="19FB7047" w14:textId="77777777" w:rsidR="0068194A" w:rsidRDefault="0068194A" w:rsidP="0068194A">
            <w:pPr>
              <w:rPr>
                <w:color w:val="156082" w:themeColor="accent1"/>
              </w:rPr>
            </w:pPr>
          </w:p>
          <w:p w14:paraId="224F4550" w14:textId="5E0F22B1" w:rsidR="0068194A" w:rsidRPr="00C94F1C" w:rsidRDefault="0068194A" w:rsidP="0068194A">
            <w:pPr>
              <w:rPr>
                <w:rFonts w:ascii="Calibri" w:eastAsia="Calibri" w:hAnsi="Calibri" w:cs="Calibri"/>
                <w:b/>
                <w:bCs/>
                <w:color w:val="00B050"/>
                <w:sz w:val="16"/>
                <w:szCs w:val="16"/>
              </w:rPr>
            </w:pPr>
            <w:r w:rsidRPr="0068194A">
              <w:rPr>
                <w:color w:val="E97132" w:themeColor="accent2"/>
                <w:sz w:val="16"/>
                <w:szCs w:val="16"/>
              </w:rPr>
              <w:t>Enquiring</w:t>
            </w:r>
            <w:r w:rsidRPr="0068194A">
              <w:rPr>
                <w:sz w:val="16"/>
                <w:szCs w:val="16"/>
              </w:rPr>
              <w:t xml:space="preserve">, </w:t>
            </w:r>
            <w:r w:rsidRPr="0068194A">
              <w:rPr>
                <w:color w:val="E97132" w:themeColor="accent2"/>
                <w:sz w:val="16"/>
                <w:szCs w:val="16"/>
              </w:rPr>
              <w:t>practice</w:t>
            </w:r>
          </w:p>
        </w:tc>
        <w:tc>
          <w:tcPr>
            <w:tcW w:w="2242" w:type="dxa"/>
          </w:tcPr>
          <w:p w14:paraId="08079C9B" w14:textId="77777777" w:rsidR="005A0DAE" w:rsidRPr="0058672E" w:rsidRDefault="005A0DAE" w:rsidP="005A0DAE">
            <w:pPr>
              <w:rPr>
                <w:color w:val="4EA72E" w:themeColor="accent6"/>
              </w:rPr>
            </w:pPr>
            <w:r>
              <w:rPr>
                <w:rFonts w:ascii="Calibri" w:eastAsia="Calibri" w:hAnsi="Calibri" w:cs="Calibri"/>
                <w:color w:val="4EA72E" w:themeColor="accent6"/>
                <w:sz w:val="16"/>
                <w:szCs w:val="16"/>
              </w:rPr>
              <w:t xml:space="preserve">Feminist and Marxist </w:t>
            </w:r>
            <w:r w:rsidRPr="0058672E">
              <w:rPr>
                <w:rFonts w:ascii="Calibri" w:eastAsia="Calibri" w:hAnsi="Calibri" w:cs="Calibri"/>
                <w:color w:val="4EA72E" w:themeColor="accent6"/>
                <w:sz w:val="16"/>
                <w:szCs w:val="16"/>
              </w:rPr>
              <w:t>approach</w:t>
            </w:r>
            <w:r>
              <w:rPr>
                <w:rFonts w:ascii="Calibri" w:eastAsia="Calibri" w:hAnsi="Calibri" w:cs="Calibri"/>
                <w:color w:val="4EA72E" w:themeColor="accent6"/>
                <w:sz w:val="16"/>
                <w:szCs w:val="16"/>
              </w:rPr>
              <w:t>es</w:t>
            </w:r>
            <w:r w:rsidRPr="0058672E">
              <w:rPr>
                <w:rFonts w:ascii="Calibri" w:eastAsia="Calibri" w:hAnsi="Calibri" w:cs="Calibri"/>
                <w:color w:val="4EA72E" w:themeColor="accent6"/>
                <w:sz w:val="16"/>
                <w:szCs w:val="16"/>
              </w:rPr>
              <w:t xml:space="preserve"> to critical analysis, Evaluating performance/interpretative choices</w:t>
            </w:r>
          </w:p>
          <w:p w14:paraId="270F888D" w14:textId="7118E430" w:rsidR="005A0DAE" w:rsidRDefault="005A0DAE" w:rsidP="005A0DAE">
            <w:pPr>
              <w:rPr>
                <w:rFonts w:ascii="Calibri" w:eastAsia="Calibri" w:hAnsi="Calibri" w:cs="Calibri"/>
                <w:color w:val="4EA72E" w:themeColor="accent6"/>
                <w:sz w:val="16"/>
                <w:szCs w:val="16"/>
              </w:rPr>
            </w:pPr>
            <w:r w:rsidRPr="0058672E">
              <w:rPr>
                <w:rFonts w:ascii="Calibri" w:eastAsia="Calibri" w:hAnsi="Calibri" w:cs="Calibri"/>
                <w:color w:val="4EA72E" w:themeColor="accent6"/>
                <w:sz w:val="16"/>
                <w:szCs w:val="16"/>
              </w:rPr>
              <w:t>Decoding arguments (academic reading), academic writing (developing and exploring a thesis), planning and revisiting essays</w:t>
            </w:r>
            <w:r w:rsidR="004169E9">
              <w:rPr>
                <w:rFonts w:ascii="Calibri" w:eastAsia="Calibri" w:hAnsi="Calibri" w:cs="Calibri"/>
                <w:color w:val="4EA72E" w:themeColor="accent6"/>
                <w:sz w:val="16"/>
                <w:szCs w:val="16"/>
              </w:rPr>
              <w:t xml:space="preserve">, adapting writing approaches and responses. </w:t>
            </w:r>
          </w:p>
          <w:p w14:paraId="62680CE4" w14:textId="77777777" w:rsidR="00CF78D4" w:rsidRDefault="00CF78D4" w:rsidP="00CF78D4">
            <w:pPr>
              <w:rPr>
                <w:rFonts w:ascii="Calibri" w:eastAsia="Calibri" w:hAnsi="Calibri" w:cs="Calibri"/>
                <w:color w:val="156082" w:themeColor="accent1"/>
                <w:sz w:val="16"/>
                <w:szCs w:val="16"/>
              </w:rPr>
            </w:pPr>
            <w:r w:rsidRPr="00A828DD">
              <w:rPr>
                <w:rFonts w:ascii="Calibri" w:eastAsia="Calibri" w:hAnsi="Calibri" w:cs="Calibri"/>
                <w:color w:val="156082" w:themeColor="accent1"/>
                <w:sz w:val="16"/>
                <w:szCs w:val="16"/>
              </w:rPr>
              <w:t xml:space="preserve">Connection finding, critical/logical thinking, big </w:t>
            </w:r>
            <w:r w:rsidRPr="00A828DD">
              <w:rPr>
                <w:rFonts w:ascii="Calibri" w:eastAsia="Calibri" w:hAnsi="Calibri" w:cs="Calibri"/>
                <w:color w:val="156082" w:themeColor="accent1"/>
                <w:sz w:val="16"/>
                <w:szCs w:val="16"/>
              </w:rPr>
              <w:lastRenderedPageBreak/>
              <w:t>picture thinking, alternative perspectives, concern for society.</w:t>
            </w:r>
            <w:r>
              <w:rPr>
                <w:rFonts w:ascii="Calibri" w:eastAsia="Calibri" w:hAnsi="Calibri" w:cs="Calibri"/>
                <w:color w:val="156082" w:themeColor="accent1"/>
                <w:sz w:val="16"/>
                <w:szCs w:val="16"/>
              </w:rPr>
              <w:t xml:space="preserve"> Precision in writing.</w:t>
            </w:r>
          </w:p>
          <w:p w14:paraId="5F622E3D" w14:textId="0B27A5FA" w:rsidR="00DF7FCB" w:rsidRPr="0058672E" w:rsidRDefault="00DF7FCB" w:rsidP="00DF7FCB">
            <w:pPr>
              <w:rPr>
                <w:color w:val="4EA72E" w:themeColor="accent6"/>
              </w:rPr>
            </w:pPr>
            <w:r w:rsidRPr="0068194A">
              <w:rPr>
                <w:color w:val="E97132" w:themeColor="accent2"/>
                <w:sz w:val="16"/>
                <w:szCs w:val="16"/>
              </w:rPr>
              <w:t>Enquiring</w:t>
            </w:r>
            <w:r w:rsidRPr="0068194A">
              <w:rPr>
                <w:sz w:val="16"/>
                <w:szCs w:val="16"/>
              </w:rPr>
              <w:t xml:space="preserve">, </w:t>
            </w:r>
            <w:r w:rsidRPr="0068194A">
              <w:rPr>
                <w:color w:val="E97132" w:themeColor="accent2"/>
                <w:sz w:val="16"/>
                <w:szCs w:val="16"/>
              </w:rPr>
              <w:t>practice</w:t>
            </w:r>
            <w:r>
              <w:rPr>
                <w:color w:val="E97132" w:themeColor="accent2"/>
                <w:sz w:val="16"/>
                <w:szCs w:val="16"/>
              </w:rPr>
              <w:t>, open-minded</w:t>
            </w:r>
          </w:p>
          <w:p w14:paraId="5622DE9C" w14:textId="77777777" w:rsidR="00935A03" w:rsidRPr="00C94F1C" w:rsidRDefault="00935A03" w:rsidP="00461432">
            <w:pPr>
              <w:rPr>
                <w:rFonts w:ascii="Calibri" w:hAnsi="Calibri" w:cs="Calibri"/>
                <w:b/>
                <w:color w:val="00B050"/>
                <w:sz w:val="16"/>
                <w:szCs w:val="16"/>
              </w:rPr>
            </w:pPr>
          </w:p>
        </w:tc>
        <w:tc>
          <w:tcPr>
            <w:tcW w:w="2275" w:type="dxa"/>
          </w:tcPr>
          <w:p w14:paraId="56792E16" w14:textId="77777777" w:rsidR="004169E9" w:rsidRPr="0058672E" w:rsidRDefault="004169E9" w:rsidP="004169E9">
            <w:pPr>
              <w:rPr>
                <w:color w:val="4EA72E" w:themeColor="accent6"/>
              </w:rPr>
            </w:pPr>
            <w:r>
              <w:rPr>
                <w:rFonts w:ascii="Calibri" w:eastAsia="Calibri" w:hAnsi="Calibri" w:cs="Calibri"/>
                <w:color w:val="4EA72E" w:themeColor="accent6"/>
                <w:sz w:val="16"/>
                <w:szCs w:val="16"/>
              </w:rPr>
              <w:lastRenderedPageBreak/>
              <w:t xml:space="preserve">Feminist and Marxist </w:t>
            </w:r>
            <w:r w:rsidRPr="0058672E">
              <w:rPr>
                <w:rFonts w:ascii="Calibri" w:eastAsia="Calibri" w:hAnsi="Calibri" w:cs="Calibri"/>
                <w:color w:val="4EA72E" w:themeColor="accent6"/>
                <w:sz w:val="16"/>
                <w:szCs w:val="16"/>
              </w:rPr>
              <w:t>approach</w:t>
            </w:r>
            <w:r>
              <w:rPr>
                <w:rFonts w:ascii="Calibri" w:eastAsia="Calibri" w:hAnsi="Calibri" w:cs="Calibri"/>
                <w:color w:val="4EA72E" w:themeColor="accent6"/>
                <w:sz w:val="16"/>
                <w:szCs w:val="16"/>
              </w:rPr>
              <w:t>es</w:t>
            </w:r>
            <w:r w:rsidRPr="0058672E">
              <w:rPr>
                <w:rFonts w:ascii="Calibri" w:eastAsia="Calibri" w:hAnsi="Calibri" w:cs="Calibri"/>
                <w:color w:val="4EA72E" w:themeColor="accent6"/>
                <w:sz w:val="16"/>
                <w:szCs w:val="16"/>
              </w:rPr>
              <w:t xml:space="preserve"> to critical analysis, Evaluating performance/interpretative choices</w:t>
            </w:r>
          </w:p>
          <w:p w14:paraId="01E9EEDE" w14:textId="77777777" w:rsidR="004169E9" w:rsidRDefault="004169E9" w:rsidP="004169E9">
            <w:pPr>
              <w:rPr>
                <w:rFonts w:ascii="Calibri" w:eastAsia="Calibri" w:hAnsi="Calibri" w:cs="Calibri"/>
                <w:color w:val="4EA72E" w:themeColor="accent6"/>
                <w:sz w:val="16"/>
                <w:szCs w:val="16"/>
              </w:rPr>
            </w:pPr>
            <w:r w:rsidRPr="0058672E">
              <w:rPr>
                <w:rFonts w:ascii="Calibri" w:eastAsia="Calibri" w:hAnsi="Calibri" w:cs="Calibri"/>
                <w:color w:val="4EA72E" w:themeColor="accent6"/>
                <w:sz w:val="16"/>
                <w:szCs w:val="16"/>
              </w:rPr>
              <w:t>Decoding arguments (academic reading), academic writing (developing and exploring a thesis), planning and revisiting essays</w:t>
            </w:r>
            <w:r>
              <w:rPr>
                <w:rFonts w:ascii="Calibri" w:eastAsia="Calibri" w:hAnsi="Calibri" w:cs="Calibri"/>
                <w:color w:val="4EA72E" w:themeColor="accent6"/>
                <w:sz w:val="16"/>
                <w:szCs w:val="16"/>
              </w:rPr>
              <w:t xml:space="preserve">, adapting writing approaches and responses. </w:t>
            </w:r>
          </w:p>
          <w:p w14:paraId="6DAB6AE2" w14:textId="77777777" w:rsidR="00CF78D4" w:rsidRDefault="00CF78D4" w:rsidP="00CF78D4">
            <w:pPr>
              <w:rPr>
                <w:rFonts w:ascii="Calibri" w:eastAsia="Calibri" w:hAnsi="Calibri" w:cs="Calibri"/>
                <w:color w:val="156082" w:themeColor="accent1"/>
                <w:sz w:val="16"/>
                <w:szCs w:val="16"/>
              </w:rPr>
            </w:pPr>
            <w:r w:rsidRPr="00A828DD">
              <w:rPr>
                <w:rFonts w:ascii="Calibri" w:eastAsia="Calibri" w:hAnsi="Calibri" w:cs="Calibri"/>
                <w:color w:val="156082" w:themeColor="accent1"/>
                <w:sz w:val="16"/>
                <w:szCs w:val="16"/>
              </w:rPr>
              <w:t xml:space="preserve">Connection finding, critical/logical thinking, big picture thinking, alternative </w:t>
            </w:r>
            <w:r w:rsidRPr="00A828DD">
              <w:rPr>
                <w:rFonts w:ascii="Calibri" w:eastAsia="Calibri" w:hAnsi="Calibri" w:cs="Calibri"/>
                <w:color w:val="156082" w:themeColor="accent1"/>
                <w:sz w:val="16"/>
                <w:szCs w:val="16"/>
              </w:rPr>
              <w:lastRenderedPageBreak/>
              <w:t>perspectives, concern for society.</w:t>
            </w:r>
            <w:r>
              <w:rPr>
                <w:rFonts w:ascii="Calibri" w:eastAsia="Calibri" w:hAnsi="Calibri" w:cs="Calibri"/>
                <w:color w:val="156082" w:themeColor="accent1"/>
                <w:sz w:val="16"/>
                <w:szCs w:val="16"/>
              </w:rPr>
              <w:t xml:space="preserve"> Precision in writing.</w:t>
            </w:r>
          </w:p>
          <w:p w14:paraId="07233B6D" w14:textId="77777777" w:rsidR="00CF78D4" w:rsidRDefault="00CF78D4" w:rsidP="004169E9">
            <w:pPr>
              <w:rPr>
                <w:rFonts w:ascii="Calibri" w:eastAsia="Calibri" w:hAnsi="Calibri" w:cs="Calibri"/>
                <w:color w:val="4EA72E" w:themeColor="accent6"/>
                <w:sz w:val="16"/>
                <w:szCs w:val="16"/>
              </w:rPr>
            </w:pPr>
          </w:p>
          <w:p w14:paraId="6E63FF1F" w14:textId="4FD18EB8" w:rsidR="00DF7FCB" w:rsidRPr="0058672E" w:rsidRDefault="00DF7FCB" w:rsidP="00DF7FCB">
            <w:pPr>
              <w:rPr>
                <w:color w:val="4EA72E" w:themeColor="accent6"/>
              </w:rPr>
            </w:pPr>
            <w:r w:rsidRPr="0068194A">
              <w:rPr>
                <w:color w:val="E97132" w:themeColor="accent2"/>
                <w:sz w:val="16"/>
                <w:szCs w:val="16"/>
              </w:rPr>
              <w:t>Enquiring</w:t>
            </w:r>
            <w:r w:rsidRPr="0068194A">
              <w:rPr>
                <w:sz w:val="16"/>
                <w:szCs w:val="16"/>
              </w:rPr>
              <w:t xml:space="preserve">, </w:t>
            </w:r>
            <w:r w:rsidRPr="0068194A">
              <w:rPr>
                <w:color w:val="E97132" w:themeColor="accent2"/>
                <w:sz w:val="16"/>
                <w:szCs w:val="16"/>
              </w:rPr>
              <w:t>practice</w:t>
            </w:r>
          </w:p>
          <w:p w14:paraId="12C2EAA1" w14:textId="77777777" w:rsidR="00935A03" w:rsidRPr="006B6645" w:rsidRDefault="00935A03" w:rsidP="00461432">
            <w:pPr>
              <w:rPr>
                <w:rFonts w:ascii="Calibri" w:eastAsia="Calibri" w:hAnsi="Calibri" w:cs="Calibri"/>
                <w:b/>
                <w:sz w:val="16"/>
                <w:szCs w:val="16"/>
              </w:rPr>
            </w:pPr>
          </w:p>
        </w:tc>
        <w:tc>
          <w:tcPr>
            <w:tcW w:w="2272" w:type="dxa"/>
          </w:tcPr>
          <w:p w14:paraId="1D02095F" w14:textId="77777777" w:rsidR="00E420E5" w:rsidRPr="0058672E" w:rsidRDefault="00E420E5" w:rsidP="00E420E5">
            <w:pPr>
              <w:rPr>
                <w:color w:val="4EA72E" w:themeColor="accent6"/>
              </w:rPr>
            </w:pPr>
            <w:r>
              <w:rPr>
                <w:rFonts w:ascii="Calibri" w:eastAsia="Calibri" w:hAnsi="Calibri" w:cs="Calibri"/>
                <w:color w:val="4EA72E" w:themeColor="accent6"/>
                <w:sz w:val="16"/>
                <w:szCs w:val="16"/>
              </w:rPr>
              <w:lastRenderedPageBreak/>
              <w:t xml:space="preserve">Feminist and Marxist </w:t>
            </w:r>
            <w:r w:rsidRPr="0058672E">
              <w:rPr>
                <w:rFonts w:ascii="Calibri" w:eastAsia="Calibri" w:hAnsi="Calibri" w:cs="Calibri"/>
                <w:color w:val="4EA72E" w:themeColor="accent6"/>
                <w:sz w:val="16"/>
                <w:szCs w:val="16"/>
              </w:rPr>
              <w:t>approach</w:t>
            </w:r>
            <w:r>
              <w:rPr>
                <w:rFonts w:ascii="Calibri" w:eastAsia="Calibri" w:hAnsi="Calibri" w:cs="Calibri"/>
                <w:color w:val="4EA72E" w:themeColor="accent6"/>
                <w:sz w:val="16"/>
                <w:szCs w:val="16"/>
              </w:rPr>
              <w:t>es</w:t>
            </w:r>
            <w:r w:rsidRPr="0058672E">
              <w:rPr>
                <w:rFonts w:ascii="Calibri" w:eastAsia="Calibri" w:hAnsi="Calibri" w:cs="Calibri"/>
                <w:color w:val="4EA72E" w:themeColor="accent6"/>
                <w:sz w:val="16"/>
                <w:szCs w:val="16"/>
              </w:rPr>
              <w:t xml:space="preserve"> to critical analysis, Evaluating performance/interpretative choices</w:t>
            </w:r>
          </w:p>
          <w:p w14:paraId="722E33F0" w14:textId="77777777" w:rsidR="00E420E5" w:rsidRPr="0058672E" w:rsidRDefault="00E420E5" w:rsidP="00E420E5">
            <w:pPr>
              <w:rPr>
                <w:color w:val="4EA72E" w:themeColor="accent6"/>
              </w:rPr>
            </w:pPr>
            <w:r w:rsidRPr="0058672E">
              <w:rPr>
                <w:rFonts w:ascii="Calibri" w:eastAsia="Calibri" w:hAnsi="Calibri" w:cs="Calibri"/>
                <w:color w:val="4EA72E" w:themeColor="accent6"/>
                <w:sz w:val="16"/>
                <w:szCs w:val="16"/>
              </w:rPr>
              <w:t>Decoding arguments (academic reading), academic writing (developing and exploring a thesis), planning and revisiting essays</w:t>
            </w:r>
            <w:r>
              <w:rPr>
                <w:rFonts w:ascii="Calibri" w:eastAsia="Calibri" w:hAnsi="Calibri" w:cs="Calibri"/>
                <w:color w:val="4EA72E" w:themeColor="accent6"/>
                <w:sz w:val="16"/>
                <w:szCs w:val="16"/>
              </w:rPr>
              <w:t xml:space="preserve">, adapting writing approaches and responses. </w:t>
            </w:r>
          </w:p>
          <w:p w14:paraId="2DE00E30" w14:textId="77777777" w:rsidR="00CF78D4" w:rsidRDefault="00CF78D4" w:rsidP="00CF78D4">
            <w:pPr>
              <w:rPr>
                <w:rFonts w:ascii="Calibri" w:eastAsia="Calibri" w:hAnsi="Calibri" w:cs="Calibri"/>
                <w:color w:val="156082" w:themeColor="accent1"/>
                <w:sz w:val="16"/>
                <w:szCs w:val="16"/>
              </w:rPr>
            </w:pPr>
            <w:r w:rsidRPr="00A828DD">
              <w:rPr>
                <w:rFonts w:ascii="Calibri" w:eastAsia="Calibri" w:hAnsi="Calibri" w:cs="Calibri"/>
                <w:color w:val="156082" w:themeColor="accent1"/>
                <w:sz w:val="16"/>
                <w:szCs w:val="16"/>
              </w:rPr>
              <w:t xml:space="preserve">Connection finding, critical/logical thinking, big picture thinking, alternative </w:t>
            </w:r>
            <w:r w:rsidRPr="00A828DD">
              <w:rPr>
                <w:rFonts w:ascii="Calibri" w:eastAsia="Calibri" w:hAnsi="Calibri" w:cs="Calibri"/>
                <w:color w:val="156082" w:themeColor="accent1"/>
                <w:sz w:val="16"/>
                <w:szCs w:val="16"/>
              </w:rPr>
              <w:lastRenderedPageBreak/>
              <w:t>perspectives, concern for society.</w:t>
            </w:r>
            <w:r>
              <w:rPr>
                <w:rFonts w:ascii="Calibri" w:eastAsia="Calibri" w:hAnsi="Calibri" w:cs="Calibri"/>
                <w:color w:val="156082" w:themeColor="accent1"/>
                <w:sz w:val="16"/>
                <w:szCs w:val="16"/>
              </w:rPr>
              <w:t xml:space="preserve"> Precision in writing.</w:t>
            </w:r>
          </w:p>
          <w:p w14:paraId="674B7721" w14:textId="77777777" w:rsidR="00935A03" w:rsidRDefault="00935A03" w:rsidP="00461432">
            <w:pPr>
              <w:rPr>
                <w:rFonts w:ascii="Calibri" w:hAnsi="Calibri" w:cs="Calibri"/>
                <w:b/>
                <w:sz w:val="16"/>
                <w:szCs w:val="16"/>
              </w:rPr>
            </w:pPr>
          </w:p>
          <w:p w14:paraId="0CBA355A" w14:textId="77777777" w:rsidR="00DF7FCB" w:rsidRPr="0058672E" w:rsidRDefault="00DF7FCB" w:rsidP="00DF7FCB">
            <w:pPr>
              <w:rPr>
                <w:color w:val="4EA72E" w:themeColor="accent6"/>
              </w:rPr>
            </w:pPr>
            <w:r w:rsidRPr="0068194A">
              <w:rPr>
                <w:color w:val="E97132" w:themeColor="accent2"/>
                <w:sz w:val="16"/>
                <w:szCs w:val="16"/>
              </w:rPr>
              <w:t>Enquiring</w:t>
            </w:r>
            <w:r w:rsidRPr="0068194A">
              <w:rPr>
                <w:sz w:val="16"/>
                <w:szCs w:val="16"/>
              </w:rPr>
              <w:t xml:space="preserve">, </w:t>
            </w:r>
            <w:r w:rsidRPr="0068194A">
              <w:rPr>
                <w:color w:val="E97132" w:themeColor="accent2"/>
                <w:sz w:val="16"/>
                <w:szCs w:val="16"/>
              </w:rPr>
              <w:t>practice</w:t>
            </w:r>
            <w:r>
              <w:rPr>
                <w:color w:val="E97132" w:themeColor="accent2"/>
                <w:sz w:val="16"/>
                <w:szCs w:val="16"/>
              </w:rPr>
              <w:t>, open-minded</w:t>
            </w:r>
          </w:p>
          <w:p w14:paraId="5AAFE1CD" w14:textId="77777777" w:rsidR="00DF7FCB" w:rsidRPr="006B6645" w:rsidRDefault="00DF7FCB" w:rsidP="00461432">
            <w:pPr>
              <w:rPr>
                <w:rFonts w:ascii="Calibri" w:hAnsi="Calibri" w:cs="Calibri"/>
                <w:b/>
                <w:sz w:val="16"/>
                <w:szCs w:val="16"/>
              </w:rPr>
            </w:pPr>
          </w:p>
        </w:tc>
        <w:tc>
          <w:tcPr>
            <w:tcW w:w="2025" w:type="dxa"/>
          </w:tcPr>
          <w:p w14:paraId="68B674F4" w14:textId="77777777" w:rsidR="00E420E5" w:rsidRPr="0058672E" w:rsidRDefault="00E420E5" w:rsidP="00E420E5">
            <w:pPr>
              <w:rPr>
                <w:color w:val="4EA72E" w:themeColor="accent6"/>
              </w:rPr>
            </w:pPr>
            <w:r>
              <w:rPr>
                <w:rFonts w:ascii="Calibri" w:eastAsia="Calibri" w:hAnsi="Calibri" w:cs="Calibri"/>
                <w:color w:val="4EA72E" w:themeColor="accent6"/>
                <w:sz w:val="16"/>
                <w:szCs w:val="16"/>
              </w:rPr>
              <w:lastRenderedPageBreak/>
              <w:t xml:space="preserve">Feminist and Marxist </w:t>
            </w:r>
            <w:r w:rsidRPr="0058672E">
              <w:rPr>
                <w:rFonts w:ascii="Calibri" w:eastAsia="Calibri" w:hAnsi="Calibri" w:cs="Calibri"/>
                <w:color w:val="4EA72E" w:themeColor="accent6"/>
                <w:sz w:val="16"/>
                <w:szCs w:val="16"/>
              </w:rPr>
              <w:t>approach</w:t>
            </w:r>
            <w:r>
              <w:rPr>
                <w:rFonts w:ascii="Calibri" w:eastAsia="Calibri" w:hAnsi="Calibri" w:cs="Calibri"/>
                <w:color w:val="4EA72E" w:themeColor="accent6"/>
                <w:sz w:val="16"/>
                <w:szCs w:val="16"/>
              </w:rPr>
              <w:t>es</w:t>
            </w:r>
            <w:r w:rsidRPr="0058672E">
              <w:rPr>
                <w:rFonts w:ascii="Calibri" w:eastAsia="Calibri" w:hAnsi="Calibri" w:cs="Calibri"/>
                <w:color w:val="4EA72E" w:themeColor="accent6"/>
                <w:sz w:val="16"/>
                <w:szCs w:val="16"/>
              </w:rPr>
              <w:t xml:space="preserve"> to critical analysis, Evaluating performance/interpretative choices</w:t>
            </w:r>
          </w:p>
          <w:p w14:paraId="3AB1906E" w14:textId="77777777" w:rsidR="00E420E5" w:rsidRDefault="00E420E5" w:rsidP="00E420E5">
            <w:pPr>
              <w:rPr>
                <w:rFonts w:ascii="Calibri" w:eastAsia="Calibri" w:hAnsi="Calibri" w:cs="Calibri"/>
                <w:color w:val="4EA72E" w:themeColor="accent6"/>
                <w:sz w:val="16"/>
                <w:szCs w:val="16"/>
              </w:rPr>
            </w:pPr>
            <w:r w:rsidRPr="0058672E">
              <w:rPr>
                <w:rFonts w:ascii="Calibri" w:eastAsia="Calibri" w:hAnsi="Calibri" w:cs="Calibri"/>
                <w:color w:val="4EA72E" w:themeColor="accent6"/>
                <w:sz w:val="16"/>
                <w:szCs w:val="16"/>
              </w:rPr>
              <w:t>Decoding arguments (academic reading), academic writing (developing and exploring a thesis), planning and revisiting essays</w:t>
            </w:r>
            <w:r>
              <w:rPr>
                <w:rFonts w:ascii="Calibri" w:eastAsia="Calibri" w:hAnsi="Calibri" w:cs="Calibri"/>
                <w:color w:val="4EA72E" w:themeColor="accent6"/>
                <w:sz w:val="16"/>
                <w:szCs w:val="16"/>
              </w:rPr>
              <w:t xml:space="preserve">, adapting writing approaches and responses. </w:t>
            </w:r>
          </w:p>
          <w:p w14:paraId="27FDC5A8" w14:textId="77777777" w:rsidR="00CF78D4" w:rsidRDefault="00CF78D4" w:rsidP="00CF78D4">
            <w:pPr>
              <w:rPr>
                <w:rFonts w:ascii="Calibri" w:eastAsia="Calibri" w:hAnsi="Calibri" w:cs="Calibri"/>
                <w:color w:val="156082" w:themeColor="accent1"/>
                <w:sz w:val="16"/>
                <w:szCs w:val="16"/>
              </w:rPr>
            </w:pPr>
            <w:r w:rsidRPr="00A828DD">
              <w:rPr>
                <w:rFonts w:ascii="Calibri" w:eastAsia="Calibri" w:hAnsi="Calibri" w:cs="Calibri"/>
                <w:color w:val="156082" w:themeColor="accent1"/>
                <w:sz w:val="16"/>
                <w:szCs w:val="16"/>
              </w:rPr>
              <w:lastRenderedPageBreak/>
              <w:t>Connection finding, critical/logical thinking, big picture thinking, alternative perspectives, concern for society.</w:t>
            </w:r>
            <w:r>
              <w:rPr>
                <w:rFonts w:ascii="Calibri" w:eastAsia="Calibri" w:hAnsi="Calibri" w:cs="Calibri"/>
                <w:color w:val="156082" w:themeColor="accent1"/>
                <w:sz w:val="16"/>
                <w:szCs w:val="16"/>
              </w:rPr>
              <w:t xml:space="preserve"> Precision in writing.</w:t>
            </w:r>
          </w:p>
          <w:p w14:paraId="0F84016E" w14:textId="77777777" w:rsidR="00DF7FCB" w:rsidRDefault="00DF7FCB" w:rsidP="00461432">
            <w:pPr>
              <w:rPr>
                <w:rFonts w:ascii="Calibri" w:hAnsi="Calibri" w:cs="Calibri"/>
                <w:b/>
                <w:sz w:val="16"/>
                <w:szCs w:val="16"/>
              </w:rPr>
            </w:pPr>
          </w:p>
          <w:p w14:paraId="5637883D" w14:textId="77777777" w:rsidR="00DF7FCB" w:rsidRPr="0058672E" w:rsidRDefault="00DF7FCB" w:rsidP="00DF7FCB">
            <w:pPr>
              <w:rPr>
                <w:color w:val="4EA72E" w:themeColor="accent6"/>
              </w:rPr>
            </w:pPr>
            <w:r w:rsidRPr="0068194A">
              <w:rPr>
                <w:color w:val="E97132" w:themeColor="accent2"/>
                <w:sz w:val="16"/>
                <w:szCs w:val="16"/>
              </w:rPr>
              <w:t>Enquiring</w:t>
            </w:r>
            <w:r w:rsidRPr="0068194A">
              <w:rPr>
                <w:sz w:val="16"/>
                <w:szCs w:val="16"/>
              </w:rPr>
              <w:t xml:space="preserve">, </w:t>
            </w:r>
            <w:r w:rsidRPr="0068194A">
              <w:rPr>
                <w:color w:val="E97132" w:themeColor="accent2"/>
                <w:sz w:val="16"/>
                <w:szCs w:val="16"/>
              </w:rPr>
              <w:t>practice</w:t>
            </w:r>
            <w:r>
              <w:rPr>
                <w:color w:val="E97132" w:themeColor="accent2"/>
                <w:sz w:val="16"/>
                <w:szCs w:val="16"/>
              </w:rPr>
              <w:t>, open-minded</w:t>
            </w:r>
          </w:p>
          <w:p w14:paraId="287661F8" w14:textId="77777777" w:rsidR="00DF7FCB" w:rsidRPr="006B6645" w:rsidRDefault="00DF7FCB" w:rsidP="00461432">
            <w:pPr>
              <w:rPr>
                <w:rFonts w:ascii="Calibri" w:hAnsi="Calibri" w:cs="Calibri"/>
                <w:b/>
                <w:sz w:val="16"/>
                <w:szCs w:val="16"/>
              </w:rPr>
            </w:pPr>
          </w:p>
        </w:tc>
        <w:tc>
          <w:tcPr>
            <w:tcW w:w="2493" w:type="dxa"/>
            <w:gridSpan w:val="2"/>
          </w:tcPr>
          <w:p w14:paraId="60994188" w14:textId="77777777" w:rsidR="00935A03" w:rsidRPr="006B6645" w:rsidRDefault="00935A03" w:rsidP="00461432">
            <w:pPr>
              <w:rPr>
                <w:rFonts w:ascii="Calibri" w:hAnsi="Calibri" w:cs="Calibri"/>
                <w:b/>
                <w:sz w:val="16"/>
                <w:szCs w:val="16"/>
              </w:rPr>
            </w:pPr>
          </w:p>
        </w:tc>
      </w:tr>
      <w:tr w:rsidR="00935A03" w:rsidRPr="006B6645" w14:paraId="25F91556" w14:textId="77777777" w:rsidTr="00E6619C">
        <w:trPr>
          <w:gridAfter w:val="1"/>
          <w:wAfter w:w="24" w:type="dxa"/>
          <w:trHeight w:val="317"/>
        </w:trPr>
        <w:tc>
          <w:tcPr>
            <w:tcW w:w="1129" w:type="dxa"/>
            <w:shd w:val="clear" w:color="auto" w:fill="auto"/>
          </w:tcPr>
          <w:p w14:paraId="629D4AA6" w14:textId="77777777" w:rsidR="00935A03" w:rsidRPr="006B6645" w:rsidRDefault="00935A03" w:rsidP="00461432">
            <w:pPr>
              <w:rPr>
                <w:rFonts w:ascii="Calibri" w:hAnsi="Calibri" w:cs="Calibri"/>
                <w:b/>
                <w:bCs/>
                <w:sz w:val="16"/>
                <w:szCs w:val="16"/>
              </w:rPr>
            </w:pPr>
            <w:r w:rsidRPr="006B6645">
              <w:rPr>
                <w:rFonts w:ascii="Calibri" w:hAnsi="Calibri" w:cs="Calibri"/>
                <w:b/>
                <w:bCs/>
                <w:sz w:val="16"/>
                <w:szCs w:val="16"/>
              </w:rPr>
              <w:t>Feedback and Assessment</w:t>
            </w:r>
          </w:p>
        </w:tc>
        <w:tc>
          <w:tcPr>
            <w:tcW w:w="2952" w:type="dxa"/>
            <w:shd w:val="clear" w:color="auto" w:fill="auto"/>
          </w:tcPr>
          <w:p w14:paraId="5055AC17" w14:textId="77777777" w:rsidR="00935A03" w:rsidRDefault="00CB3CA2" w:rsidP="00461432">
            <w:pPr>
              <w:rPr>
                <w:rFonts w:ascii="Calibri" w:eastAsia="Calibri" w:hAnsi="Calibri" w:cs="Calibri"/>
                <w:sz w:val="16"/>
                <w:szCs w:val="16"/>
                <w:highlight w:val="yellow"/>
              </w:rPr>
            </w:pPr>
            <w:r w:rsidRPr="00E8157D">
              <w:rPr>
                <w:rFonts w:ascii="Calibri" w:eastAsia="Calibri" w:hAnsi="Calibri" w:cs="Calibri"/>
                <w:sz w:val="16"/>
                <w:szCs w:val="16"/>
                <w:highlight w:val="yellow"/>
              </w:rPr>
              <w:t xml:space="preserve">SKC </w:t>
            </w:r>
            <w:r w:rsidR="00241350" w:rsidRPr="00E8157D">
              <w:rPr>
                <w:rFonts w:ascii="Calibri" w:eastAsia="Calibri" w:hAnsi="Calibri" w:cs="Calibri"/>
                <w:sz w:val="16"/>
                <w:szCs w:val="16"/>
                <w:highlight w:val="yellow"/>
              </w:rPr>
              <w:t xml:space="preserve">on all texts </w:t>
            </w:r>
          </w:p>
          <w:p w14:paraId="4745B9F7" w14:textId="139407BF" w:rsidR="00E8157D" w:rsidRPr="00E8157D" w:rsidRDefault="00E8157D" w:rsidP="00461432">
            <w:pPr>
              <w:rPr>
                <w:rFonts w:ascii="Calibri" w:eastAsia="Calibri" w:hAnsi="Calibri" w:cs="Calibri"/>
                <w:sz w:val="16"/>
                <w:szCs w:val="16"/>
                <w:highlight w:val="yellow"/>
              </w:rPr>
            </w:pPr>
            <w:r>
              <w:rPr>
                <w:rFonts w:ascii="Calibri" w:eastAsia="Calibri" w:hAnsi="Calibri" w:cs="Calibri"/>
                <w:sz w:val="16"/>
                <w:szCs w:val="16"/>
                <w:highlight w:val="yellow"/>
              </w:rPr>
              <w:t>Summative on ‘Othello’</w:t>
            </w:r>
          </w:p>
        </w:tc>
        <w:tc>
          <w:tcPr>
            <w:tcW w:w="2242" w:type="dxa"/>
            <w:shd w:val="clear" w:color="auto" w:fill="auto"/>
          </w:tcPr>
          <w:p w14:paraId="0A864216" w14:textId="77777777" w:rsidR="00935A03" w:rsidRDefault="00241350" w:rsidP="00461432">
            <w:pPr>
              <w:rPr>
                <w:rFonts w:ascii="Calibri" w:hAnsi="Calibri" w:cs="Calibri"/>
                <w:sz w:val="16"/>
                <w:szCs w:val="16"/>
                <w:highlight w:val="yellow"/>
              </w:rPr>
            </w:pPr>
            <w:r>
              <w:rPr>
                <w:rFonts w:ascii="Calibri" w:hAnsi="Calibri" w:cs="Calibri"/>
                <w:sz w:val="16"/>
                <w:szCs w:val="16"/>
                <w:highlight w:val="yellow"/>
              </w:rPr>
              <w:t>Summative on unseen text</w:t>
            </w:r>
          </w:p>
          <w:p w14:paraId="58FC15A4" w14:textId="700E9B5B" w:rsidR="00241350" w:rsidRPr="00DD4A0D" w:rsidRDefault="00241350" w:rsidP="00461432">
            <w:pPr>
              <w:rPr>
                <w:rFonts w:ascii="Calibri" w:hAnsi="Calibri" w:cs="Calibri"/>
                <w:sz w:val="16"/>
                <w:szCs w:val="16"/>
                <w:highlight w:val="yellow"/>
              </w:rPr>
            </w:pPr>
            <w:r>
              <w:rPr>
                <w:rFonts w:ascii="Calibri" w:hAnsi="Calibri" w:cs="Calibri"/>
                <w:sz w:val="16"/>
                <w:szCs w:val="16"/>
                <w:highlight w:val="yellow"/>
              </w:rPr>
              <w:t xml:space="preserve">Mock paper on </w:t>
            </w:r>
            <w:r w:rsidR="00E8157D">
              <w:rPr>
                <w:rFonts w:ascii="Calibri" w:hAnsi="Calibri" w:cs="Calibri"/>
                <w:sz w:val="16"/>
                <w:szCs w:val="16"/>
                <w:highlight w:val="yellow"/>
              </w:rPr>
              <w:t xml:space="preserve">Paper 2 </w:t>
            </w:r>
          </w:p>
        </w:tc>
        <w:tc>
          <w:tcPr>
            <w:tcW w:w="2275" w:type="dxa"/>
            <w:shd w:val="clear" w:color="auto" w:fill="auto"/>
          </w:tcPr>
          <w:p w14:paraId="59D71768" w14:textId="77777777" w:rsidR="00935A03" w:rsidRPr="00DD4A0D" w:rsidRDefault="00935A03" w:rsidP="00461432">
            <w:pPr>
              <w:spacing w:after="160" w:line="259" w:lineRule="auto"/>
              <w:rPr>
                <w:rFonts w:ascii="Calibri" w:hAnsi="Calibri" w:cs="Calibri"/>
                <w:sz w:val="16"/>
                <w:szCs w:val="16"/>
                <w:highlight w:val="yellow"/>
              </w:rPr>
            </w:pPr>
          </w:p>
        </w:tc>
        <w:tc>
          <w:tcPr>
            <w:tcW w:w="2272" w:type="dxa"/>
            <w:shd w:val="clear" w:color="auto" w:fill="auto"/>
          </w:tcPr>
          <w:p w14:paraId="2BA9E107" w14:textId="77777777" w:rsidR="00935A03" w:rsidRPr="00DD4A0D" w:rsidRDefault="00935A03" w:rsidP="00461432">
            <w:pPr>
              <w:spacing w:after="160" w:line="259" w:lineRule="auto"/>
              <w:rPr>
                <w:rFonts w:ascii="Calibri" w:hAnsi="Calibri" w:cs="Calibri"/>
                <w:b/>
                <w:sz w:val="16"/>
                <w:szCs w:val="16"/>
                <w:highlight w:val="yellow"/>
              </w:rPr>
            </w:pPr>
          </w:p>
        </w:tc>
        <w:tc>
          <w:tcPr>
            <w:tcW w:w="2025" w:type="dxa"/>
            <w:shd w:val="clear" w:color="auto" w:fill="auto"/>
          </w:tcPr>
          <w:p w14:paraId="2F2A80C4" w14:textId="77777777" w:rsidR="00935A03" w:rsidRPr="00DD4A0D" w:rsidRDefault="00935A03" w:rsidP="00461432">
            <w:pPr>
              <w:rPr>
                <w:rFonts w:ascii="Calibri" w:hAnsi="Calibri" w:cs="Calibri"/>
                <w:b/>
                <w:sz w:val="16"/>
                <w:szCs w:val="16"/>
                <w:highlight w:val="yellow"/>
              </w:rPr>
            </w:pPr>
          </w:p>
        </w:tc>
        <w:tc>
          <w:tcPr>
            <w:tcW w:w="2469" w:type="dxa"/>
            <w:shd w:val="clear" w:color="auto" w:fill="auto"/>
          </w:tcPr>
          <w:p w14:paraId="0C9AB407" w14:textId="77777777" w:rsidR="00935A03" w:rsidRPr="00DD4A0D" w:rsidRDefault="00935A03" w:rsidP="00461432">
            <w:pPr>
              <w:rPr>
                <w:rFonts w:ascii="Calibri" w:hAnsi="Calibri" w:cs="Calibri"/>
                <w:b/>
                <w:sz w:val="16"/>
                <w:szCs w:val="16"/>
                <w:highlight w:val="yellow"/>
              </w:rPr>
            </w:pPr>
          </w:p>
        </w:tc>
      </w:tr>
      <w:tr w:rsidR="00935A03" w:rsidRPr="006B6645" w14:paraId="7FBBB331" w14:textId="77777777" w:rsidTr="00E6619C">
        <w:trPr>
          <w:trHeight w:val="601"/>
        </w:trPr>
        <w:tc>
          <w:tcPr>
            <w:tcW w:w="1129" w:type="dxa"/>
            <w:shd w:val="clear" w:color="auto" w:fill="F6C5AC" w:themeFill="accent2" w:themeFillTint="66"/>
          </w:tcPr>
          <w:p w14:paraId="5FB43ED6" w14:textId="712F0299" w:rsidR="00935A03" w:rsidRPr="006B6645" w:rsidRDefault="00935A03" w:rsidP="00461432">
            <w:pPr>
              <w:rPr>
                <w:rFonts w:ascii="Calibri" w:hAnsi="Calibri" w:cs="Calibri"/>
                <w:b/>
                <w:sz w:val="16"/>
                <w:szCs w:val="16"/>
              </w:rPr>
            </w:pPr>
          </w:p>
        </w:tc>
        <w:tc>
          <w:tcPr>
            <w:tcW w:w="2952" w:type="dxa"/>
            <w:shd w:val="clear" w:color="auto" w:fill="F6C5AC" w:themeFill="accent2" w:themeFillTint="66"/>
          </w:tcPr>
          <w:p w14:paraId="20DB733B" w14:textId="77777777" w:rsidR="00935A03" w:rsidRPr="006B6645" w:rsidRDefault="00935A03" w:rsidP="00461432">
            <w:pPr>
              <w:rPr>
                <w:rFonts w:ascii="Calibri" w:hAnsi="Calibri" w:cs="Calibri"/>
                <w:b/>
                <w:bCs/>
                <w:iCs/>
                <w:sz w:val="16"/>
                <w:szCs w:val="16"/>
              </w:rPr>
            </w:pPr>
            <w:r w:rsidRPr="006B6645">
              <w:rPr>
                <w:rFonts w:ascii="Calibri" w:hAnsi="Calibri" w:cs="Calibri"/>
                <w:b/>
                <w:bCs/>
                <w:iCs/>
                <w:sz w:val="16"/>
                <w:szCs w:val="16"/>
              </w:rPr>
              <w:t>Autumn 1</w:t>
            </w:r>
          </w:p>
        </w:tc>
        <w:tc>
          <w:tcPr>
            <w:tcW w:w="2242" w:type="dxa"/>
            <w:shd w:val="clear" w:color="auto" w:fill="F6C5AC" w:themeFill="accent2" w:themeFillTint="66"/>
          </w:tcPr>
          <w:p w14:paraId="1DE06FF5" w14:textId="77777777" w:rsidR="00935A03" w:rsidRPr="006B6645" w:rsidRDefault="00935A03" w:rsidP="00461432">
            <w:pPr>
              <w:rPr>
                <w:rFonts w:ascii="Calibri" w:eastAsia="Calibri" w:hAnsi="Calibri" w:cs="Calibri"/>
                <w:b/>
                <w:bCs/>
                <w:sz w:val="16"/>
                <w:szCs w:val="16"/>
              </w:rPr>
            </w:pPr>
            <w:r w:rsidRPr="006B6645">
              <w:rPr>
                <w:rFonts w:ascii="Calibri" w:eastAsia="Calibri" w:hAnsi="Calibri" w:cs="Calibri"/>
                <w:b/>
                <w:bCs/>
                <w:sz w:val="16"/>
                <w:szCs w:val="16"/>
              </w:rPr>
              <w:t>Autumn2</w:t>
            </w:r>
          </w:p>
        </w:tc>
        <w:tc>
          <w:tcPr>
            <w:tcW w:w="2275" w:type="dxa"/>
            <w:shd w:val="clear" w:color="auto" w:fill="F6C5AC" w:themeFill="accent2" w:themeFillTint="66"/>
          </w:tcPr>
          <w:p w14:paraId="4633D575" w14:textId="77777777" w:rsidR="00935A03" w:rsidRPr="006B6645" w:rsidRDefault="00935A03" w:rsidP="00461432">
            <w:pPr>
              <w:rPr>
                <w:rFonts w:ascii="Calibri" w:eastAsia="Calibri" w:hAnsi="Calibri" w:cs="Calibri"/>
                <w:b/>
                <w:bCs/>
                <w:sz w:val="16"/>
                <w:szCs w:val="16"/>
              </w:rPr>
            </w:pPr>
            <w:r w:rsidRPr="006B6645">
              <w:rPr>
                <w:rFonts w:ascii="Calibri" w:eastAsia="Calibri" w:hAnsi="Calibri" w:cs="Calibri"/>
                <w:b/>
                <w:bCs/>
                <w:sz w:val="16"/>
                <w:szCs w:val="16"/>
              </w:rPr>
              <w:t>Spring1</w:t>
            </w:r>
          </w:p>
        </w:tc>
        <w:tc>
          <w:tcPr>
            <w:tcW w:w="2272" w:type="dxa"/>
            <w:shd w:val="clear" w:color="auto" w:fill="F6C5AC" w:themeFill="accent2" w:themeFillTint="66"/>
          </w:tcPr>
          <w:p w14:paraId="4D90BFF8" w14:textId="77777777" w:rsidR="00935A03" w:rsidRPr="006B6645" w:rsidRDefault="00935A03" w:rsidP="00461432">
            <w:pPr>
              <w:rPr>
                <w:rFonts w:ascii="Calibri" w:eastAsia="Calibri" w:hAnsi="Calibri" w:cs="Calibri"/>
                <w:b/>
                <w:sz w:val="16"/>
                <w:szCs w:val="16"/>
              </w:rPr>
            </w:pPr>
            <w:r w:rsidRPr="006B6645">
              <w:rPr>
                <w:rFonts w:ascii="Calibri" w:eastAsia="Calibri" w:hAnsi="Calibri" w:cs="Calibri"/>
                <w:b/>
                <w:sz w:val="16"/>
                <w:szCs w:val="16"/>
              </w:rPr>
              <w:t>Spring2</w:t>
            </w:r>
          </w:p>
        </w:tc>
        <w:tc>
          <w:tcPr>
            <w:tcW w:w="2025" w:type="dxa"/>
            <w:shd w:val="clear" w:color="auto" w:fill="F6C5AC" w:themeFill="accent2" w:themeFillTint="66"/>
          </w:tcPr>
          <w:p w14:paraId="45217E76" w14:textId="77777777" w:rsidR="00935A03" w:rsidRPr="006B6645" w:rsidRDefault="00935A03" w:rsidP="00461432">
            <w:pPr>
              <w:rPr>
                <w:rFonts w:ascii="Calibri" w:eastAsia="Calibri" w:hAnsi="Calibri" w:cs="Calibri"/>
                <w:b/>
                <w:bCs/>
                <w:sz w:val="16"/>
                <w:szCs w:val="16"/>
              </w:rPr>
            </w:pPr>
            <w:r w:rsidRPr="006B6645">
              <w:rPr>
                <w:rFonts w:ascii="Calibri" w:eastAsia="Calibri" w:hAnsi="Calibri" w:cs="Calibri"/>
                <w:b/>
                <w:bCs/>
                <w:sz w:val="16"/>
                <w:szCs w:val="16"/>
              </w:rPr>
              <w:t>Summer1</w:t>
            </w:r>
          </w:p>
        </w:tc>
        <w:tc>
          <w:tcPr>
            <w:tcW w:w="2493" w:type="dxa"/>
            <w:gridSpan w:val="2"/>
            <w:shd w:val="clear" w:color="auto" w:fill="F6C5AC" w:themeFill="accent2" w:themeFillTint="66"/>
          </w:tcPr>
          <w:p w14:paraId="30FD47E4" w14:textId="77777777" w:rsidR="00935A03" w:rsidRPr="006B6645" w:rsidRDefault="00935A03" w:rsidP="00461432">
            <w:pPr>
              <w:rPr>
                <w:rFonts w:ascii="Calibri" w:hAnsi="Calibri" w:cs="Calibri"/>
                <w:b/>
                <w:sz w:val="16"/>
                <w:szCs w:val="16"/>
              </w:rPr>
            </w:pPr>
            <w:r w:rsidRPr="006B6645">
              <w:rPr>
                <w:rFonts w:ascii="Calibri" w:hAnsi="Calibri" w:cs="Calibri"/>
                <w:b/>
                <w:sz w:val="16"/>
                <w:szCs w:val="16"/>
              </w:rPr>
              <w:t>Summer2</w:t>
            </w:r>
          </w:p>
        </w:tc>
      </w:tr>
      <w:tr w:rsidR="00935A03" w:rsidRPr="006B6645" w14:paraId="2C51BC5A" w14:textId="77777777" w:rsidTr="00E6619C">
        <w:trPr>
          <w:trHeight w:val="601"/>
        </w:trPr>
        <w:tc>
          <w:tcPr>
            <w:tcW w:w="1129" w:type="dxa"/>
          </w:tcPr>
          <w:p w14:paraId="5ED655EF" w14:textId="77777777" w:rsidR="00935A03" w:rsidRPr="006B6645" w:rsidRDefault="00935A03" w:rsidP="00461432">
            <w:pPr>
              <w:rPr>
                <w:rFonts w:ascii="Calibri" w:hAnsi="Calibri" w:cs="Calibri"/>
                <w:b/>
                <w:sz w:val="16"/>
                <w:szCs w:val="16"/>
              </w:rPr>
            </w:pPr>
            <w:r w:rsidRPr="006B6645">
              <w:rPr>
                <w:rFonts w:ascii="Calibri" w:hAnsi="Calibri" w:cs="Calibri"/>
                <w:b/>
                <w:sz w:val="16"/>
                <w:szCs w:val="16"/>
              </w:rPr>
              <w:t>Year 12</w:t>
            </w:r>
          </w:p>
          <w:p w14:paraId="2AC41A46" w14:textId="77777777" w:rsidR="00935A03" w:rsidRDefault="00935A03" w:rsidP="00461432">
            <w:pPr>
              <w:rPr>
                <w:rFonts w:ascii="Calibri" w:hAnsi="Calibri" w:cs="Calibri"/>
                <w:b/>
                <w:sz w:val="16"/>
                <w:szCs w:val="16"/>
              </w:rPr>
            </w:pPr>
          </w:p>
          <w:p w14:paraId="7156856A" w14:textId="77777777" w:rsidR="000F6CF8" w:rsidRPr="00DF634F" w:rsidRDefault="000F6CF8" w:rsidP="000F6CF8">
            <w:pPr>
              <w:rPr>
                <w:rFonts w:eastAsiaTheme="minorEastAsia"/>
                <w:color w:val="156082" w:themeColor="accent1"/>
                <w:sz w:val="16"/>
                <w:szCs w:val="16"/>
              </w:rPr>
            </w:pPr>
            <w:r w:rsidRPr="77C4602C">
              <w:rPr>
                <w:rFonts w:eastAsiaTheme="minorEastAsia"/>
                <w:color w:val="156082" w:themeColor="accent1"/>
                <w:sz w:val="16"/>
                <w:szCs w:val="16"/>
              </w:rPr>
              <w:t>Teacher 1</w:t>
            </w:r>
          </w:p>
          <w:p w14:paraId="1F49161E" w14:textId="77777777" w:rsidR="000F6CF8" w:rsidRPr="00DF634F" w:rsidRDefault="000F6CF8" w:rsidP="000F6CF8">
            <w:pPr>
              <w:rPr>
                <w:rFonts w:eastAsiaTheme="minorEastAsia"/>
                <w:sz w:val="16"/>
                <w:szCs w:val="16"/>
              </w:rPr>
            </w:pPr>
            <w:r w:rsidRPr="77C4602C">
              <w:rPr>
                <w:rFonts w:eastAsiaTheme="minorEastAsia"/>
                <w:sz w:val="16"/>
                <w:szCs w:val="16"/>
              </w:rPr>
              <w:t>Teacher 2</w:t>
            </w:r>
          </w:p>
          <w:p w14:paraId="2DD8CDA9" w14:textId="77777777" w:rsidR="000F6CF8" w:rsidRPr="006B6645" w:rsidRDefault="000F6CF8" w:rsidP="00461432">
            <w:pPr>
              <w:rPr>
                <w:rFonts w:ascii="Calibri" w:hAnsi="Calibri" w:cs="Calibri"/>
                <w:b/>
                <w:sz w:val="16"/>
                <w:szCs w:val="16"/>
              </w:rPr>
            </w:pPr>
          </w:p>
          <w:p w14:paraId="4030B3FD" w14:textId="77777777" w:rsidR="00935A03" w:rsidRPr="006B6645" w:rsidRDefault="00935A03" w:rsidP="00461432">
            <w:pPr>
              <w:rPr>
                <w:rFonts w:ascii="Calibri" w:hAnsi="Calibri" w:cs="Calibri"/>
                <w:b/>
                <w:sz w:val="16"/>
                <w:szCs w:val="16"/>
              </w:rPr>
            </w:pPr>
          </w:p>
          <w:p w14:paraId="2775D278" w14:textId="77777777" w:rsidR="00935A03" w:rsidRPr="006B6645" w:rsidRDefault="00935A03" w:rsidP="00461432">
            <w:pPr>
              <w:rPr>
                <w:rFonts w:ascii="Calibri" w:hAnsi="Calibri" w:cs="Calibri"/>
                <w:b/>
                <w:sz w:val="16"/>
                <w:szCs w:val="16"/>
              </w:rPr>
            </w:pPr>
          </w:p>
          <w:p w14:paraId="6E180C19" w14:textId="77777777" w:rsidR="00935A03" w:rsidRPr="006B6645" w:rsidRDefault="00935A03" w:rsidP="00461432">
            <w:pPr>
              <w:rPr>
                <w:rFonts w:ascii="Calibri" w:hAnsi="Calibri" w:cs="Calibri"/>
                <w:b/>
                <w:sz w:val="16"/>
                <w:szCs w:val="16"/>
              </w:rPr>
            </w:pPr>
          </w:p>
        </w:tc>
        <w:tc>
          <w:tcPr>
            <w:tcW w:w="2952" w:type="dxa"/>
          </w:tcPr>
          <w:p w14:paraId="6363C2C2" w14:textId="224AFCFC" w:rsidR="000F6CF8" w:rsidRPr="000F6CF8" w:rsidRDefault="003776A0" w:rsidP="000F6CF8">
            <w:pPr>
              <w:rPr>
                <w:rFonts w:eastAsiaTheme="minorEastAsia"/>
                <w:b/>
                <w:bCs/>
                <w:color w:val="156082" w:themeColor="accent1"/>
                <w:sz w:val="16"/>
                <w:szCs w:val="16"/>
              </w:rPr>
            </w:pPr>
            <w:r w:rsidRPr="77C4602C">
              <w:rPr>
                <w:rFonts w:eastAsiaTheme="minorEastAsia"/>
                <w:b/>
                <w:bCs/>
                <w:color w:val="156082" w:themeColor="accent1"/>
                <w:sz w:val="16"/>
                <w:szCs w:val="16"/>
              </w:rPr>
              <w:t>Bridging the gap: Literary eras</w:t>
            </w:r>
          </w:p>
          <w:p w14:paraId="05338018" w14:textId="77777777" w:rsidR="000F6CF8" w:rsidRDefault="000F6CF8" w:rsidP="000F6CF8">
            <w:pPr>
              <w:rPr>
                <w:rFonts w:eastAsiaTheme="minorEastAsia"/>
                <w:b/>
                <w:bCs/>
                <w:i/>
                <w:iCs/>
                <w:color w:val="156082" w:themeColor="accent1"/>
                <w:sz w:val="16"/>
                <w:szCs w:val="16"/>
              </w:rPr>
            </w:pPr>
            <w:r w:rsidRPr="77C4602C">
              <w:rPr>
                <w:rFonts w:eastAsiaTheme="minorEastAsia"/>
                <w:b/>
                <w:bCs/>
                <w:color w:val="156082" w:themeColor="accent1"/>
                <w:sz w:val="16"/>
                <w:szCs w:val="16"/>
              </w:rPr>
              <w:t xml:space="preserve">Love Through the Ages: </w:t>
            </w:r>
            <w:r w:rsidRPr="77C4602C">
              <w:rPr>
                <w:rFonts w:eastAsiaTheme="minorEastAsia"/>
                <w:b/>
                <w:bCs/>
                <w:i/>
                <w:iCs/>
                <w:color w:val="156082" w:themeColor="accent1"/>
                <w:sz w:val="16"/>
                <w:szCs w:val="16"/>
              </w:rPr>
              <w:t>Othello</w:t>
            </w:r>
          </w:p>
          <w:p w14:paraId="63021EC8" w14:textId="77777777" w:rsidR="000F6CF8" w:rsidRDefault="000F6CF8" w:rsidP="003776A0">
            <w:pPr>
              <w:rPr>
                <w:rFonts w:eastAsiaTheme="minorEastAsia"/>
                <w:b/>
                <w:bCs/>
                <w:color w:val="156082" w:themeColor="accent1"/>
                <w:sz w:val="16"/>
                <w:szCs w:val="16"/>
              </w:rPr>
            </w:pPr>
          </w:p>
          <w:p w14:paraId="4C5C90C6" w14:textId="1C3A01B7" w:rsidR="000F6CF8" w:rsidRDefault="003776A0" w:rsidP="003776A0">
            <w:pPr>
              <w:rPr>
                <w:rFonts w:eastAsiaTheme="minorEastAsia"/>
                <w:b/>
                <w:bCs/>
                <w:color w:val="000000" w:themeColor="text1"/>
                <w:sz w:val="16"/>
                <w:szCs w:val="16"/>
              </w:rPr>
            </w:pPr>
            <w:r w:rsidRPr="77C4602C">
              <w:rPr>
                <w:rFonts w:eastAsiaTheme="minorEastAsia"/>
                <w:b/>
                <w:bCs/>
                <w:color w:val="000000" w:themeColor="text1"/>
                <w:sz w:val="16"/>
                <w:szCs w:val="16"/>
              </w:rPr>
              <w:t>Bridging the gap: Critical theory</w:t>
            </w:r>
          </w:p>
          <w:p w14:paraId="2B95185D" w14:textId="38293185" w:rsidR="00935A03" w:rsidRPr="006B6645" w:rsidRDefault="003776A0" w:rsidP="000F6CF8">
            <w:pPr>
              <w:rPr>
                <w:rFonts w:ascii="Calibri" w:hAnsi="Calibri" w:cs="Calibri"/>
                <w:sz w:val="16"/>
                <w:szCs w:val="16"/>
              </w:rPr>
            </w:pPr>
            <w:r w:rsidRPr="77C4602C">
              <w:rPr>
                <w:rFonts w:eastAsiaTheme="minorEastAsia"/>
                <w:b/>
                <w:bCs/>
                <w:sz w:val="16"/>
                <w:szCs w:val="16"/>
              </w:rPr>
              <w:t xml:space="preserve"> </w:t>
            </w:r>
            <w:r w:rsidRPr="77C4602C">
              <w:rPr>
                <w:rFonts w:eastAsiaTheme="minorEastAsia"/>
                <w:b/>
                <w:bCs/>
                <w:color w:val="000000" w:themeColor="text1"/>
                <w:sz w:val="16"/>
                <w:szCs w:val="16"/>
              </w:rPr>
              <w:t xml:space="preserve">Love Through the Ages: </w:t>
            </w:r>
            <w:r w:rsidRPr="77C4602C">
              <w:rPr>
                <w:rFonts w:eastAsiaTheme="minorEastAsia"/>
                <w:b/>
                <w:bCs/>
                <w:i/>
                <w:iCs/>
                <w:color w:val="000000" w:themeColor="text1"/>
                <w:sz w:val="16"/>
                <w:szCs w:val="16"/>
              </w:rPr>
              <w:t>The Great Gatsby</w:t>
            </w:r>
          </w:p>
        </w:tc>
        <w:tc>
          <w:tcPr>
            <w:tcW w:w="2242" w:type="dxa"/>
          </w:tcPr>
          <w:p w14:paraId="4AF9998A" w14:textId="77777777" w:rsidR="00EF0BEB" w:rsidRDefault="00EF0BEB" w:rsidP="00EF0BEB">
            <w:pPr>
              <w:rPr>
                <w:rFonts w:eastAsiaTheme="minorEastAsia"/>
                <w:b/>
                <w:bCs/>
                <w:i/>
                <w:iCs/>
                <w:color w:val="156082" w:themeColor="accent1"/>
                <w:sz w:val="16"/>
                <w:szCs w:val="16"/>
              </w:rPr>
            </w:pPr>
            <w:r w:rsidRPr="77C4602C">
              <w:rPr>
                <w:rFonts w:eastAsiaTheme="minorEastAsia"/>
                <w:b/>
                <w:bCs/>
                <w:color w:val="156082" w:themeColor="accent1"/>
                <w:sz w:val="16"/>
                <w:szCs w:val="16"/>
              </w:rPr>
              <w:t xml:space="preserve">Love Through the Ages: </w:t>
            </w:r>
            <w:r w:rsidRPr="77C4602C">
              <w:rPr>
                <w:rFonts w:eastAsiaTheme="minorEastAsia"/>
                <w:b/>
                <w:bCs/>
                <w:i/>
                <w:iCs/>
                <w:color w:val="156082" w:themeColor="accent1"/>
                <w:sz w:val="16"/>
                <w:szCs w:val="16"/>
              </w:rPr>
              <w:t>Othello</w:t>
            </w:r>
          </w:p>
          <w:p w14:paraId="2C4C96BC" w14:textId="77777777" w:rsidR="00EF0BEB" w:rsidRDefault="00EF0BEB" w:rsidP="00EF0BEB">
            <w:pPr>
              <w:rPr>
                <w:rFonts w:eastAsiaTheme="minorEastAsia"/>
                <w:b/>
                <w:bCs/>
                <w:i/>
                <w:iCs/>
                <w:color w:val="156082" w:themeColor="accent1"/>
                <w:sz w:val="16"/>
                <w:szCs w:val="16"/>
              </w:rPr>
            </w:pPr>
          </w:p>
          <w:p w14:paraId="11D4763D" w14:textId="64840D9C" w:rsidR="00935A03" w:rsidRPr="006B6645" w:rsidRDefault="00EF0BEB" w:rsidP="00EF0BEB">
            <w:pPr>
              <w:rPr>
                <w:rFonts w:ascii="Calibri" w:hAnsi="Calibri" w:cs="Calibri"/>
                <w:bCs/>
                <w:iCs/>
                <w:sz w:val="16"/>
                <w:szCs w:val="16"/>
              </w:rPr>
            </w:pPr>
            <w:r w:rsidRPr="77C4602C">
              <w:rPr>
                <w:rFonts w:eastAsiaTheme="minorEastAsia"/>
                <w:b/>
                <w:bCs/>
                <w:sz w:val="16"/>
                <w:szCs w:val="16"/>
              </w:rPr>
              <w:t xml:space="preserve">Love Through the Ages: </w:t>
            </w:r>
            <w:r w:rsidRPr="77C4602C">
              <w:rPr>
                <w:rFonts w:eastAsiaTheme="minorEastAsia"/>
                <w:b/>
                <w:bCs/>
                <w:i/>
                <w:iCs/>
                <w:sz w:val="16"/>
                <w:szCs w:val="16"/>
              </w:rPr>
              <w:t>The Great Gatsby</w:t>
            </w:r>
            <w:r w:rsidRPr="77C4602C">
              <w:rPr>
                <w:rFonts w:eastAsiaTheme="minorEastAsia"/>
                <w:b/>
                <w:bCs/>
                <w:sz w:val="16"/>
                <w:szCs w:val="16"/>
              </w:rPr>
              <w:t xml:space="preserve"> &amp; pre-1900 poetry</w:t>
            </w:r>
          </w:p>
        </w:tc>
        <w:tc>
          <w:tcPr>
            <w:tcW w:w="2275" w:type="dxa"/>
          </w:tcPr>
          <w:p w14:paraId="2E0B5101" w14:textId="2ED9F87C" w:rsidR="00896A34" w:rsidRDefault="00896A34" w:rsidP="00896A34">
            <w:pPr>
              <w:rPr>
                <w:rFonts w:eastAsiaTheme="minorEastAsia"/>
                <w:b/>
                <w:bCs/>
                <w:color w:val="0070C0"/>
                <w:sz w:val="16"/>
                <w:szCs w:val="16"/>
              </w:rPr>
            </w:pPr>
            <w:r w:rsidRPr="77C4602C">
              <w:rPr>
                <w:rFonts w:eastAsiaTheme="minorEastAsia"/>
                <w:b/>
                <w:bCs/>
                <w:color w:val="0070C0"/>
                <w:sz w:val="16"/>
                <w:szCs w:val="16"/>
              </w:rPr>
              <w:t>Paper 1 exam technique</w:t>
            </w:r>
          </w:p>
          <w:p w14:paraId="743F53B7" w14:textId="77777777" w:rsidR="00896A34" w:rsidRDefault="00896A34" w:rsidP="00896A34">
            <w:pPr>
              <w:rPr>
                <w:rFonts w:eastAsiaTheme="minorEastAsia"/>
                <w:b/>
                <w:bCs/>
                <w:color w:val="0070C0"/>
                <w:sz w:val="16"/>
                <w:szCs w:val="16"/>
              </w:rPr>
            </w:pPr>
          </w:p>
          <w:p w14:paraId="032F60C5" w14:textId="7AEA1F07" w:rsidR="00896A34" w:rsidRDefault="006E53F2" w:rsidP="00896A34">
            <w:pPr>
              <w:rPr>
                <w:rFonts w:eastAsiaTheme="minorEastAsia"/>
                <w:b/>
                <w:bCs/>
                <w:sz w:val="16"/>
                <w:szCs w:val="16"/>
              </w:rPr>
            </w:pPr>
            <w:r>
              <w:rPr>
                <w:rFonts w:eastAsiaTheme="minorEastAsia"/>
                <w:b/>
                <w:bCs/>
                <w:sz w:val="16"/>
                <w:szCs w:val="16"/>
              </w:rPr>
              <w:t xml:space="preserve">Pre-1900 poetry </w:t>
            </w:r>
          </w:p>
          <w:p w14:paraId="1EC8BC75" w14:textId="77777777" w:rsidR="00935A03" w:rsidRPr="006B6645" w:rsidRDefault="00935A03" w:rsidP="00461432">
            <w:pPr>
              <w:spacing w:after="160" w:line="259" w:lineRule="auto"/>
              <w:rPr>
                <w:rFonts w:ascii="Calibri" w:eastAsia="Calibri" w:hAnsi="Calibri" w:cs="Calibri"/>
                <w:b/>
                <w:bCs/>
                <w:sz w:val="16"/>
                <w:szCs w:val="16"/>
              </w:rPr>
            </w:pPr>
          </w:p>
        </w:tc>
        <w:tc>
          <w:tcPr>
            <w:tcW w:w="2272" w:type="dxa"/>
          </w:tcPr>
          <w:p w14:paraId="1F50EEF3" w14:textId="77777777" w:rsidR="00771C6E" w:rsidRDefault="00771C6E" w:rsidP="00771C6E">
            <w:pPr>
              <w:spacing w:after="160" w:line="257" w:lineRule="auto"/>
              <w:rPr>
                <w:rFonts w:eastAsiaTheme="minorEastAsia"/>
                <w:b/>
                <w:bCs/>
                <w:i/>
                <w:iCs/>
                <w:color w:val="0070C0"/>
                <w:sz w:val="16"/>
                <w:szCs w:val="16"/>
              </w:rPr>
            </w:pPr>
            <w:r w:rsidRPr="77C4602C">
              <w:rPr>
                <w:rFonts w:eastAsiaTheme="minorEastAsia"/>
                <w:b/>
                <w:bCs/>
                <w:color w:val="0070C0"/>
                <w:sz w:val="16"/>
                <w:szCs w:val="16"/>
              </w:rPr>
              <w:t xml:space="preserve">Introduction to Modern Times (1945-present day): </w:t>
            </w:r>
            <w:r w:rsidRPr="77C4602C">
              <w:rPr>
                <w:rFonts w:eastAsiaTheme="minorEastAsia"/>
                <w:b/>
                <w:bCs/>
                <w:i/>
                <w:iCs/>
                <w:color w:val="0070C0"/>
                <w:sz w:val="16"/>
                <w:szCs w:val="16"/>
              </w:rPr>
              <w:t>Top Girls</w:t>
            </w:r>
          </w:p>
          <w:p w14:paraId="15F2941F" w14:textId="7EEBA5BB" w:rsidR="00935A03" w:rsidRPr="006B6645" w:rsidRDefault="00771C6E" w:rsidP="00771C6E">
            <w:pPr>
              <w:rPr>
                <w:rFonts w:ascii="Calibri" w:hAnsi="Calibri" w:cs="Calibri"/>
                <w:sz w:val="16"/>
                <w:szCs w:val="16"/>
              </w:rPr>
            </w:pPr>
            <w:r w:rsidRPr="77C4602C">
              <w:rPr>
                <w:rFonts w:eastAsiaTheme="minorEastAsia"/>
                <w:b/>
                <w:bCs/>
                <w:sz w:val="16"/>
                <w:szCs w:val="16"/>
              </w:rPr>
              <w:t>Introduction to NEA</w:t>
            </w:r>
          </w:p>
        </w:tc>
        <w:tc>
          <w:tcPr>
            <w:tcW w:w="2025" w:type="dxa"/>
          </w:tcPr>
          <w:p w14:paraId="47B44B29" w14:textId="77777777" w:rsidR="00B1480C" w:rsidRDefault="00B1480C" w:rsidP="00B1480C">
            <w:pPr>
              <w:rPr>
                <w:rFonts w:eastAsiaTheme="minorEastAsia"/>
                <w:b/>
                <w:bCs/>
                <w:i/>
                <w:iCs/>
                <w:color w:val="156082" w:themeColor="accent1"/>
                <w:sz w:val="16"/>
                <w:szCs w:val="16"/>
              </w:rPr>
            </w:pPr>
            <w:r w:rsidRPr="77C4602C">
              <w:rPr>
                <w:rFonts w:eastAsiaTheme="minorEastAsia"/>
                <w:b/>
                <w:bCs/>
                <w:color w:val="156082" w:themeColor="accent1"/>
                <w:sz w:val="16"/>
                <w:szCs w:val="16"/>
              </w:rPr>
              <w:t xml:space="preserve">Modern Times: </w:t>
            </w:r>
            <w:r w:rsidRPr="77C4602C">
              <w:rPr>
                <w:rFonts w:eastAsiaTheme="minorEastAsia"/>
                <w:b/>
                <w:bCs/>
                <w:i/>
                <w:iCs/>
                <w:color w:val="156082" w:themeColor="accent1"/>
                <w:sz w:val="16"/>
                <w:szCs w:val="16"/>
              </w:rPr>
              <w:t>Feminine Gospels</w:t>
            </w:r>
          </w:p>
          <w:p w14:paraId="5E2AE7E7" w14:textId="77777777" w:rsidR="00B1480C" w:rsidRDefault="00B1480C" w:rsidP="00B1480C">
            <w:pPr>
              <w:rPr>
                <w:rFonts w:eastAsiaTheme="minorEastAsia"/>
                <w:b/>
                <w:bCs/>
                <w:i/>
                <w:iCs/>
                <w:color w:val="156082" w:themeColor="accent1"/>
                <w:sz w:val="16"/>
                <w:szCs w:val="16"/>
              </w:rPr>
            </w:pPr>
          </w:p>
          <w:p w14:paraId="162924E8" w14:textId="6AB449A5" w:rsidR="00935A03" w:rsidRPr="006B6645" w:rsidRDefault="00B1480C" w:rsidP="00B1480C">
            <w:pPr>
              <w:rPr>
                <w:rFonts w:ascii="Calibri" w:hAnsi="Calibri" w:cs="Calibri"/>
                <w:sz w:val="16"/>
                <w:szCs w:val="16"/>
              </w:rPr>
            </w:pPr>
            <w:r w:rsidRPr="77C4602C">
              <w:rPr>
                <w:rFonts w:eastAsiaTheme="minorEastAsia"/>
                <w:b/>
                <w:bCs/>
                <w:color w:val="000000" w:themeColor="text1"/>
                <w:sz w:val="16"/>
                <w:szCs w:val="16"/>
              </w:rPr>
              <w:t>NEA</w:t>
            </w:r>
          </w:p>
        </w:tc>
        <w:tc>
          <w:tcPr>
            <w:tcW w:w="2493" w:type="dxa"/>
            <w:gridSpan w:val="2"/>
          </w:tcPr>
          <w:p w14:paraId="32F63A45" w14:textId="77777777" w:rsidR="00147545" w:rsidRDefault="00147545" w:rsidP="00147545">
            <w:pPr>
              <w:spacing w:after="160" w:line="257" w:lineRule="auto"/>
              <w:rPr>
                <w:rFonts w:eastAsiaTheme="minorEastAsia"/>
                <w:b/>
                <w:bCs/>
                <w:i/>
                <w:iCs/>
                <w:color w:val="0070C0"/>
                <w:sz w:val="16"/>
                <w:szCs w:val="16"/>
              </w:rPr>
            </w:pPr>
            <w:r w:rsidRPr="77C4602C">
              <w:rPr>
                <w:rFonts w:eastAsiaTheme="minorEastAsia"/>
                <w:b/>
                <w:bCs/>
                <w:color w:val="0070C0"/>
                <w:sz w:val="16"/>
                <w:szCs w:val="16"/>
              </w:rPr>
              <w:t xml:space="preserve">Paper 2 exam practice: </w:t>
            </w:r>
            <w:r w:rsidRPr="77C4602C">
              <w:rPr>
                <w:rFonts w:eastAsiaTheme="minorEastAsia"/>
                <w:b/>
                <w:bCs/>
                <w:i/>
                <w:iCs/>
                <w:color w:val="0070C0"/>
                <w:sz w:val="16"/>
                <w:szCs w:val="16"/>
              </w:rPr>
              <w:t>Top Girls</w:t>
            </w:r>
            <w:r w:rsidRPr="77C4602C">
              <w:rPr>
                <w:rFonts w:eastAsiaTheme="minorEastAsia"/>
                <w:b/>
                <w:bCs/>
                <w:color w:val="0070C0"/>
                <w:sz w:val="16"/>
                <w:szCs w:val="16"/>
              </w:rPr>
              <w:t xml:space="preserve"> &amp; </w:t>
            </w:r>
            <w:r w:rsidRPr="77C4602C">
              <w:rPr>
                <w:rFonts w:eastAsiaTheme="minorEastAsia"/>
                <w:b/>
                <w:bCs/>
                <w:i/>
                <w:iCs/>
                <w:color w:val="0070C0"/>
                <w:sz w:val="16"/>
                <w:szCs w:val="16"/>
              </w:rPr>
              <w:t>Feminine Gospels</w:t>
            </w:r>
          </w:p>
          <w:p w14:paraId="4379A23C" w14:textId="2B262DA1" w:rsidR="00935A03" w:rsidRPr="006B6645" w:rsidRDefault="00147545" w:rsidP="00147545">
            <w:pPr>
              <w:rPr>
                <w:rFonts w:ascii="Calibri" w:hAnsi="Calibri" w:cs="Calibri"/>
                <w:sz w:val="16"/>
                <w:szCs w:val="16"/>
              </w:rPr>
            </w:pPr>
            <w:r w:rsidRPr="77C4602C">
              <w:rPr>
                <w:rFonts w:eastAsiaTheme="minorEastAsia"/>
                <w:b/>
                <w:bCs/>
                <w:color w:val="000000" w:themeColor="text1"/>
                <w:sz w:val="16"/>
                <w:szCs w:val="16"/>
              </w:rPr>
              <w:t>Paper 2 exam practice: unseen extracts</w:t>
            </w:r>
          </w:p>
        </w:tc>
      </w:tr>
      <w:tr w:rsidR="00935A03" w:rsidRPr="006B6645" w14:paraId="5C7AC12C" w14:textId="77777777" w:rsidTr="00E6619C">
        <w:tc>
          <w:tcPr>
            <w:tcW w:w="1129" w:type="dxa"/>
          </w:tcPr>
          <w:p w14:paraId="56B39964" w14:textId="08B3D973" w:rsidR="00935A03" w:rsidRPr="006B6645" w:rsidRDefault="004C0404" w:rsidP="00461432">
            <w:pPr>
              <w:rPr>
                <w:rFonts w:ascii="Calibri" w:hAnsi="Calibri" w:cs="Calibri"/>
                <w:b/>
                <w:bCs/>
                <w:sz w:val="16"/>
                <w:szCs w:val="16"/>
              </w:rPr>
            </w:pPr>
            <w:r>
              <w:rPr>
                <w:rFonts w:ascii="Calibri" w:hAnsi="Calibri" w:cs="Calibri"/>
                <w:b/>
                <w:bCs/>
                <w:sz w:val="16"/>
                <w:szCs w:val="16"/>
              </w:rPr>
              <w:t xml:space="preserve">Declarative </w:t>
            </w:r>
            <w:r w:rsidR="00935A03" w:rsidRPr="75713949">
              <w:rPr>
                <w:rFonts w:ascii="Calibri" w:hAnsi="Calibri" w:cs="Calibri"/>
                <w:b/>
                <w:bCs/>
                <w:sz w:val="16"/>
                <w:szCs w:val="16"/>
              </w:rPr>
              <w:t xml:space="preserve"> </w:t>
            </w:r>
            <w:r w:rsidR="00CB1751">
              <w:rPr>
                <w:rFonts w:ascii="Calibri" w:hAnsi="Calibri" w:cs="Calibri"/>
                <w:b/>
                <w:bCs/>
                <w:sz w:val="16"/>
                <w:szCs w:val="16"/>
              </w:rPr>
              <w:t xml:space="preserve">Knowledge </w:t>
            </w:r>
            <w:r w:rsidR="00935A03" w:rsidRPr="75713949">
              <w:rPr>
                <w:rFonts w:ascii="Calibri" w:hAnsi="Calibri" w:cs="Calibri"/>
                <w:b/>
                <w:bCs/>
                <w:sz w:val="16"/>
                <w:szCs w:val="16"/>
              </w:rPr>
              <w:t xml:space="preserve"> </w:t>
            </w:r>
          </w:p>
        </w:tc>
        <w:tc>
          <w:tcPr>
            <w:tcW w:w="2952" w:type="dxa"/>
          </w:tcPr>
          <w:p w14:paraId="5DFE45A2" w14:textId="2D06E093" w:rsidR="000E67A7" w:rsidRPr="000E67A7" w:rsidRDefault="00903ED4" w:rsidP="00461432">
            <w:pPr>
              <w:rPr>
                <w:rFonts w:ascii="Calibri" w:eastAsia="Calibri" w:hAnsi="Calibri" w:cs="Calibri"/>
                <w:color w:val="156082" w:themeColor="accent1"/>
                <w:sz w:val="16"/>
                <w:szCs w:val="16"/>
              </w:rPr>
            </w:pPr>
            <w:r w:rsidRPr="000E67A7">
              <w:rPr>
                <w:rFonts w:ascii="Calibri" w:eastAsia="Calibri" w:hAnsi="Calibri" w:cs="Calibri"/>
                <w:color w:val="156082" w:themeColor="accent1"/>
                <w:sz w:val="16"/>
                <w:szCs w:val="16"/>
              </w:rPr>
              <w:t xml:space="preserve">Allusion </w:t>
            </w:r>
            <w:r w:rsidR="00992377" w:rsidRPr="000E67A7">
              <w:rPr>
                <w:rFonts w:ascii="Calibri" w:eastAsia="Calibri" w:hAnsi="Calibri" w:cs="Calibri"/>
                <w:color w:val="156082" w:themeColor="accent1"/>
                <w:sz w:val="16"/>
                <w:szCs w:val="16"/>
              </w:rPr>
              <w:t>and how it</w:t>
            </w:r>
            <w:r w:rsidRPr="000E67A7">
              <w:rPr>
                <w:rFonts w:ascii="Calibri" w:eastAsia="Calibri" w:hAnsi="Calibri" w:cs="Calibri"/>
                <w:color w:val="156082" w:themeColor="accent1"/>
                <w:sz w:val="16"/>
                <w:szCs w:val="16"/>
              </w:rPr>
              <w:t xml:space="preserve"> deep</w:t>
            </w:r>
            <w:r w:rsidR="00992377" w:rsidRPr="000E67A7">
              <w:rPr>
                <w:rFonts w:ascii="Calibri" w:eastAsia="Calibri" w:hAnsi="Calibri" w:cs="Calibri"/>
                <w:color w:val="156082" w:themeColor="accent1"/>
                <w:sz w:val="16"/>
                <w:szCs w:val="16"/>
              </w:rPr>
              <w:t xml:space="preserve">ens understanding of characterisation, </w:t>
            </w:r>
            <w:r w:rsidR="0091310B" w:rsidRPr="000E67A7">
              <w:rPr>
                <w:rFonts w:ascii="Calibri" w:eastAsia="Calibri" w:hAnsi="Calibri" w:cs="Calibri"/>
                <w:color w:val="156082" w:themeColor="accent1"/>
                <w:sz w:val="16"/>
                <w:szCs w:val="16"/>
              </w:rPr>
              <w:t>intertextuality,</w:t>
            </w:r>
            <w:r w:rsidR="00D0216D" w:rsidRPr="000E67A7">
              <w:rPr>
                <w:rFonts w:ascii="Calibri" w:eastAsia="Calibri" w:hAnsi="Calibri" w:cs="Calibri"/>
                <w:color w:val="156082" w:themeColor="accent1"/>
                <w:sz w:val="16"/>
                <w:szCs w:val="16"/>
              </w:rPr>
              <w:t xml:space="preserve"> tragic aspects, </w:t>
            </w:r>
            <w:r w:rsidR="00B844C6" w:rsidRPr="000E67A7">
              <w:rPr>
                <w:rFonts w:ascii="Calibri" w:eastAsia="Calibri" w:hAnsi="Calibri" w:cs="Calibri"/>
                <w:color w:val="156082" w:themeColor="accent1"/>
                <w:sz w:val="16"/>
                <w:szCs w:val="16"/>
              </w:rPr>
              <w:t xml:space="preserve">irony, staging (proxemics), paralinguistics, </w:t>
            </w:r>
            <w:r w:rsidR="00D148BC" w:rsidRPr="000E67A7">
              <w:rPr>
                <w:rFonts w:ascii="Calibri" w:eastAsia="Calibri" w:hAnsi="Calibri" w:cs="Calibri"/>
                <w:color w:val="156082" w:themeColor="accent1"/>
                <w:sz w:val="16"/>
                <w:szCs w:val="16"/>
              </w:rPr>
              <w:t>form</w:t>
            </w:r>
            <w:r w:rsidR="00F207F1" w:rsidRPr="000E67A7">
              <w:rPr>
                <w:rFonts w:ascii="Calibri" w:eastAsia="Calibri" w:hAnsi="Calibri" w:cs="Calibri"/>
                <w:color w:val="156082" w:themeColor="accent1"/>
                <w:sz w:val="16"/>
                <w:szCs w:val="16"/>
              </w:rPr>
              <w:t>, themes</w:t>
            </w:r>
            <w:r w:rsidR="000C3117" w:rsidRPr="000E67A7">
              <w:rPr>
                <w:rFonts w:ascii="Calibri" w:eastAsia="Calibri" w:hAnsi="Calibri" w:cs="Calibri"/>
                <w:color w:val="156082" w:themeColor="accent1"/>
                <w:sz w:val="16"/>
                <w:szCs w:val="16"/>
              </w:rPr>
              <w:t>, motifs</w:t>
            </w:r>
            <w:r w:rsidR="003476E0" w:rsidRPr="000E67A7">
              <w:rPr>
                <w:rFonts w:ascii="Calibri" w:eastAsia="Calibri" w:hAnsi="Calibri" w:cs="Calibri"/>
                <w:color w:val="156082" w:themeColor="accent1"/>
                <w:sz w:val="16"/>
                <w:szCs w:val="16"/>
              </w:rPr>
              <w:t xml:space="preserve">, social, </w:t>
            </w:r>
            <w:r w:rsidR="00DE0301" w:rsidRPr="000E67A7">
              <w:rPr>
                <w:rFonts w:ascii="Calibri" w:eastAsia="Calibri" w:hAnsi="Calibri" w:cs="Calibri"/>
                <w:color w:val="156082" w:themeColor="accent1"/>
                <w:sz w:val="16"/>
                <w:szCs w:val="16"/>
              </w:rPr>
              <w:t xml:space="preserve">historical and cultural context, setting. </w:t>
            </w:r>
          </w:p>
          <w:p w14:paraId="2F025AD2" w14:textId="77777777" w:rsidR="000E67A7" w:rsidRDefault="000E67A7" w:rsidP="00461432">
            <w:pPr>
              <w:rPr>
                <w:rFonts w:ascii="Calibri" w:eastAsia="Calibri" w:hAnsi="Calibri" w:cs="Calibri"/>
                <w:sz w:val="16"/>
                <w:szCs w:val="16"/>
              </w:rPr>
            </w:pPr>
          </w:p>
          <w:p w14:paraId="592F3CD5" w14:textId="59C0FC3A" w:rsidR="000E67A7" w:rsidRPr="007C502B" w:rsidRDefault="000E67A7" w:rsidP="00461432">
            <w:pPr>
              <w:rPr>
                <w:rFonts w:ascii="Calibri" w:eastAsia="Calibri" w:hAnsi="Calibri" w:cs="Calibri"/>
                <w:sz w:val="16"/>
                <w:szCs w:val="16"/>
              </w:rPr>
            </w:pPr>
            <w:r>
              <w:rPr>
                <w:rFonts w:ascii="Calibri" w:eastAsia="Calibri" w:hAnsi="Calibri" w:cs="Calibri"/>
                <w:sz w:val="16"/>
                <w:szCs w:val="16"/>
              </w:rPr>
              <w:t>Narrative perspective</w:t>
            </w:r>
            <w:r w:rsidR="00BA1494">
              <w:rPr>
                <w:rFonts w:ascii="Calibri" w:eastAsia="Calibri" w:hAnsi="Calibri" w:cs="Calibri"/>
                <w:sz w:val="16"/>
                <w:szCs w:val="16"/>
              </w:rPr>
              <w:t xml:space="preserve"> and structure</w:t>
            </w:r>
            <w:r>
              <w:rPr>
                <w:rFonts w:ascii="Calibri" w:eastAsia="Calibri" w:hAnsi="Calibri" w:cs="Calibri"/>
                <w:sz w:val="16"/>
                <w:szCs w:val="16"/>
              </w:rPr>
              <w:t>, symbolism</w:t>
            </w:r>
            <w:r w:rsidR="00287627">
              <w:rPr>
                <w:rFonts w:ascii="Calibri" w:eastAsia="Calibri" w:hAnsi="Calibri" w:cs="Calibri"/>
                <w:sz w:val="16"/>
                <w:szCs w:val="16"/>
              </w:rPr>
              <w:t xml:space="preserve">, allegory, </w:t>
            </w:r>
            <w:r w:rsidR="007C502B">
              <w:rPr>
                <w:rFonts w:ascii="Calibri" w:eastAsia="Calibri" w:hAnsi="Calibri" w:cs="Calibri"/>
                <w:sz w:val="16"/>
                <w:szCs w:val="16"/>
              </w:rPr>
              <w:t>n</w:t>
            </w:r>
            <w:r w:rsidR="007C502B" w:rsidRPr="77C4602C">
              <w:rPr>
                <w:rFonts w:ascii="Calibri" w:eastAsia="Calibri" w:hAnsi="Calibri" w:cs="Calibri"/>
                <w:color w:val="000000" w:themeColor="text1"/>
                <w:sz w:val="16"/>
                <w:szCs w:val="16"/>
              </w:rPr>
              <w:t>on-linear plot</w:t>
            </w:r>
            <w:r w:rsidR="007C502B">
              <w:rPr>
                <w:rFonts w:ascii="Calibri" w:eastAsia="Calibri" w:hAnsi="Calibri" w:cs="Calibri"/>
                <w:color w:val="000000" w:themeColor="text1"/>
                <w:sz w:val="16"/>
                <w:szCs w:val="16"/>
              </w:rPr>
              <w:t xml:space="preserve"> and plot devices, </w:t>
            </w:r>
            <w:r w:rsidR="007C502B" w:rsidRPr="007C502B">
              <w:rPr>
                <w:rFonts w:ascii="Calibri" w:eastAsia="Calibri" w:hAnsi="Calibri" w:cs="Calibri"/>
                <w:sz w:val="16"/>
                <w:szCs w:val="16"/>
              </w:rPr>
              <w:t>intertextuality</w:t>
            </w:r>
            <w:r w:rsidR="000E17D9">
              <w:rPr>
                <w:rFonts w:ascii="Calibri" w:eastAsia="Calibri" w:hAnsi="Calibri" w:cs="Calibri"/>
                <w:sz w:val="16"/>
                <w:szCs w:val="16"/>
              </w:rPr>
              <w:t xml:space="preserve">, characterisation, themes, motifs. </w:t>
            </w:r>
          </w:p>
          <w:p w14:paraId="180E7F9A" w14:textId="77777777" w:rsidR="00992377" w:rsidRDefault="00992377" w:rsidP="00461432">
            <w:pPr>
              <w:rPr>
                <w:rFonts w:ascii="Calibri" w:eastAsia="Calibri" w:hAnsi="Calibri" w:cs="Calibri"/>
                <w:sz w:val="16"/>
                <w:szCs w:val="16"/>
              </w:rPr>
            </w:pPr>
          </w:p>
          <w:p w14:paraId="43108338" w14:textId="7D30FE2C" w:rsidR="00992377" w:rsidRPr="006B6645" w:rsidRDefault="00992377" w:rsidP="00461432">
            <w:pPr>
              <w:rPr>
                <w:rFonts w:ascii="Calibri" w:eastAsia="Calibri" w:hAnsi="Calibri" w:cs="Calibri"/>
                <w:sz w:val="16"/>
                <w:szCs w:val="16"/>
              </w:rPr>
            </w:pPr>
          </w:p>
        </w:tc>
        <w:tc>
          <w:tcPr>
            <w:tcW w:w="2242" w:type="dxa"/>
          </w:tcPr>
          <w:p w14:paraId="7C569EC1" w14:textId="77777777" w:rsidR="00BA1494" w:rsidRPr="000E67A7" w:rsidRDefault="00BA1494" w:rsidP="00BA1494">
            <w:pPr>
              <w:rPr>
                <w:rFonts w:ascii="Calibri" w:eastAsia="Calibri" w:hAnsi="Calibri" w:cs="Calibri"/>
                <w:color w:val="156082" w:themeColor="accent1"/>
                <w:sz w:val="16"/>
                <w:szCs w:val="16"/>
              </w:rPr>
            </w:pPr>
            <w:r w:rsidRPr="000E67A7">
              <w:rPr>
                <w:rFonts w:ascii="Calibri" w:eastAsia="Calibri" w:hAnsi="Calibri" w:cs="Calibri"/>
                <w:color w:val="156082" w:themeColor="accent1"/>
                <w:sz w:val="16"/>
                <w:szCs w:val="16"/>
              </w:rPr>
              <w:t xml:space="preserve">Allusion and how it deepens understanding of characterisation, intertextuality, tragic aspects, irony, staging (proxemics), paralinguistics, form, themes, motifs, social, historical and cultural context, setting. </w:t>
            </w:r>
          </w:p>
          <w:p w14:paraId="22155D08" w14:textId="77777777" w:rsidR="00BA1494" w:rsidRDefault="00BA1494" w:rsidP="00BA1494">
            <w:pPr>
              <w:rPr>
                <w:rFonts w:ascii="Calibri" w:eastAsia="Calibri" w:hAnsi="Calibri" w:cs="Calibri"/>
                <w:sz w:val="16"/>
                <w:szCs w:val="16"/>
              </w:rPr>
            </w:pPr>
          </w:p>
          <w:p w14:paraId="289ECCC1" w14:textId="2D50A617" w:rsidR="00BA1494" w:rsidRPr="007C502B" w:rsidRDefault="00BA1494" w:rsidP="00BA1494">
            <w:pPr>
              <w:rPr>
                <w:rFonts w:ascii="Calibri" w:eastAsia="Calibri" w:hAnsi="Calibri" w:cs="Calibri"/>
                <w:sz w:val="16"/>
                <w:szCs w:val="16"/>
              </w:rPr>
            </w:pPr>
            <w:r>
              <w:rPr>
                <w:rFonts w:ascii="Calibri" w:eastAsia="Calibri" w:hAnsi="Calibri" w:cs="Calibri"/>
                <w:sz w:val="16"/>
                <w:szCs w:val="16"/>
              </w:rPr>
              <w:t>Narrative perspective and structure, symbolism, allegory, n</w:t>
            </w:r>
            <w:r w:rsidRPr="77C4602C">
              <w:rPr>
                <w:rFonts w:ascii="Calibri" w:eastAsia="Calibri" w:hAnsi="Calibri" w:cs="Calibri"/>
                <w:color w:val="000000" w:themeColor="text1"/>
                <w:sz w:val="16"/>
                <w:szCs w:val="16"/>
              </w:rPr>
              <w:t>on-linear plot</w:t>
            </w:r>
            <w:r>
              <w:rPr>
                <w:rFonts w:ascii="Calibri" w:eastAsia="Calibri" w:hAnsi="Calibri" w:cs="Calibri"/>
                <w:color w:val="000000" w:themeColor="text1"/>
                <w:sz w:val="16"/>
                <w:szCs w:val="16"/>
              </w:rPr>
              <w:t xml:space="preserve"> and plot devices, </w:t>
            </w:r>
            <w:r w:rsidRPr="007C502B">
              <w:rPr>
                <w:rFonts w:ascii="Calibri" w:eastAsia="Calibri" w:hAnsi="Calibri" w:cs="Calibri"/>
                <w:sz w:val="16"/>
                <w:szCs w:val="16"/>
              </w:rPr>
              <w:t>intertextuality</w:t>
            </w:r>
            <w:r>
              <w:rPr>
                <w:rFonts w:ascii="Calibri" w:eastAsia="Calibri" w:hAnsi="Calibri" w:cs="Calibri"/>
                <w:sz w:val="16"/>
                <w:szCs w:val="16"/>
              </w:rPr>
              <w:t>, characterisation, themes</w:t>
            </w:r>
            <w:r w:rsidR="007D46F1">
              <w:rPr>
                <w:rFonts w:ascii="Calibri" w:eastAsia="Calibri" w:hAnsi="Calibri" w:cs="Calibri"/>
                <w:sz w:val="16"/>
                <w:szCs w:val="16"/>
              </w:rPr>
              <w:t xml:space="preserve"> (aspects of love)</w:t>
            </w:r>
            <w:r>
              <w:rPr>
                <w:rFonts w:ascii="Calibri" w:eastAsia="Calibri" w:hAnsi="Calibri" w:cs="Calibri"/>
                <w:sz w:val="16"/>
                <w:szCs w:val="16"/>
              </w:rPr>
              <w:t xml:space="preserve">, motifs. </w:t>
            </w:r>
          </w:p>
          <w:p w14:paraId="6B86D8C7" w14:textId="77777777" w:rsidR="00935A03" w:rsidRPr="006B6645" w:rsidRDefault="00935A03" w:rsidP="00461432">
            <w:pPr>
              <w:rPr>
                <w:rFonts w:ascii="Calibri" w:hAnsi="Calibri" w:cs="Calibri"/>
                <w:sz w:val="16"/>
                <w:szCs w:val="16"/>
              </w:rPr>
            </w:pPr>
          </w:p>
        </w:tc>
        <w:tc>
          <w:tcPr>
            <w:tcW w:w="2275" w:type="dxa"/>
          </w:tcPr>
          <w:p w14:paraId="1485B516" w14:textId="77777777" w:rsidR="00BF25DE" w:rsidRPr="000E67A7" w:rsidRDefault="00BF25DE" w:rsidP="00BF25DE">
            <w:pPr>
              <w:rPr>
                <w:rFonts w:ascii="Calibri" w:eastAsia="Calibri" w:hAnsi="Calibri" w:cs="Calibri"/>
                <w:color w:val="156082" w:themeColor="accent1"/>
                <w:sz w:val="16"/>
                <w:szCs w:val="16"/>
              </w:rPr>
            </w:pPr>
            <w:r w:rsidRPr="000E67A7">
              <w:rPr>
                <w:rFonts w:ascii="Calibri" w:eastAsia="Calibri" w:hAnsi="Calibri" w:cs="Calibri"/>
                <w:color w:val="156082" w:themeColor="accent1"/>
                <w:sz w:val="16"/>
                <w:szCs w:val="16"/>
              </w:rPr>
              <w:t xml:space="preserve">Allusion and how it deepens understanding of characterisation, intertextuality, tragic aspects, irony, staging (proxemics), paralinguistics, form, themes, motifs, social, historical and cultural context, setting. </w:t>
            </w:r>
          </w:p>
          <w:p w14:paraId="31A907A2" w14:textId="77777777" w:rsidR="00935A03" w:rsidRDefault="00935A03" w:rsidP="00461432">
            <w:pPr>
              <w:rPr>
                <w:rFonts w:ascii="Calibri" w:hAnsi="Calibri" w:cs="Calibri"/>
                <w:b/>
                <w:bCs/>
                <w:sz w:val="16"/>
                <w:szCs w:val="16"/>
              </w:rPr>
            </w:pPr>
          </w:p>
          <w:p w14:paraId="2F37378A" w14:textId="103C5423" w:rsidR="00BF25DE" w:rsidRPr="006B6645" w:rsidRDefault="00DB2CA2" w:rsidP="00461432">
            <w:pPr>
              <w:rPr>
                <w:rFonts w:ascii="Calibri" w:hAnsi="Calibri" w:cs="Calibri"/>
                <w:b/>
                <w:bCs/>
                <w:sz w:val="16"/>
                <w:szCs w:val="16"/>
              </w:rPr>
            </w:pPr>
            <w:r>
              <w:rPr>
                <w:rFonts w:ascii="Calibri" w:eastAsia="Calibri" w:hAnsi="Calibri" w:cs="Calibri"/>
                <w:color w:val="000000" w:themeColor="text1"/>
                <w:sz w:val="16"/>
                <w:szCs w:val="16"/>
              </w:rPr>
              <w:t>S</w:t>
            </w:r>
            <w:r w:rsidRPr="77C4602C">
              <w:rPr>
                <w:rFonts w:ascii="Calibri" w:eastAsia="Calibri" w:hAnsi="Calibri" w:cs="Calibri"/>
                <w:color w:val="000000" w:themeColor="text1"/>
                <w:sz w:val="16"/>
                <w:szCs w:val="16"/>
              </w:rPr>
              <w:t>ymbolism, irony, satire, allegory, motif</w:t>
            </w:r>
            <w:r>
              <w:rPr>
                <w:rFonts w:ascii="Calibri" w:eastAsia="Calibri" w:hAnsi="Calibri" w:cs="Calibri"/>
                <w:color w:val="000000" w:themeColor="text1"/>
                <w:sz w:val="16"/>
                <w:szCs w:val="16"/>
              </w:rPr>
              <w:t xml:space="preserve">, </w:t>
            </w:r>
            <w:r w:rsidR="00FF49B4">
              <w:rPr>
                <w:rFonts w:ascii="Calibri" w:eastAsia="Calibri" w:hAnsi="Calibri" w:cs="Calibri"/>
                <w:color w:val="000000" w:themeColor="text1"/>
                <w:sz w:val="16"/>
                <w:szCs w:val="16"/>
              </w:rPr>
              <w:t>poetic structure, thematic interpretat</w:t>
            </w:r>
            <w:r w:rsidR="000249E7">
              <w:rPr>
                <w:rFonts w:ascii="Calibri" w:eastAsia="Calibri" w:hAnsi="Calibri" w:cs="Calibri"/>
                <w:color w:val="000000" w:themeColor="text1"/>
                <w:sz w:val="16"/>
                <w:szCs w:val="16"/>
              </w:rPr>
              <w:t>ion (</w:t>
            </w:r>
            <w:r w:rsidR="007D46F1">
              <w:rPr>
                <w:rFonts w:ascii="Calibri" w:eastAsia="Calibri" w:hAnsi="Calibri" w:cs="Calibri"/>
                <w:color w:val="000000" w:themeColor="text1"/>
                <w:sz w:val="16"/>
                <w:szCs w:val="16"/>
              </w:rPr>
              <w:t xml:space="preserve">aspects of love). </w:t>
            </w:r>
          </w:p>
        </w:tc>
        <w:tc>
          <w:tcPr>
            <w:tcW w:w="2272" w:type="dxa"/>
          </w:tcPr>
          <w:p w14:paraId="4C6FA8FF" w14:textId="1F03EBBC" w:rsidR="00507164" w:rsidRPr="00980161" w:rsidRDefault="003A4967" w:rsidP="00461432">
            <w:pPr>
              <w:rPr>
                <w:rFonts w:ascii="Calibri" w:eastAsia="Calibri" w:hAnsi="Calibri" w:cs="Calibri"/>
                <w:color w:val="156082" w:themeColor="accent1"/>
                <w:sz w:val="16"/>
                <w:szCs w:val="16"/>
              </w:rPr>
            </w:pPr>
            <w:r w:rsidRPr="003A4967">
              <w:rPr>
                <w:rFonts w:ascii="Calibri" w:eastAsia="Calibri" w:hAnsi="Calibri" w:cs="Calibri"/>
                <w:color w:val="156082" w:themeColor="accent1"/>
                <w:sz w:val="16"/>
                <w:szCs w:val="16"/>
              </w:rPr>
              <w:t xml:space="preserve">Foreshadowing, allusions, </w:t>
            </w:r>
            <w:r w:rsidRPr="00980161">
              <w:rPr>
                <w:rFonts w:ascii="Calibri" w:eastAsia="Calibri" w:hAnsi="Calibri" w:cs="Calibri"/>
                <w:color w:val="156082" w:themeColor="accent1"/>
                <w:sz w:val="16"/>
                <w:szCs w:val="16"/>
              </w:rPr>
              <w:t>irony, satire, allusion, allegory,</w:t>
            </w:r>
          </w:p>
          <w:p w14:paraId="5E4874C3" w14:textId="3AF09453" w:rsidR="00507164" w:rsidRPr="00980161" w:rsidRDefault="00980161" w:rsidP="00461432">
            <w:pPr>
              <w:rPr>
                <w:rFonts w:ascii="Calibri" w:eastAsia="Calibri" w:hAnsi="Calibri" w:cs="Calibri"/>
                <w:color w:val="156082" w:themeColor="accent1"/>
                <w:sz w:val="16"/>
                <w:szCs w:val="16"/>
              </w:rPr>
            </w:pPr>
            <w:r w:rsidRPr="00980161">
              <w:rPr>
                <w:rFonts w:ascii="Calibri" w:eastAsia="Calibri" w:hAnsi="Calibri" w:cs="Calibri"/>
                <w:color w:val="156082" w:themeColor="accent1"/>
                <w:sz w:val="16"/>
                <w:szCs w:val="16"/>
              </w:rPr>
              <w:t xml:space="preserve"> plot, personal narratives, dramatic voice</w:t>
            </w:r>
            <w:r>
              <w:rPr>
                <w:rFonts w:ascii="Calibri" w:eastAsia="Calibri" w:hAnsi="Calibri" w:cs="Calibri"/>
                <w:color w:val="156082" w:themeColor="accent1"/>
                <w:sz w:val="16"/>
                <w:szCs w:val="16"/>
              </w:rPr>
              <w:t xml:space="preserve">, intertextuality, narrative structure, </w:t>
            </w:r>
            <w:r w:rsidR="006805EC">
              <w:rPr>
                <w:rFonts w:ascii="Calibri" w:eastAsia="Calibri" w:hAnsi="Calibri" w:cs="Calibri"/>
                <w:color w:val="156082" w:themeColor="accent1"/>
                <w:sz w:val="16"/>
                <w:szCs w:val="16"/>
              </w:rPr>
              <w:t xml:space="preserve">thematic analysis, contemporary drama. </w:t>
            </w:r>
          </w:p>
          <w:p w14:paraId="531BAE05" w14:textId="77777777" w:rsidR="00980161" w:rsidRDefault="00980161" w:rsidP="00461432">
            <w:pPr>
              <w:rPr>
                <w:rFonts w:ascii="Calibri" w:eastAsia="Calibri" w:hAnsi="Calibri" w:cs="Calibri"/>
                <w:b/>
                <w:bCs/>
                <w:color w:val="000000" w:themeColor="text1"/>
                <w:sz w:val="16"/>
                <w:szCs w:val="16"/>
              </w:rPr>
            </w:pPr>
          </w:p>
          <w:p w14:paraId="745A7CAD" w14:textId="3ECADBCE" w:rsidR="00935A03" w:rsidRPr="006B6645" w:rsidRDefault="00247B55" w:rsidP="00461432">
            <w:pPr>
              <w:rPr>
                <w:rFonts w:ascii="Calibri" w:hAnsi="Calibri" w:cs="Calibri"/>
                <w:sz w:val="16"/>
                <w:szCs w:val="16"/>
              </w:rPr>
            </w:pPr>
            <w:r>
              <w:rPr>
                <w:rFonts w:ascii="Calibri" w:eastAsia="Calibri" w:hAnsi="Calibri" w:cs="Calibri"/>
                <w:b/>
                <w:bCs/>
                <w:color w:val="000000" w:themeColor="text1"/>
                <w:sz w:val="16"/>
                <w:szCs w:val="16"/>
              </w:rPr>
              <w:t xml:space="preserve">Dependent on student text choice, likely to include: </w:t>
            </w:r>
            <w:r w:rsidR="006805EC" w:rsidRPr="77C4602C">
              <w:rPr>
                <w:rFonts w:ascii="Calibri" w:eastAsia="Calibri" w:hAnsi="Calibri" w:cs="Calibri"/>
                <w:color w:val="000000" w:themeColor="text1"/>
                <w:sz w:val="16"/>
                <w:szCs w:val="16"/>
              </w:rPr>
              <w:t>allusion, symbolism</w:t>
            </w:r>
            <w:r w:rsidRPr="77C4602C">
              <w:rPr>
                <w:rFonts w:ascii="Calibri" w:eastAsia="Calibri" w:hAnsi="Calibri" w:cs="Calibri"/>
                <w:color w:val="000000" w:themeColor="text1"/>
                <w:sz w:val="16"/>
                <w:szCs w:val="16"/>
              </w:rPr>
              <w:t>, motif, trope</w:t>
            </w:r>
            <w:r>
              <w:rPr>
                <w:rFonts w:ascii="Calibri" w:eastAsia="Calibri" w:hAnsi="Calibri" w:cs="Calibri"/>
                <w:color w:val="000000" w:themeColor="text1"/>
                <w:sz w:val="16"/>
                <w:szCs w:val="16"/>
              </w:rPr>
              <w:t xml:space="preserve">, literary style, narrative structure, </w:t>
            </w:r>
            <w:r w:rsidR="00507164">
              <w:rPr>
                <w:rFonts w:ascii="Calibri" w:eastAsia="Calibri" w:hAnsi="Calibri" w:cs="Calibri"/>
                <w:color w:val="000000" w:themeColor="text1"/>
                <w:sz w:val="16"/>
                <w:szCs w:val="16"/>
              </w:rPr>
              <w:t xml:space="preserve">thematic interpretation, </w:t>
            </w:r>
            <w:r w:rsidR="007D46F1">
              <w:rPr>
                <w:rFonts w:ascii="Calibri" w:eastAsia="Calibri" w:hAnsi="Calibri" w:cs="Calibri"/>
                <w:color w:val="000000" w:themeColor="text1"/>
                <w:sz w:val="16"/>
                <w:szCs w:val="16"/>
              </w:rPr>
              <w:t xml:space="preserve">relevant </w:t>
            </w:r>
            <w:r w:rsidR="00507164">
              <w:rPr>
                <w:rFonts w:ascii="Calibri" w:eastAsia="Calibri" w:hAnsi="Calibri" w:cs="Calibri"/>
                <w:color w:val="000000" w:themeColor="text1"/>
                <w:sz w:val="16"/>
                <w:szCs w:val="16"/>
              </w:rPr>
              <w:t xml:space="preserve">social, cultural and historical context. </w:t>
            </w:r>
          </w:p>
        </w:tc>
        <w:tc>
          <w:tcPr>
            <w:tcW w:w="2025" w:type="dxa"/>
          </w:tcPr>
          <w:p w14:paraId="4597C7C1" w14:textId="1B74DA47" w:rsidR="00935A03" w:rsidRPr="00963DBE" w:rsidRDefault="000249E7" w:rsidP="00461432">
            <w:pPr>
              <w:rPr>
                <w:rFonts w:ascii="Calibri" w:hAnsi="Calibri" w:cs="Calibri"/>
                <w:color w:val="156082" w:themeColor="accent1"/>
                <w:sz w:val="16"/>
                <w:szCs w:val="16"/>
              </w:rPr>
            </w:pPr>
            <w:r w:rsidRPr="00963DBE">
              <w:rPr>
                <w:rFonts w:ascii="Calibri" w:eastAsia="Calibri" w:hAnsi="Calibri" w:cs="Calibri"/>
                <w:color w:val="156082" w:themeColor="accent1"/>
                <w:sz w:val="16"/>
                <w:szCs w:val="16"/>
              </w:rPr>
              <w:t>Poetic voice, intertextuality,</w:t>
            </w:r>
            <w:r w:rsidR="00AF094F" w:rsidRPr="00963DBE">
              <w:rPr>
                <w:rFonts w:ascii="Calibri" w:eastAsia="Calibri" w:hAnsi="Calibri" w:cs="Calibri"/>
                <w:color w:val="156082" w:themeColor="accent1"/>
                <w:sz w:val="16"/>
                <w:szCs w:val="16"/>
              </w:rPr>
              <w:t xml:space="preserve"> poetic voice and structure, </w:t>
            </w:r>
            <w:r w:rsidR="00621F40" w:rsidRPr="00963DBE">
              <w:rPr>
                <w:rFonts w:ascii="Calibri" w:eastAsia="Calibri" w:hAnsi="Calibri" w:cs="Calibri"/>
                <w:color w:val="156082" w:themeColor="accent1"/>
                <w:sz w:val="16"/>
                <w:szCs w:val="16"/>
              </w:rPr>
              <w:t>themes (gender, identity, marginality), aspects of contemporary poetry</w:t>
            </w:r>
            <w:r w:rsidR="00963DBE" w:rsidRPr="00963DBE">
              <w:rPr>
                <w:rFonts w:ascii="Calibri" w:eastAsia="Calibri" w:hAnsi="Calibri" w:cs="Calibri"/>
                <w:color w:val="156082" w:themeColor="accent1"/>
                <w:sz w:val="16"/>
                <w:szCs w:val="16"/>
              </w:rPr>
              <w:t xml:space="preserve">, patriarchal dynamics, feminism and sexuality. </w:t>
            </w:r>
            <w:r w:rsidRPr="00963DBE">
              <w:rPr>
                <w:rFonts w:ascii="Calibri" w:eastAsia="Calibri" w:hAnsi="Calibri" w:cs="Calibri"/>
                <w:color w:val="156082" w:themeColor="accent1"/>
                <w:sz w:val="16"/>
                <w:szCs w:val="16"/>
              </w:rPr>
              <w:t xml:space="preserve"> </w:t>
            </w:r>
          </w:p>
          <w:p w14:paraId="5772F528" w14:textId="77777777" w:rsidR="00340DF0" w:rsidRDefault="00340DF0" w:rsidP="00461432">
            <w:pPr>
              <w:rPr>
                <w:rFonts w:ascii="Calibri" w:hAnsi="Calibri" w:cs="Calibri"/>
                <w:sz w:val="16"/>
                <w:szCs w:val="16"/>
              </w:rPr>
            </w:pPr>
          </w:p>
          <w:p w14:paraId="4E6DE6FE" w14:textId="1C540CA1" w:rsidR="00340DF0" w:rsidRPr="006B6645" w:rsidRDefault="00340DF0" w:rsidP="00461432">
            <w:pPr>
              <w:rPr>
                <w:rFonts w:ascii="Calibri" w:hAnsi="Calibri" w:cs="Calibri"/>
                <w:sz w:val="16"/>
                <w:szCs w:val="16"/>
              </w:rPr>
            </w:pPr>
            <w:r>
              <w:rPr>
                <w:rFonts w:ascii="Calibri" w:eastAsia="Calibri" w:hAnsi="Calibri" w:cs="Calibri"/>
                <w:b/>
                <w:bCs/>
                <w:color w:val="000000" w:themeColor="text1"/>
                <w:sz w:val="16"/>
                <w:szCs w:val="16"/>
              </w:rPr>
              <w:t xml:space="preserve">Dependent on student text choice, likely to include: </w:t>
            </w:r>
            <w:r w:rsidRPr="77C4602C">
              <w:rPr>
                <w:rFonts w:ascii="Calibri" w:eastAsia="Calibri" w:hAnsi="Calibri" w:cs="Calibri"/>
                <w:color w:val="000000" w:themeColor="text1"/>
                <w:sz w:val="16"/>
                <w:szCs w:val="16"/>
              </w:rPr>
              <w:t>allusion, symbolism, motif, trope</w:t>
            </w:r>
            <w:r>
              <w:rPr>
                <w:rFonts w:ascii="Calibri" w:eastAsia="Calibri" w:hAnsi="Calibri" w:cs="Calibri"/>
                <w:color w:val="000000" w:themeColor="text1"/>
                <w:sz w:val="16"/>
                <w:szCs w:val="16"/>
              </w:rPr>
              <w:t>, literary style, narrative structure, thematic interpretation,</w:t>
            </w:r>
            <w:r w:rsidR="007D46F1">
              <w:rPr>
                <w:rFonts w:ascii="Calibri" w:eastAsia="Calibri" w:hAnsi="Calibri" w:cs="Calibri"/>
                <w:color w:val="000000" w:themeColor="text1"/>
                <w:sz w:val="16"/>
                <w:szCs w:val="16"/>
              </w:rPr>
              <w:t xml:space="preserve"> relevant </w:t>
            </w:r>
            <w:r>
              <w:rPr>
                <w:rFonts w:ascii="Calibri" w:eastAsia="Calibri" w:hAnsi="Calibri" w:cs="Calibri"/>
                <w:color w:val="000000" w:themeColor="text1"/>
                <w:sz w:val="16"/>
                <w:szCs w:val="16"/>
              </w:rPr>
              <w:t xml:space="preserve"> social, cultural and historical context.</w:t>
            </w:r>
          </w:p>
        </w:tc>
        <w:tc>
          <w:tcPr>
            <w:tcW w:w="2493" w:type="dxa"/>
            <w:gridSpan w:val="2"/>
          </w:tcPr>
          <w:p w14:paraId="0B2E9D8E" w14:textId="77777777" w:rsidR="00D87BBA" w:rsidRPr="002F14E5" w:rsidRDefault="00D87BBA" w:rsidP="00D87BBA">
            <w:pPr>
              <w:rPr>
                <w:rFonts w:ascii="Calibri" w:hAnsi="Calibri" w:cs="Calibri"/>
                <w:color w:val="000000" w:themeColor="text1"/>
                <w:sz w:val="16"/>
                <w:szCs w:val="16"/>
              </w:rPr>
            </w:pPr>
            <w:r w:rsidRPr="002F14E5">
              <w:rPr>
                <w:rFonts w:ascii="Calibri" w:eastAsia="Calibri" w:hAnsi="Calibri" w:cs="Calibri"/>
                <w:color w:val="000000" w:themeColor="text1"/>
                <w:sz w:val="16"/>
                <w:szCs w:val="16"/>
              </w:rPr>
              <w:t xml:space="preserve">Poetic voice, intertextuality, poetic voice and structure, themes (gender, identity, marginality), aspects of contemporary poetry, patriarchal dynamics, feminism and sexuality.  </w:t>
            </w:r>
          </w:p>
          <w:p w14:paraId="69D4FF69" w14:textId="77777777" w:rsidR="00D87BBA" w:rsidRPr="002F14E5" w:rsidRDefault="00D87BBA" w:rsidP="00D87BBA">
            <w:pPr>
              <w:rPr>
                <w:rFonts w:ascii="Calibri" w:eastAsia="Calibri" w:hAnsi="Calibri" w:cs="Calibri"/>
                <w:color w:val="000000" w:themeColor="text1"/>
                <w:sz w:val="16"/>
                <w:szCs w:val="16"/>
              </w:rPr>
            </w:pPr>
            <w:r w:rsidRPr="002F14E5">
              <w:rPr>
                <w:rFonts w:ascii="Calibri" w:eastAsia="Calibri" w:hAnsi="Calibri" w:cs="Calibri"/>
                <w:color w:val="000000" w:themeColor="text1"/>
                <w:sz w:val="16"/>
                <w:szCs w:val="16"/>
              </w:rPr>
              <w:t>Foreshadowing, allusions, irony, satire, allusion, allegory,</w:t>
            </w:r>
          </w:p>
          <w:p w14:paraId="694378B6" w14:textId="2B57602C" w:rsidR="00935A03" w:rsidRPr="006B6645" w:rsidRDefault="00D87BBA" w:rsidP="00D87BBA">
            <w:pPr>
              <w:rPr>
                <w:rFonts w:ascii="Calibri" w:hAnsi="Calibri" w:cs="Calibri"/>
                <w:b/>
                <w:bCs/>
                <w:sz w:val="16"/>
                <w:szCs w:val="16"/>
              </w:rPr>
            </w:pPr>
            <w:r w:rsidRPr="002F14E5">
              <w:rPr>
                <w:rFonts w:ascii="Calibri" w:eastAsia="Calibri" w:hAnsi="Calibri" w:cs="Calibri"/>
                <w:color w:val="000000" w:themeColor="text1"/>
                <w:sz w:val="16"/>
                <w:szCs w:val="16"/>
              </w:rPr>
              <w:t xml:space="preserve"> plot, personal narratives, dramatic voice, intertextuality, narrative structure, thematic analysis, contemporary drama</w:t>
            </w:r>
          </w:p>
        </w:tc>
      </w:tr>
      <w:tr w:rsidR="00935A03" w:rsidRPr="006B6645" w14:paraId="7230FAA7" w14:textId="77777777" w:rsidTr="00E6619C">
        <w:tc>
          <w:tcPr>
            <w:tcW w:w="1129" w:type="dxa"/>
          </w:tcPr>
          <w:p w14:paraId="6C5193C4" w14:textId="617CE113" w:rsidR="00935A03" w:rsidRDefault="00BE0FC8" w:rsidP="00461432">
            <w:pPr>
              <w:rPr>
                <w:rFonts w:ascii="Calibri" w:hAnsi="Calibri" w:cs="Calibri"/>
                <w:b/>
                <w:bCs/>
                <w:color w:val="00B050"/>
                <w:sz w:val="16"/>
                <w:szCs w:val="16"/>
              </w:rPr>
            </w:pPr>
            <w:r>
              <w:rPr>
                <w:rFonts w:ascii="Calibri" w:hAnsi="Calibri" w:cs="Calibri"/>
                <w:b/>
                <w:bCs/>
                <w:color w:val="00B050"/>
                <w:sz w:val="16"/>
                <w:szCs w:val="16"/>
              </w:rPr>
              <w:t xml:space="preserve">Disciplinary </w:t>
            </w:r>
            <w:r w:rsidR="00935A03" w:rsidRPr="00BC1BFC">
              <w:rPr>
                <w:rFonts w:ascii="Calibri" w:hAnsi="Calibri" w:cs="Calibri"/>
                <w:b/>
                <w:bCs/>
                <w:color w:val="00B050"/>
                <w:sz w:val="16"/>
                <w:szCs w:val="16"/>
              </w:rPr>
              <w:t xml:space="preserve"> knowledge</w:t>
            </w:r>
          </w:p>
          <w:p w14:paraId="109EBDCB" w14:textId="77777777" w:rsidR="00935A03" w:rsidRPr="00AD7ACA" w:rsidRDefault="00935A03" w:rsidP="00461432">
            <w:pPr>
              <w:rPr>
                <w:rFonts w:ascii="Calibri" w:hAnsi="Calibri" w:cs="Calibri"/>
                <w:b/>
                <w:bCs/>
                <w:color w:val="156082" w:themeColor="accent1"/>
                <w:sz w:val="16"/>
                <w:szCs w:val="16"/>
              </w:rPr>
            </w:pPr>
          </w:p>
          <w:p w14:paraId="34E3C454" w14:textId="77777777" w:rsidR="00935A03" w:rsidRPr="002F31A8" w:rsidRDefault="00935A03" w:rsidP="00461432">
            <w:pPr>
              <w:rPr>
                <w:rFonts w:ascii="Calibri" w:hAnsi="Calibri" w:cs="Calibri"/>
                <w:b/>
                <w:bCs/>
                <w:i/>
                <w:color w:val="156082" w:themeColor="accent1"/>
                <w:sz w:val="16"/>
                <w:szCs w:val="16"/>
              </w:rPr>
            </w:pPr>
            <w:r w:rsidRPr="002F31A8">
              <w:rPr>
                <w:rFonts w:ascii="Calibri" w:hAnsi="Calibri" w:cs="Calibri"/>
                <w:b/>
                <w:bCs/>
                <w:i/>
                <w:color w:val="156082" w:themeColor="accent1"/>
                <w:sz w:val="16"/>
                <w:szCs w:val="16"/>
              </w:rPr>
              <w:t>HPL ACPs</w:t>
            </w:r>
          </w:p>
          <w:p w14:paraId="20EF8B1B" w14:textId="77777777" w:rsidR="00935A03" w:rsidRPr="00BC1BFC" w:rsidRDefault="00935A03" w:rsidP="00461432">
            <w:pPr>
              <w:rPr>
                <w:rFonts w:ascii="Calibri" w:hAnsi="Calibri" w:cs="Calibri"/>
                <w:b/>
                <w:bCs/>
                <w:sz w:val="16"/>
                <w:szCs w:val="16"/>
              </w:rPr>
            </w:pPr>
            <w:r w:rsidRPr="002F31A8">
              <w:rPr>
                <w:rFonts w:ascii="Calibri" w:hAnsi="Calibri" w:cs="Calibri"/>
                <w:b/>
                <w:bCs/>
                <w:i/>
                <w:color w:val="E97132" w:themeColor="accent2"/>
                <w:sz w:val="16"/>
                <w:szCs w:val="16"/>
              </w:rPr>
              <w:t>VAAs</w:t>
            </w:r>
          </w:p>
        </w:tc>
        <w:tc>
          <w:tcPr>
            <w:tcW w:w="2952" w:type="dxa"/>
          </w:tcPr>
          <w:p w14:paraId="67656610" w14:textId="77777777" w:rsidR="00B83EC6" w:rsidRPr="0058672E" w:rsidRDefault="00BD17AC" w:rsidP="00B83EC6">
            <w:pPr>
              <w:rPr>
                <w:color w:val="4EA72E" w:themeColor="accent6"/>
              </w:rPr>
            </w:pPr>
            <w:r w:rsidRPr="0058672E">
              <w:rPr>
                <w:rFonts w:ascii="Calibri" w:eastAsia="Calibri" w:hAnsi="Calibri" w:cs="Calibri"/>
                <w:color w:val="4EA72E" w:themeColor="accent6"/>
                <w:sz w:val="16"/>
                <w:szCs w:val="16"/>
              </w:rPr>
              <w:t xml:space="preserve">New Historicist approach to critical analysis, </w:t>
            </w:r>
            <w:r w:rsidR="00B83EC6" w:rsidRPr="0058672E">
              <w:rPr>
                <w:rFonts w:ascii="Calibri" w:eastAsia="Calibri" w:hAnsi="Calibri" w:cs="Calibri"/>
                <w:color w:val="4EA72E" w:themeColor="accent6"/>
                <w:sz w:val="16"/>
                <w:szCs w:val="16"/>
              </w:rPr>
              <w:t>Evaluating performance/interpretative choices</w:t>
            </w:r>
          </w:p>
          <w:p w14:paraId="3B931C6B" w14:textId="361E6E46" w:rsidR="00CF3B68" w:rsidRPr="0058672E" w:rsidRDefault="00B83EC6" w:rsidP="00CF3B68">
            <w:pPr>
              <w:rPr>
                <w:color w:val="4EA72E" w:themeColor="accent6"/>
              </w:rPr>
            </w:pPr>
            <w:r w:rsidRPr="0058672E">
              <w:rPr>
                <w:rFonts w:ascii="Calibri" w:eastAsia="Calibri" w:hAnsi="Calibri" w:cs="Calibri"/>
                <w:color w:val="4EA72E" w:themeColor="accent6"/>
                <w:sz w:val="16"/>
                <w:szCs w:val="16"/>
              </w:rPr>
              <w:t>Decoding arguments (academic reading)</w:t>
            </w:r>
            <w:r w:rsidR="00F207F1" w:rsidRPr="0058672E">
              <w:rPr>
                <w:rFonts w:ascii="Calibri" w:eastAsia="Calibri" w:hAnsi="Calibri" w:cs="Calibri"/>
                <w:color w:val="4EA72E" w:themeColor="accent6"/>
                <w:sz w:val="16"/>
                <w:szCs w:val="16"/>
              </w:rPr>
              <w:t xml:space="preserve">, academic writing (developing and </w:t>
            </w:r>
            <w:r w:rsidR="00F207F1" w:rsidRPr="0058672E">
              <w:rPr>
                <w:rFonts w:ascii="Calibri" w:eastAsia="Calibri" w:hAnsi="Calibri" w:cs="Calibri"/>
                <w:color w:val="4EA72E" w:themeColor="accent6"/>
                <w:sz w:val="16"/>
                <w:szCs w:val="16"/>
              </w:rPr>
              <w:lastRenderedPageBreak/>
              <w:t>exploring a thesis)</w:t>
            </w:r>
            <w:r w:rsidR="00CF3B68" w:rsidRPr="0058672E">
              <w:rPr>
                <w:rFonts w:ascii="Calibri" w:eastAsia="Calibri" w:hAnsi="Calibri" w:cs="Calibri"/>
                <w:color w:val="4EA72E" w:themeColor="accent6"/>
                <w:sz w:val="16"/>
                <w:szCs w:val="16"/>
              </w:rPr>
              <w:t>, planning and revisiting essays</w:t>
            </w:r>
          </w:p>
          <w:p w14:paraId="38096A0D" w14:textId="15B60652" w:rsidR="00B83EC6" w:rsidRDefault="00B83EC6" w:rsidP="00B83EC6"/>
          <w:p w14:paraId="3E01DE1B" w14:textId="77777777" w:rsidR="00A828DD" w:rsidRDefault="00A828DD" w:rsidP="00B83EC6"/>
          <w:p w14:paraId="23303E24" w14:textId="5C364053" w:rsidR="00B844C6" w:rsidRPr="00B844C6" w:rsidRDefault="00B844C6" w:rsidP="00BE0FC8">
            <w:pPr>
              <w:rPr>
                <w:rFonts w:ascii="Calibri" w:eastAsia="Calibri" w:hAnsi="Calibri" w:cs="Calibri"/>
                <w:color w:val="FF0000"/>
                <w:sz w:val="16"/>
                <w:szCs w:val="16"/>
              </w:rPr>
            </w:pPr>
          </w:p>
          <w:p w14:paraId="2A28ACA5" w14:textId="2C359958" w:rsidR="00935A03" w:rsidRDefault="00BE0FC8" w:rsidP="00461432">
            <w:pPr>
              <w:rPr>
                <w:rFonts w:ascii="Calibri" w:eastAsia="Calibri" w:hAnsi="Calibri" w:cs="Calibri"/>
                <w:color w:val="156082" w:themeColor="accent1"/>
                <w:sz w:val="16"/>
                <w:szCs w:val="16"/>
              </w:rPr>
            </w:pPr>
            <w:r w:rsidRPr="00A828DD">
              <w:rPr>
                <w:rFonts w:ascii="Calibri" w:eastAsia="Calibri" w:hAnsi="Calibri" w:cs="Calibri"/>
                <w:color w:val="156082" w:themeColor="accent1"/>
                <w:sz w:val="16"/>
                <w:szCs w:val="16"/>
              </w:rPr>
              <w:t xml:space="preserve">Critical </w:t>
            </w:r>
            <w:r w:rsidR="004C0404" w:rsidRPr="00A828DD">
              <w:rPr>
                <w:rFonts w:ascii="Calibri" w:eastAsia="Calibri" w:hAnsi="Calibri" w:cs="Calibri"/>
                <w:color w:val="156082" w:themeColor="accent1"/>
                <w:sz w:val="16"/>
                <w:szCs w:val="16"/>
              </w:rPr>
              <w:t>thinking,</w:t>
            </w:r>
            <w:r w:rsidR="00A021FA">
              <w:rPr>
                <w:rFonts w:ascii="Calibri" w:eastAsia="Calibri" w:hAnsi="Calibri" w:cs="Calibri"/>
                <w:color w:val="156082" w:themeColor="accent1"/>
                <w:sz w:val="16"/>
                <w:szCs w:val="16"/>
              </w:rPr>
              <w:t xml:space="preserve"> </w:t>
            </w:r>
            <w:r w:rsidR="00A828DD" w:rsidRPr="00A828DD">
              <w:rPr>
                <w:rFonts w:ascii="Calibri" w:eastAsia="Calibri" w:hAnsi="Calibri" w:cs="Calibri"/>
                <w:color w:val="156082" w:themeColor="accent1"/>
                <w:sz w:val="16"/>
                <w:szCs w:val="16"/>
              </w:rPr>
              <w:t>alternative perspectives</w:t>
            </w:r>
            <w:r w:rsidR="00A021FA">
              <w:rPr>
                <w:rFonts w:ascii="Calibri" w:eastAsia="Calibri" w:hAnsi="Calibri" w:cs="Calibri"/>
                <w:color w:val="156082" w:themeColor="accent1"/>
                <w:sz w:val="16"/>
                <w:szCs w:val="16"/>
              </w:rPr>
              <w:t xml:space="preserve">. </w:t>
            </w:r>
          </w:p>
          <w:p w14:paraId="6A42E762" w14:textId="77777777" w:rsidR="007E7C8F" w:rsidRDefault="0068194A" w:rsidP="00461432">
            <w:pPr>
              <w:rPr>
                <w:color w:val="E97132" w:themeColor="accent2"/>
                <w:sz w:val="16"/>
                <w:szCs w:val="16"/>
              </w:rPr>
            </w:pPr>
            <w:r w:rsidRPr="0068194A">
              <w:rPr>
                <w:color w:val="E97132" w:themeColor="accent2"/>
                <w:sz w:val="16"/>
                <w:szCs w:val="16"/>
              </w:rPr>
              <w:t xml:space="preserve"> </w:t>
            </w:r>
          </w:p>
          <w:p w14:paraId="20B85451" w14:textId="75366BC7" w:rsidR="00A021FA" w:rsidRPr="0068194A" w:rsidRDefault="006A1BAC" w:rsidP="00461432">
            <w:pPr>
              <w:rPr>
                <w:sz w:val="16"/>
                <w:szCs w:val="16"/>
              </w:rPr>
            </w:pPr>
            <w:r>
              <w:rPr>
                <w:color w:val="E97132" w:themeColor="accent2"/>
                <w:sz w:val="16"/>
                <w:szCs w:val="16"/>
              </w:rPr>
              <w:t xml:space="preserve">Enquiring </w:t>
            </w:r>
          </w:p>
        </w:tc>
        <w:tc>
          <w:tcPr>
            <w:tcW w:w="2242" w:type="dxa"/>
          </w:tcPr>
          <w:p w14:paraId="4640CDDD" w14:textId="77777777" w:rsidR="00BA1494" w:rsidRPr="0058672E" w:rsidRDefault="00BA1494" w:rsidP="00BA1494">
            <w:pPr>
              <w:rPr>
                <w:color w:val="4EA72E" w:themeColor="accent6"/>
              </w:rPr>
            </w:pPr>
            <w:r w:rsidRPr="0058672E">
              <w:rPr>
                <w:rFonts w:ascii="Calibri" w:eastAsia="Calibri" w:hAnsi="Calibri" w:cs="Calibri"/>
                <w:color w:val="4EA72E" w:themeColor="accent6"/>
                <w:sz w:val="16"/>
                <w:szCs w:val="16"/>
              </w:rPr>
              <w:lastRenderedPageBreak/>
              <w:t>New Historicist approach to critical analysis, Evaluating performance/interpretative choices</w:t>
            </w:r>
          </w:p>
          <w:p w14:paraId="3F266C1B" w14:textId="77777777" w:rsidR="00BA1494" w:rsidRPr="0058672E" w:rsidRDefault="00BA1494" w:rsidP="00BA1494">
            <w:pPr>
              <w:rPr>
                <w:color w:val="4EA72E" w:themeColor="accent6"/>
              </w:rPr>
            </w:pPr>
            <w:r w:rsidRPr="0058672E">
              <w:rPr>
                <w:rFonts w:ascii="Calibri" w:eastAsia="Calibri" w:hAnsi="Calibri" w:cs="Calibri"/>
                <w:color w:val="4EA72E" w:themeColor="accent6"/>
                <w:sz w:val="16"/>
                <w:szCs w:val="16"/>
              </w:rPr>
              <w:t xml:space="preserve">Decoding arguments (academic reading), academic </w:t>
            </w:r>
            <w:r w:rsidRPr="0058672E">
              <w:rPr>
                <w:rFonts w:ascii="Calibri" w:eastAsia="Calibri" w:hAnsi="Calibri" w:cs="Calibri"/>
                <w:color w:val="4EA72E" w:themeColor="accent6"/>
                <w:sz w:val="16"/>
                <w:szCs w:val="16"/>
              </w:rPr>
              <w:lastRenderedPageBreak/>
              <w:t>writing (developing and exploring a thesis), planning and revisiting essays</w:t>
            </w:r>
          </w:p>
          <w:p w14:paraId="1DD2A4BD" w14:textId="77777777" w:rsidR="00935A03" w:rsidRDefault="00935A03" w:rsidP="00461432">
            <w:pPr>
              <w:rPr>
                <w:rFonts w:ascii="Calibri" w:hAnsi="Calibri" w:cs="Calibri"/>
                <w:b/>
                <w:sz w:val="16"/>
                <w:szCs w:val="16"/>
              </w:rPr>
            </w:pPr>
          </w:p>
          <w:p w14:paraId="759781B9" w14:textId="77777777" w:rsidR="00A828DD" w:rsidRDefault="00A828DD" w:rsidP="00461432">
            <w:pPr>
              <w:rPr>
                <w:rFonts w:ascii="Calibri" w:eastAsia="Calibri" w:hAnsi="Calibri" w:cs="Calibri"/>
                <w:color w:val="156082" w:themeColor="accent1"/>
                <w:sz w:val="16"/>
                <w:szCs w:val="16"/>
              </w:rPr>
            </w:pPr>
            <w:r w:rsidRPr="00A828DD">
              <w:rPr>
                <w:rFonts w:ascii="Calibri" w:eastAsia="Calibri" w:hAnsi="Calibri" w:cs="Calibri"/>
                <w:color w:val="156082" w:themeColor="accent1"/>
                <w:sz w:val="16"/>
                <w:szCs w:val="16"/>
              </w:rPr>
              <w:t xml:space="preserve">Connection finding, critical thinking, big picture thinking, </w:t>
            </w:r>
            <w:r w:rsidR="00A021FA">
              <w:rPr>
                <w:rFonts w:ascii="Calibri" w:eastAsia="Calibri" w:hAnsi="Calibri" w:cs="Calibri"/>
                <w:color w:val="156082" w:themeColor="accent1"/>
                <w:sz w:val="16"/>
                <w:szCs w:val="16"/>
              </w:rPr>
              <w:t>p</w:t>
            </w:r>
            <w:r w:rsidR="00D52BFD">
              <w:rPr>
                <w:rFonts w:ascii="Calibri" w:eastAsia="Calibri" w:hAnsi="Calibri" w:cs="Calibri"/>
                <w:color w:val="156082" w:themeColor="accent1"/>
                <w:sz w:val="16"/>
                <w:szCs w:val="16"/>
              </w:rPr>
              <w:t>recision in writing.</w:t>
            </w:r>
          </w:p>
          <w:p w14:paraId="5A87622B" w14:textId="50588C25" w:rsidR="006A1BAC" w:rsidRPr="00A828DD" w:rsidRDefault="006A1BAC" w:rsidP="00461432">
            <w:pPr>
              <w:rPr>
                <w:rFonts w:ascii="Calibri" w:hAnsi="Calibri" w:cs="Calibri"/>
                <w:b/>
                <w:sz w:val="16"/>
                <w:szCs w:val="16"/>
              </w:rPr>
            </w:pPr>
            <w:r>
              <w:rPr>
                <w:color w:val="E97132" w:themeColor="accent2"/>
                <w:sz w:val="16"/>
                <w:szCs w:val="16"/>
              </w:rPr>
              <w:t>Enquiring</w:t>
            </w:r>
          </w:p>
        </w:tc>
        <w:tc>
          <w:tcPr>
            <w:tcW w:w="2275" w:type="dxa"/>
          </w:tcPr>
          <w:p w14:paraId="50D7BE2B" w14:textId="77777777" w:rsidR="00A94A9B" w:rsidRPr="0058672E" w:rsidRDefault="00A94A9B" w:rsidP="00A94A9B">
            <w:pPr>
              <w:rPr>
                <w:color w:val="4EA72E" w:themeColor="accent6"/>
              </w:rPr>
            </w:pPr>
            <w:r w:rsidRPr="0058672E">
              <w:rPr>
                <w:rFonts w:ascii="Calibri" w:eastAsia="Calibri" w:hAnsi="Calibri" w:cs="Calibri"/>
                <w:color w:val="4EA72E" w:themeColor="accent6"/>
                <w:sz w:val="16"/>
                <w:szCs w:val="16"/>
              </w:rPr>
              <w:lastRenderedPageBreak/>
              <w:t>Evaluating performance/interpretative choices</w:t>
            </w:r>
          </w:p>
          <w:p w14:paraId="64B6B15F" w14:textId="77777777" w:rsidR="00935A03" w:rsidRDefault="00A94A9B" w:rsidP="00461432">
            <w:pPr>
              <w:rPr>
                <w:rFonts w:ascii="Calibri" w:eastAsia="Calibri" w:hAnsi="Calibri" w:cs="Calibri"/>
                <w:color w:val="4EA72E" w:themeColor="accent6"/>
                <w:sz w:val="16"/>
                <w:szCs w:val="16"/>
              </w:rPr>
            </w:pPr>
            <w:r w:rsidRPr="0058672E">
              <w:rPr>
                <w:rFonts w:ascii="Calibri" w:eastAsia="Calibri" w:hAnsi="Calibri" w:cs="Calibri"/>
                <w:color w:val="4EA72E" w:themeColor="accent6"/>
                <w:sz w:val="16"/>
                <w:szCs w:val="16"/>
              </w:rPr>
              <w:t xml:space="preserve">Decoding arguments (academic reading), academic writing (developing and exploring a </w:t>
            </w:r>
            <w:r w:rsidRPr="0058672E">
              <w:rPr>
                <w:rFonts w:ascii="Calibri" w:eastAsia="Calibri" w:hAnsi="Calibri" w:cs="Calibri"/>
                <w:color w:val="4EA72E" w:themeColor="accent6"/>
                <w:sz w:val="16"/>
                <w:szCs w:val="16"/>
              </w:rPr>
              <w:lastRenderedPageBreak/>
              <w:t>thesis), planning and revisiting essays</w:t>
            </w:r>
            <w:r>
              <w:rPr>
                <w:rFonts w:ascii="Calibri" w:eastAsia="Calibri" w:hAnsi="Calibri" w:cs="Calibri"/>
                <w:color w:val="4EA72E" w:themeColor="accent6"/>
                <w:sz w:val="16"/>
                <w:szCs w:val="16"/>
              </w:rPr>
              <w:t>, comparative essay writing</w:t>
            </w:r>
          </w:p>
          <w:p w14:paraId="7CA9817C" w14:textId="77777777" w:rsidR="00D52BFD" w:rsidRDefault="00D52BFD" w:rsidP="00461432">
            <w:pPr>
              <w:rPr>
                <w:rFonts w:eastAsia="Calibri"/>
                <w:color w:val="4EA72E" w:themeColor="accent6"/>
              </w:rPr>
            </w:pPr>
          </w:p>
          <w:p w14:paraId="16CDF50C" w14:textId="1AAB1BCE" w:rsidR="00D52BFD" w:rsidRPr="00A94A9B" w:rsidRDefault="00A021FA" w:rsidP="00461432">
            <w:pPr>
              <w:rPr>
                <w:color w:val="4EA72E" w:themeColor="accent6"/>
              </w:rPr>
            </w:pPr>
            <w:r w:rsidRPr="00A828DD">
              <w:rPr>
                <w:rFonts w:ascii="Calibri" w:eastAsia="Calibri" w:hAnsi="Calibri" w:cs="Calibri"/>
                <w:color w:val="156082" w:themeColor="accent1"/>
                <w:sz w:val="16"/>
                <w:szCs w:val="16"/>
              </w:rPr>
              <w:t xml:space="preserve">Connection finding, critical thinking, big picture thinking, </w:t>
            </w:r>
            <w:r>
              <w:rPr>
                <w:rFonts w:ascii="Calibri" w:eastAsia="Calibri" w:hAnsi="Calibri" w:cs="Calibri"/>
                <w:color w:val="156082" w:themeColor="accent1"/>
                <w:sz w:val="16"/>
                <w:szCs w:val="16"/>
              </w:rPr>
              <w:t xml:space="preserve">precision in writing, alternative perspectives. </w:t>
            </w:r>
            <w:r w:rsidR="006A1BAC">
              <w:rPr>
                <w:color w:val="E97132" w:themeColor="accent2"/>
                <w:sz w:val="16"/>
                <w:szCs w:val="16"/>
              </w:rPr>
              <w:t>Enquiring</w:t>
            </w:r>
          </w:p>
        </w:tc>
        <w:tc>
          <w:tcPr>
            <w:tcW w:w="2272" w:type="dxa"/>
          </w:tcPr>
          <w:p w14:paraId="5AFBDFBB" w14:textId="77777777" w:rsidR="006805EC" w:rsidRPr="0058672E" w:rsidRDefault="006805EC" w:rsidP="006805EC">
            <w:pPr>
              <w:rPr>
                <w:color w:val="4EA72E" w:themeColor="accent6"/>
              </w:rPr>
            </w:pPr>
            <w:r w:rsidRPr="0058672E">
              <w:rPr>
                <w:rFonts w:ascii="Calibri" w:eastAsia="Calibri" w:hAnsi="Calibri" w:cs="Calibri"/>
                <w:color w:val="4EA72E" w:themeColor="accent6"/>
                <w:sz w:val="16"/>
                <w:szCs w:val="16"/>
              </w:rPr>
              <w:lastRenderedPageBreak/>
              <w:t>New Historicist approach to critical analysis, Evaluating performance/interpretative choices</w:t>
            </w:r>
          </w:p>
          <w:p w14:paraId="34F06646" w14:textId="77777777" w:rsidR="00935A03" w:rsidRDefault="006805EC" w:rsidP="00461432">
            <w:pPr>
              <w:rPr>
                <w:rFonts w:ascii="Calibri" w:eastAsia="Calibri" w:hAnsi="Calibri" w:cs="Calibri"/>
                <w:color w:val="4EA72E" w:themeColor="accent6"/>
                <w:sz w:val="16"/>
                <w:szCs w:val="16"/>
              </w:rPr>
            </w:pPr>
            <w:r w:rsidRPr="0058672E">
              <w:rPr>
                <w:rFonts w:ascii="Calibri" w:eastAsia="Calibri" w:hAnsi="Calibri" w:cs="Calibri"/>
                <w:color w:val="4EA72E" w:themeColor="accent6"/>
                <w:sz w:val="16"/>
                <w:szCs w:val="16"/>
              </w:rPr>
              <w:t xml:space="preserve">Decoding arguments (academic reading), academic writing </w:t>
            </w:r>
            <w:r w:rsidRPr="0058672E">
              <w:rPr>
                <w:rFonts w:ascii="Calibri" w:eastAsia="Calibri" w:hAnsi="Calibri" w:cs="Calibri"/>
                <w:color w:val="4EA72E" w:themeColor="accent6"/>
                <w:sz w:val="16"/>
                <w:szCs w:val="16"/>
              </w:rPr>
              <w:lastRenderedPageBreak/>
              <w:t>(developing and exploring a thesis), planning and revisiting essays</w:t>
            </w:r>
            <w:r w:rsidR="00645D49">
              <w:rPr>
                <w:rFonts w:ascii="Calibri" w:eastAsia="Calibri" w:hAnsi="Calibri" w:cs="Calibri"/>
                <w:color w:val="4EA72E" w:themeColor="accent6"/>
                <w:sz w:val="16"/>
                <w:szCs w:val="16"/>
              </w:rPr>
              <w:t xml:space="preserve">, </w:t>
            </w:r>
            <w:r w:rsidR="00645D49" w:rsidRPr="00645D49">
              <w:rPr>
                <w:rFonts w:ascii="Calibri" w:eastAsia="Calibri" w:hAnsi="Calibri" w:cs="Calibri"/>
                <w:color w:val="4EA72E" w:themeColor="accent6"/>
                <w:sz w:val="16"/>
                <w:szCs w:val="16"/>
              </w:rPr>
              <w:t>Composing the full argument through the lens of texts in shared contexts.</w:t>
            </w:r>
          </w:p>
          <w:p w14:paraId="763E96A3" w14:textId="62E2FF22" w:rsidR="00E420E5" w:rsidRPr="00645D49" w:rsidRDefault="00A021FA" w:rsidP="00461432">
            <w:pPr>
              <w:rPr>
                <w:color w:val="4EA72E" w:themeColor="accent6"/>
              </w:rPr>
            </w:pPr>
            <w:r w:rsidRPr="00A828DD">
              <w:rPr>
                <w:rFonts w:ascii="Calibri" w:eastAsia="Calibri" w:hAnsi="Calibri" w:cs="Calibri"/>
                <w:color w:val="156082" w:themeColor="accent1"/>
                <w:sz w:val="16"/>
                <w:szCs w:val="16"/>
              </w:rPr>
              <w:t xml:space="preserve">Connection finding, critical thinking, big picture thinking, </w:t>
            </w:r>
            <w:r>
              <w:rPr>
                <w:rFonts w:ascii="Calibri" w:eastAsia="Calibri" w:hAnsi="Calibri" w:cs="Calibri"/>
                <w:color w:val="156082" w:themeColor="accent1"/>
                <w:sz w:val="16"/>
                <w:szCs w:val="16"/>
              </w:rPr>
              <w:t>precision in writing, alternative perspectives.</w:t>
            </w:r>
            <w:r w:rsidR="006A1BAC">
              <w:rPr>
                <w:rFonts w:ascii="Calibri" w:eastAsia="Calibri" w:hAnsi="Calibri" w:cs="Calibri"/>
                <w:color w:val="156082" w:themeColor="accent1"/>
                <w:sz w:val="16"/>
                <w:szCs w:val="16"/>
              </w:rPr>
              <w:t xml:space="preserve"> </w:t>
            </w:r>
            <w:r w:rsidR="006A1BAC">
              <w:rPr>
                <w:color w:val="E97132" w:themeColor="accent2"/>
                <w:sz w:val="16"/>
                <w:szCs w:val="16"/>
              </w:rPr>
              <w:t xml:space="preserve">Enquiring, </w:t>
            </w:r>
            <w:r w:rsidR="00295D08">
              <w:rPr>
                <w:color w:val="E97132" w:themeColor="accent2"/>
                <w:sz w:val="16"/>
                <w:szCs w:val="16"/>
              </w:rPr>
              <w:t>perseverance, resilience.</w:t>
            </w:r>
          </w:p>
        </w:tc>
        <w:tc>
          <w:tcPr>
            <w:tcW w:w="2025" w:type="dxa"/>
          </w:tcPr>
          <w:p w14:paraId="4047FAD2" w14:textId="77777777" w:rsidR="00EF7B1C" w:rsidRPr="0058672E" w:rsidRDefault="00EF7B1C" w:rsidP="00EF7B1C">
            <w:pPr>
              <w:rPr>
                <w:color w:val="4EA72E" w:themeColor="accent6"/>
              </w:rPr>
            </w:pPr>
            <w:r w:rsidRPr="0058672E">
              <w:rPr>
                <w:rFonts w:ascii="Calibri" w:eastAsia="Calibri" w:hAnsi="Calibri" w:cs="Calibri"/>
                <w:color w:val="4EA72E" w:themeColor="accent6"/>
                <w:sz w:val="16"/>
                <w:szCs w:val="16"/>
              </w:rPr>
              <w:lastRenderedPageBreak/>
              <w:t>New Historicist approach to critical analysis, Evaluating performance/interpretative choices</w:t>
            </w:r>
          </w:p>
          <w:p w14:paraId="11D69E61" w14:textId="77777777" w:rsidR="00935A03" w:rsidRDefault="00EF7B1C" w:rsidP="00461432">
            <w:pPr>
              <w:rPr>
                <w:rFonts w:ascii="Calibri" w:eastAsia="Calibri" w:hAnsi="Calibri" w:cs="Calibri"/>
                <w:color w:val="4EA72E" w:themeColor="accent6"/>
                <w:sz w:val="16"/>
                <w:szCs w:val="16"/>
              </w:rPr>
            </w:pPr>
            <w:r w:rsidRPr="0058672E">
              <w:rPr>
                <w:rFonts w:ascii="Calibri" w:eastAsia="Calibri" w:hAnsi="Calibri" w:cs="Calibri"/>
                <w:color w:val="4EA72E" w:themeColor="accent6"/>
                <w:sz w:val="16"/>
                <w:szCs w:val="16"/>
              </w:rPr>
              <w:t xml:space="preserve">Decoding arguments (academic reading), </w:t>
            </w:r>
            <w:r w:rsidRPr="0058672E">
              <w:rPr>
                <w:rFonts w:ascii="Calibri" w:eastAsia="Calibri" w:hAnsi="Calibri" w:cs="Calibri"/>
                <w:color w:val="4EA72E" w:themeColor="accent6"/>
                <w:sz w:val="16"/>
                <w:szCs w:val="16"/>
              </w:rPr>
              <w:lastRenderedPageBreak/>
              <w:t>academic writing (developing and exploring a thesis), planning and revisiting essays</w:t>
            </w:r>
            <w:r w:rsidR="00645D49">
              <w:rPr>
                <w:rFonts w:ascii="Calibri" w:eastAsia="Calibri" w:hAnsi="Calibri" w:cs="Calibri"/>
                <w:color w:val="4EA72E" w:themeColor="accent6"/>
                <w:sz w:val="16"/>
                <w:szCs w:val="16"/>
              </w:rPr>
              <w:t xml:space="preserve">, </w:t>
            </w:r>
            <w:r w:rsidR="00645D49" w:rsidRPr="00645D49">
              <w:rPr>
                <w:rFonts w:ascii="Calibri" w:eastAsia="Calibri" w:hAnsi="Calibri" w:cs="Calibri"/>
                <w:color w:val="4EA72E" w:themeColor="accent6"/>
                <w:sz w:val="16"/>
                <w:szCs w:val="16"/>
              </w:rPr>
              <w:t>Composing the full argument through the lens of texts in shared contexts.</w:t>
            </w:r>
          </w:p>
          <w:p w14:paraId="5A25DDC7" w14:textId="6B37D065" w:rsidR="00E420E5" w:rsidRPr="00645D49" w:rsidRDefault="00A021FA" w:rsidP="00461432">
            <w:pPr>
              <w:rPr>
                <w:color w:val="4EA72E" w:themeColor="accent6"/>
              </w:rPr>
            </w:pPr>
            <w:r w:rsidRPr="00A828DD">
              <w:rPr>
                <w:rFonts w:ascii="Calibri" w:eastAsia="Calibri" w:hAnsi="Calibri" w:cs="Calibri"/>
                <w:color w:val="156082" w:themeColor="accent1"/>
                <w:sz w:val="16"/>
                <w:szCs w:val="16"/>
              </w:rPr>
              <w:t xml:space="preserve">Connection finding, critical thinking, big picture thinking, </w:t>
            </w:r>
            <w:r>
              <w:rPr>
                <w:rFonts w:ascii="Calibri" w:eastAsia="Calibri" w:hAnsi="Calibri" w:cs="Calibri"/>
                <w:color w:val="156082" w:themeColor="accent1"/>
                <w:sz w:val="16"/>
                <w:szCs w:val="16"/>
              </w:rPr>
              <w:t>precision in writing, alternative perspectives.</w:t>
            </w:r>
            <w:r w:rsidR="00295D08">
              <w:rPr>
                <w:rFonts w:ascii="Calibri" w:eastAsia="Calibri" w:hAnsi="Calibri" w:cs="Calibri"/>
                <w:color w:val="156082" w:themeColor="accent1"/>
                <w:sz w:val="16"/>
                <w:szCs w:val="16"/>
              </w:rPr>
              <w:t xml:space="preserve"> </w:t>
            </w:r>
            <w:r w:rsidR="00295D08">
              <w:rPr>
                <w:color w:val="E97132" w:themeColor="accent2"/>
                <w:sz w:val="16"/>
                <w:szCs w:val="16"/>
              </w:rPr>
              <w:t>Enquiring, perseverance, resilience.</w:t>
            </w:r>
          </w:p>
        </w:tc>
        <w:tc>
          <w:tcPr>
            <w:tcW w:w="2493" w:type="dxa"/>
            <w:gridSpan w:val="2"/>
          </w:tcPr>
          <w:p w14:paraId="3010DBCD" w14:textId="77777777" w:rsidR="00EF7B1C" w:rsidRPr="0058672E" w:rsidRDefault="00EF7B1C" w:rsidP="00EF7B1C">
            <w:pPr>
              <w:rPr>
                <w:color w:val="4EA72E" w:themeColor="accent6"/>
              </w:rPr>
            </w:pPr>
            <w:r w:rsidRPr="0058672E">
              <w:rPr>
                <w:rFonts w:ascii="Calibri" w:eastAsia="Calibri" w:hAnsi="Calibri" w:cs="Calibri"/>
                <w:color w:val="4EA72E" w:themeColor="accent6"/>
                <w:sz w:val="16"/>
                <w:szCs w:val="16"/>
              </w:rPr>
              <w:lastRenderedPageBreak/>
              <w:t>New Historicist approach to critical analysis, Evaluating performance/interpretative choices</w:t>
            </w:r>
          </w:p>
          <w:p w14:paraId="11CD0B49" w14:textId="24BCA1AE" w:rsidR="00EF7B1C" w:rsidRPr="0058672E" w:rsidRDefault="00EF7B1C" w:rsidP="00EF7B1C">
            <w:pPr>
              <w:rPr>
                <w:color w:val="4EA72E" w:themeColor="accent6"/>
              </w:rPr>
            </w:pPr>
            <w:r w:rsidRPr="0058672E">
              <w:rPr>
                <w:rFonts w:ascii="Calibri" w:eastAsia="Calibri" w:hAnsi="Calibri" w:cs="Calibri"/>
                <w:color w:val="4EA72E" w:themeColor="accent6"/>
                <w:sz w:val="16"/>
                <w:szCs w:val="16"/>
              </w:rPr>
              <w:t xml:space="preserve">Decoding arguments (academic reading), academic writing </w:t>
            </w:r>
            <w:r w:rsidRPr="0058672E">
              <w:rPr>
                <w:rFonts w:ascii="Calibri" w:eastAsia="Calibri" w:hAnsi="Calibri" w:cs="Calibri"/>
                <w:color w:val="4EA72E" w:themeColor="accent6"/>
                <w:sz w:val="16"/>
                <w:szCs w:val="16"/>
              </w:rPr>
              <w:lastRenderedPageBreak/>
              <w:t>(developing and exploring a thesis), planning and revisiting essays</w:t>
            </w:r>
            <w:r w:rsidR="00645D49">
              <w:rPr>
                <w:rFonts w:ascii="Calibri" w:eastAsia="Calibri" w:hAnsi="Calibri" w:cs="Calibri"/>
                <w:color w:val="4EA72E" w:themeColor="accent6"/>
                <w:sz w:val="16"/>
                <w:szCs w:val="16"/>
              </w:rPr>
              <w:t xml:space="preserve">, </w:t>
            </w:r>
            <w:r w:rsidR="00645D49" w:rsidRPr="00645D49">
              <w:rPr>
                <w:rFonts w:ascii="Calibri" w:eastAsia="Calibri" w:hAnsi="Calibri" w:cs="Calibri"/>
                <w:color w:val="4EA72E" w:themeColor="accent6"/>
                <w:sz w:val="16"/>
                <w:szCs w:val="16"/>
              </w:rPr>
              <w:t>Composing the full argument through the lens of texts in shared contexts.</w:t>
            </w:r>
          </w:p>
          <w:p w14:paraId="0023D172" w14:textId="77777777" w:rsidR="00935A03" w:rsidRDefault="00A021FA" w:rsidP="00461432">
            <w:pPr>
              <w:rPr>
                <w:rFonts w:ascii="Calibri" w:eastAsia="Calibri" w:hAnsi="Calibri" w:cs="Calibri"/>
                <w:color w:val="156082" w:themeColor="accent1"/>
                <w:sz w:val="16"/>
                <w:szCs w:val="16"/>
              </w:rPr>
            </w:pPr>
            <w:r w:rsidRPr="00A828DD">
              <w:rPr>
                <w:rFonts w:ascii="Calibri" w:eastAsia="Calibri" w:hAnsi="Calibri" w:cs="Calibri"/>
                <w:color w:val="156082" w:themeColor="accent1"/>
                <w:sz w:val="16"/>
                <w:szCs w:val="16"/>
              </w:rPr>
              <w:t xml:space="preserve">Connection finding, critical thinking, big picture thinking, </w:t>
            </w:r>
            <w:r>
              <w:rPr>
                <w:rFonts w:ascii="Calibri" w:eastAsia="Calibri" w:hAnsi="Calibri" w:cs="Calibri"/>
                <w:color w:val="156082" w:themeColor="accent1"/>
                <w:sz w:val="16"/>
                <w:szCs w:val="16"/>
              </w:rPr>
              <w:t>precision in writing, alternative perspectives.</w:t>
            </w:r>
          </w:p>
          <w:p w14:paraId="79BA1127" w14:textId="7926A03B" w:rsidR="00295D08" w:rsidRPr="00BC1BFC" w:rsidRDefault="00295D08" w:rsidP="00461432">
            <w:pPr>
              <w:rPr>
                <w:rFonts w:ascii="Calibri" w:hAnsi="Calibri" w:cs="Calibri"/>
                <w:b/>
                <w:bCs/>
                <w:sz w:val="16"/>
                <w:szCs w:val="16"/>
              </w:rPr>
            </w:pPr>
            <w:r>
              <w:rPr>
                <w:color w:val="E97132" w:themeColor="accent2"/>
                <w:sz w:val="16"/>
                <w:szCs w:val="16"/>
              </w:rPr>
              <w:t>Enquiring</w:t>
            </w:r>
          </w:p>
        </w:tc>
      </w:tr>
      <w:tr w:rsidR="00935A03" w:rsidRPr="006B6645" w14:paraId="66E33ED8" w14:textId="77777777" w:rsidTr="00E6619C">
        <w:tc>
          <w:tcPr>
            <w:tcW w:w="1129" w:type="dxa"/>
          </w:tcPr>
          <w:p w14:paraId="5C0CD1AD" w14:textId="77777777" w:rsidR="00935A03" w:rsidRPr="006B6645" w:rsidRDefault="00935A03" w:rsidP="00461432">
            <w:pPr>
              <w:rPr>
                <w:rFonts w:ascii="Calibri" w:hAnsi="Calibri" w:cs="Calibri"/>
                <w:b/>
                <w:bCs/>
                <w:sz w:val="16"/>
                <w:szCs w:val="16"/>
                <w:highlight w:val="yellow"/>
              </w:rPr>
            </w:pPr>
            <w:r w:rsidRPr="006B6645">
              <w:rPr>
                <w:rFonts w:ascii="Calibri" w:hAnsi="Calibri" w:cs="Calibri"/>
                <w:b/>
                <w:bCs/>
                <w:sz w:val="16"/>
                <w:szCs w:val="16"/>
                <w:highlight w:val="yellow"/>
              </w:rPr>
              <w:lastRenderedPageBreak/>
              <w:t>Feedback and assessment</w:t>
            </w:r>
          </w:p>
        </w:tc>
        <w:tc>
          <w:tcPr>
            <w:tcW w:w="2952" w:type="dxa"/>
          </w:tcPr>
          <w:p w14:paraId="7B797460" w14:textId="77777777" w:rsidR="00935A03" w:rsidRDefault="00166B67" w:rsidP="00461432">
            <w:pPr>
              <w:spacing w:after="160" w:line="259" w:lineRule="auto"/>
              <w:rPr>
                <w:rFonts w:ascii="Calibri" w:eastAsia="Calibri" w:hAnsi="Calibri" w:cs="Calibri"/>
                <w:sz w:val="16"/>
                <w:szCs w:val="16"/>
                <w:highlight w:val="yellow"/>
              </w:rPr>
            </w:pPr>
            <w:r>
              <w:rPr>
                <w:rFonts w:ascii="Calibri" w:eastAsia="Calibri" w:hAnsi="Calibri" w:cs="Calibri"/>
                <w:sz w:val="16"/>
                <w:szCs w:val="16"/>
                <w:highlight w:val="yellow"/>
              </w:rPr>
              <w:t xml:space="preserve">SKC on </w:t>
            </w:r>
            <w:r w:rsidR="00C41B4D">
              <w:rPr>
                <w:rFonts w:ascii="Calibri" w:eastAsia="Calibri" w:hAnsi="Calibri" w:cs="Calibri"/>
                <w:sz w:val="16"/>
                <w:szCs w:val="16"/>
                <w:highlight w:val="yellow"/>
              </w:rPr>
              <w:t xml:space="preserve">‘Othello’, ‘The Great Gatsby’, and literary theory </w:t>
            </w:r>
          </w:p>
          <w:p w14:paraId="304381F5" w14:textId="77777777" w:rsidR="00C41B4D" w:rsidRDefault="00C41B4D" w:rsidP="00461432">
            <w:pPr>
              <w:spacing w:after="160" w:line="259" w:lineRule="auto"/>
              <w:rPr>
                <w:rFonts w:ascii="Calibri" w:eastAsia="Calibri" w:hAnsi="Calibri" w:cs="Calibri"/>
                <w:sz w:val="16"/>
                <w:szCs w:val="16"/>
                <w:highlight w:val="yellow"/>
              </w:rPr>
            </w:pPr>
            <w:r>
              <w:rPr>
                <w:rFonts w:ascii="Calibri" w:eastAsia="Calibri" w:hAnsi="Calibri" w:cs="Calibri"/>
                <w:sz w:val="16"/>
                <w:szCs w:val="16"/>
                <w:highlight w:val="yellow"/>
              </w:rPr>
              <w:t xml:space="preserve">Summative assessment on the theme of desire in ‘The Great Gatsby’ </w:t>
            </w:r>
          </w:p>
          <w:p w14:paraId="72D4C12C" w14:textId="506ADDBE" w:rsidR="00C41B4D" w:rsidRPr="006B6645" w:rsidRDefault="00C41B4D" w:rsidP="00461432">
            <w:pPr>
              <w:spacing w:after="160" w:line="259" w:lineRule="auto"/>
              <w:rPr>
                <w:rFonts w:ascii="Calibri" w:eastAsia="Calibri" w:hAnsi="Calibri" w:cs="Calibri"/>
                <w:sz w:val="16"/>
                <w:szCs w:val="16"/>
                <w:highlight w:val="yellow"/>
              </w:rPr>
            </w:pPr>
          </w:p>
        </w:tc>
        <w:tc>
          <w:tcPr>
            <w:tcW w:w="2242" w:type="dxa"/>
          </w:tcPr>
          <w:p w14:paraId="74756979" w14:textId="77777777" w:rsidR="00935A03" w:rsidRPr="006E53F2" w:rsidRDefault="00C41B4D" w:rsidP="00461432">
            <w:pPr>
              <w:rPr>
                <w:rFonts w:ascii="Calibri" w:hAnsi="Calibri" w:cs="Calibri"/>
                <w:sz w:val="16"/>
                <w:szCs w:val="16"/>
                <w:highlight w:val="yellow"/>
              </w:rPr>
            </w:pPr>
            <w:r w:rsidRPr="006E53F2">
              <w:rPr>
                <w:rFonts w:ascii="Calibri" w:hAnsi="Calibri" w:cs="Calibri"/>
                <w:sz w:val="16"/>
                <w:szCs w:val="16"/>
                <w:highlight w:val="yellow"/>
              </w:rPr>
              <w:t xml:space="preserve">Check in on ‘The Great Gatsby’ </w:t>
            </w:r>
          </w:p>
          <w:p w14:paraId="089551A4" w14:textId="77777777" w:rsidR="006E53F2" w:rsidRDefault="006E53F2" w:rsidP="00461432">
            <w:pPr>
              <w:rPr>
                <w:rFonts w:ascii="Calibri" w:hAnsi="Calibri" w:cs="Calibri"/>
                <w:b/>
                <w:bCs/>
                <w:sz w:val="16"/>
                <w:szCs w:val="16"/>
                <w:highlight w:val="yellow"/>
              </w:rPr>
            </w:pPr>
          </w:p>
          <w:p w14:paraId="68BD33CD" w14:textId="3D792021" w:rsidR="006E53F2" w:rsidRPr="006E53F2" w:rsidRDefault="006E53F2" w:rsidP="00461432">
            <w:pPr>
              <w:rPr>
                <w:rFonts w:ascii="Calibri" w:hAnsi="Calibri" w:cs="Calibri"/>
                <w:sz w:val="16"/>
                <w:szCs w:val="16"/>
                <w:highlight w:val="yellow"/>
              </w:rPr>
            </w:pPr>
            <w:r>
              <w:rPr>
                <w:rFonts w:ascii="Calibri" w:eastAsia="Calibri" w:hAnsi="Calibri" w:cs="Calibri"/>
                <w:sz w:val="16"/>
                <w:szCs w:val="16"/>
                <w:highlight w:val="yellow"/>
              </w:rPr>
              <w:t>Summative assessment on Othello</w:t>
            </w:r>
          </w:p>
          <w:p w14:paraId="5451C82E" w14:textId="77777777" w:rsidR="00C41B4D" w:rsidRDefault="00C41B4D" w:rsidP="00461432">
            <w:pPr>
              <w:rPr>
                <w:rFonts w:ascii="Calibri" w:hAnsi="Calibri" w:cs="Calibri"/>
                <w:b/>
                <w:bCs/>
                <w:sz w:val="16"/>
                <w:szCs w:val="16"/>
                <w:highlight w:val="yellow"/>
              </w:rPr>
            </w:pPr>
          </w:p>
          <w:p w14:paraId="6703A154" w14:textId="12FC5238" w:rsidR="006E53F2" w:rsidRPr="00C41B4D" w:rsidRDefault="006E53F2" w:rsidP="00461432">
            <w:pPr>
              <w:rPr>
                <w:rFonts w:ascii="Calibri" w:hAnsi="Calibri" w:cs="Calibri"/>
                <w:b/>
                <w:bCs/>
                <w:sz w:val="16"/>
                <w:szCs w:val="16"/>
                <w:highlight w:val="yellow"/>
              </w:rPr>
            </w:pPr>
          </w:p>
        </w:tc>
        <w:tc>
          <w:tcPr>
            <w:tcW w:w="2275" w:type="dxa"/>
          </w:tcPr>
          <w:p w14:paraId="11510689" w14:textId="4162FBE0" w:rsidR="00935A03" w:rsidRPr="006B6645" w:rsidRDefault="006E53F2" w:rsidP="00461432">
            <w:pPr>
              <w:rPr>
                <w:rFonts w:ascii="Calibri" w:hAnsi="Calibri" w:cs="Calibri"/>
                <w:sz w:val="16"/>
                <w:szCs w:val="16"/>
                <w:highlight w:val="yellow"/>
              </w:rPr>
            </w:pPr>
            <w:r>
              <w:rPr>
                <w:rFonts w:ascii="Calibri" w:hAnsi="Calibri" w:cs="Calibri"/>
                <w:sz w:val="16"/>
                <w:szCs w:val="16"/>
                <w:highlight w:val="yellow"/>
              </w:rPr>
              <w:t xml:space="preserve">Mock on Paper 1 ‘Love Through the Ages’ Section A and Section C only </w:t>
            </w:r>
          </w:p>
        </w:tc>
        <w:tc>
          <w:tcPr>
            <w:tcW w:w="2272" w:type="dxa"/>
          </w:tcPr>
          <w:p w14:paraId="3DE26091" w14:textId="77777777" w:rsidR="005D7ECC" w:rsidRDefault="005D7ECC" w:rsidP="00461432">
            <w:pPr>
              <w:rPr>
                <w:rFonts w:ascii="Calibri" w:hAnsi="Calibri" w:cs="Calibri"/>
                <w:sz w:val="16"/>
                <w:szCs w:val="16"/>
                <w:highlight w:val="yellow"/>
              </w:rPr>
            </w:pPr>
            <w:r>
              <w:rPr>
                <w:rFonts w:ascii="Calibri" w:hAnsi="Calibri" w:cs="Calibri"/>
                <w:sz w:val="16"/>
                <w:szCs w:val="16"/>
                <w:highlight w:val="yellow"/>
              </w:rPr>
              <w:t xml:space="preserve">NEA draft deadlines </w:t>
            </w:r>
          </w:p>
          <w:p w14:paraId="4734118B" w14:textId="77777777" w:rsidR="005D7ECC" w:rsidRDefault="005D7ECC" w:rsidP="00461432">
            <w:pPr>
              <w:rPr>
                <w:rFonts w:ascii="Calibri" w:hAnsi="Calibri" w:cs="Calibri"/>
                <w:sz w:val="16"/>
                <w:szCs w:val="16"/>
                <w:highlight w:val="yellow"/>
              </w:rPr>
            </w:pPr>
            <w:r>
              <w:rPr>
                <w:rFonts w:ascii="Calibri" w:hAnsi="Calibri" w:cs="Calibri"/>
                <w:sz w:val="16"/>
                <w:szCs w:val="16"/>
                <w:highlight w:val="yellow"/>
              </w:rPr>
              <w:t xml:space="preserve">Check in on ‘Top Girls’ </w:t>
            </w:r>
          </w:p>
          <w:p w14:paraId="6C746246" w14:textId="5821E15D" w:rsidR="005D7ECC" w:rsidRPr="006B6645" w:rsidRDefault="005D7ECC" w:rsidP="00461432">
            <w:pPr>
              <w:rPr>
                <w:rFonts w:ascii="Calibri" w:hAnsi="Calibri" w:cs="Calibri"/>
                <w:sz w:val="16"/>
                <w:szCs w:val="16"/>
                <w:highlight w:val="yellow"/>
              </w:rPr>
            </w:pPr>
            <w:r>
              <w:rPr>
                <w:rFonts w:ascii="Calibri" w:hAnsi="Calibri" w:cs="Calibri"/>
                <w:sz w:val="16"/>
                <w:szCs w:val="16"/>
                <w:highlight w:val="yellow"/>
              </w:rPr>
              <w:t>Summative on ‘Top Girls’</w:t>
            </w:r>
          </w:p>
        </w:tc>
        <w:tc>
          <w:tcPr>
            <w:tcW w:w="2025" w:type="dxa"/>
          </w:tcPr>
          <w:p w14:paraId="08AD6C88" w14:textId="77777777" w:rsidR="00384FD4" w:rsidRDefault="00384FD4" w:rsidP="00384FD4">
            <w:pPr>
              <w:rPr>
                <w:rFonts w:ascii="Calibri" w:hAnsi="Calibri" w:cs="Calibri"/>
                <w:sz w:val="16"/>
                <w:szCs w:val="16"/>
                <w:highlight w:val="yellow"/>
              </w:rPr>
            </w:pPr>
            <w:r>
              <w:rPr>
                <w:rFonts w:ascii="Calibri" w:hAnsi="Calibri" w:cs="Calibri"/>
                <w:sz w:val="16"/>
                <w:szCs w:val="16"/>
                <w:highlight w:val="yellow"/>
              </w:rPr>
              <w:t xml:space="preserve">NEA draft deadlines </w:t>
            </w:r>
          </w:p>
          <w:p w14:paraId="62C1C0BB" w14:textId="4F1EDB60" w:rsidR="00384FD4" w:rsidRDefault="00384FD4" w:rsidP="00384FD4">
            <w:pPr>
              <w:rPr>
                <w:rFonts w:ascii="Calibri" w:hAnsi="Calibri" w:cs="Calibri"/>
                <w:sz w:val="16"/>
                <w:szCs w:val="16"/>
                <w:highlight w:val="yellow"/>
              </w:rPr>
            </w:pPr>
            <w:r>
              <w:rPr>
                <w:rFonts w:ascii="Calibri" w:hAnsi="Calibri" w:cs="Calibri"/>
                <w:sz w:val="16"/>
                <w:szCs w:val="16"/>
                <w:highlight w:val="yellow"/>
              </w:rPr>
              <w:t>Check in on ‘Feminine Gospels’</w:t>
            </w:r>
          </w:p>
          <w:p w14:paraId="47EB1396" w14:textId="7DD5612D" w:rsidR="00935A03" w:rsidRPr="006B6645" w:rsidRDefault="00384FD4" w:rsidP="00384FD4">
            <w:pPr>
              <w:spacing w:after="160" w:line="259" w:lineRule="auto"/>
              <w:rPr>
                <w:rFonts w:ascii="Calibri" w:hAnsi="Calibri" w:cs="Calibri"/>
                <w:sz w:val="16"/>
                <w:szCs w:val="16"/>
                <w:highlight w:val="yellow"/>
              </w:rPr>
            </w:pPr>
            <w:r>
              <w:rPr>
                <w:rFonts w:ascii="Calibri" w:hAnsi="Calibri" w:cs="Calibri"/>
                <w:sz w:val="16"/>
                <w:szCs w:val="16"/>
                <w:highlight w:val="yellow"/>
              </w:rPr>
              <w:t>Summative on ‘Feminine Gospels’</w:t>
            </w:r>
          </w:p>
        </w:tc>
        <w:tc>
          <w:tcPr>
            <w:tcW w:w="2493" w:type="dxa"/>
            <w:gridSpan w:val="2"/>
          </w:tcPr>
          <w:p w14:paraId="6FB39091" w14:textId="77777777" w:rsidR="00935A03" w:rsidRPr="00384FD4" w:rsidRDefault="00384FD4" w:rsidP="00461432">
            <w:pPr>
              <w:rPr>
                <w:rFonts w:ascii="Calibri" w:hAnsi="Calibri" w:cs="Calibri"/>
                <w:color w:val="000000" w:themeColor="text1"/>
                <w:sz w:val="16"/>
                <w:szCs w:val="16"/>
                <w:highlight w:val="yellow"/>
              </w:rPr>
            </w:pPr>
            <w:r w:rsidRPr="00384FD4">
              <w:rPr>
                <w:rFonts w:ascii="Calibri" w:hAnsi="Calibri" w:cs="Calibri"/>
                <w:color w:val="000000" w:themeColor="text1"/>
                <w:sz w:val="16"/>
                <w:szCs w:val="16"/>
                <w:highlight w:val="yellow"/>
              </w:rPr>
              <w:t xml:space="preserve">Check in on all texts </w:t>
            </w:r>
          </w:p>
          <w:p w14:paraId="205B3A96" w14:textId="1F670925" w:rsidR="00384FD4" w:rsidRPr="006B6645" w:rsidRDefault="00384FD4" w:rsidP="00461432">
            <w:pPr>
              <w:rPr>
                <w:rFonts w:ascii="Calibri" w:hAnsi="Calibri" w:cs="Calibri"/>
                <w:color w:val="FF0000"/>
                <w:sz w:val="16"/>
                <w:szCs w:val="16"/>
                <w:highlight w:val="yellow"/>
              </w:rPr>
            </w:pPr>
            <w:r w:rsidRPr="00384FD4">
              <w:rPr>
                <w:rFonts w:ascii="Calibri" w:hAnsi="Calibri" w:cs="Calibri"/>
                <w:color w:val="000000" w:themeColor="text1"/>
                <w:sz w:val="16"/>
                <w:szCs w:val="16"/>
                <w:highlight w:val="yellow"/>
              </w:rPr>
              <w:t xml:space="preserve">Mock Paper 2 </w:t>
            </w:r>
          </w:p>
        </w:tc>
      </w:tr>
      <w:tr w:rsidR="00B00456" w:rsidRPr="006B6645" w14:paraId="668EA2FB" w14:textId="77777777" w:rsidTr="00E6619C">
        <w:trPr>
          <w:trHeight w:val="1320"/>
        </w:trPr>
        <w:tc>
          <w:tcPr>
            <w:tcW w:w="1129" w:type="dxa"/>
          </w:tcPr>
          <w:p w14:paraId="0A868868" w14:textId="091BFCDD" w:rsidR="00B00456" w:rsidRPr="006B6645" w:rsidRDefault="00B00456" w:rsidP="00B00456">
            <w:pPr>
              <w:rPr>
                <w:rFonts w:ascii="Calibri" w:hAnsi="Calibri" w:cs="Calibri"/>
                <w:b/>
                <w:sz w:val="16"/>
                <w:szCs w:val="16"/>
              </w:rPr>
            </w:pPr>
            <w:r w:rsidRPr="006B6645">
              <w:rPr>
                <w:rFonts w:ascii="Calibri" w:hAnsi="Calibri" w:cs="Calibri"/>
                <w:b/>
                <w:sz w:val="16"/>
                <w:szCs w:val="16"/>
              </w:rPr>
              <w:t>Year 11 English Literature</w:t>
            </w:r>
          </w:p>
          <w:p w14:paraId="662BB1A2" w14:textId="77777777" w:rsidR="00B00456" w:rsidRPr="006B6645" w:rsidRDefault="00B00456" w:rsidP="00B00456">
            <w:pPr>
              <w:rPr>
                <w:rFonts w:ascii="Calibri" w:hAnsi="Calibri" w:cs="Calibri"/>
                <w:b/>
                <w:sz w:val="16"/>
                <w:szCs w:val="16"/>
              </w:rPr>
            </w:pPr>
          </w:p>
        </w:tc>
        <w:tc>
          <w:tcPr>
            <w:tcW w:w="2952" w:type="dxa"/>
          </w:tcPr>
          <w:p w14:paraId="1E9D7C59" w14:textId="77777777" w:rsidR="00B00456" w:rsidRDefault="00B00456" w:rsidP="00B00456">
            <w:pPr>
              <w:jc w:val="center"/>
              <w:rPr>
                <w:rFonts w:ascii="Calibri" w:hAnsi="Calibri" w:cs="Calibri"/>
                <w:b/>
                <w:bCs/>
                <w:sz w:val="16"/>
                <w:szCs w:val="16"/>
                <w:u w:val="single"/>
              </w:rPr>
            </w:pPr>
            <w:r>
              <w:rPr>
                <w:rFonts w:ascii="Calibri" w:hAnsi="Calibri" w:cs="Calibri"/>
                <w:b/>
                <w:bCs/>
                <w:sz w:val="16"/>
                <w:szCs w:val="16"/>
                <w:u w:val="single"/>
              </w:rPr>
              <w:t>Power and Conflict poetry.</w:t>
            </w:r>
          </w:p>
          <w:p w14:paraId="1AB82180" w14:textId="77777777" w:rsidR="00B00456" w:rsidRDefault="00B00456" w:rsidP="00B00456">
            <w:pPr>
              <w:jc w:val="center"/>
              <w:rPr>
                <w:rFonts w:ascii="Calibri" w:hAnsi="Calibri" w:cs="Calibri"/>
                <w:b/>
                <w:bCs/>
                <w:sz w:val="16"/>
                <w:szCs w:val="16"/>
                <w:u w:val="single"/>
              </w:rPr>
            </w:pPr>
          </w:p>
          <w:p w14:paraId="354A7061" w14:textId="24E9E3B3" w:rsidR="00B00456" w:rsidRPr="00B11AE4" w:rsidRDefault="00B00456" w:rsidP="00B00456">
            <w:pPr>
              <w:jc w:val="center"/>
              <w:rPr>
                <w:rFonts w:ascii="Calibri" w:hAnsi="Calibri" w:cs="Calibri"/>
                <w:bCs/>
                <w:sz w:val="16"/>
                <w:szCs w:val="16"/>
              </w:rPr>
            </w:pPr>
            <w:r>
              <w:rPr>
                <w:rFonts w:ascii="Calibri" w:hAnsi="Calibri" w:cs="Calibri"/>
                <w:sz w:val="16"/>
                <w:szCs w:val="16"/>
              </w:rPr>
              <w:t xml:space="preserve">Students are provided with the opportunity to round off their KS4 experience with the study of poetry, exploring how themes occur across poems and exploring poetic effect across a range of poetry. </w:t>
            </w:r>
          </w:p>
        </w:tc>
        <w:tc>
          <w:tcPr>
            <w:tcW w:w="2242" w:type="dxa"/>
          </w:tcPr>
          <w:p w14:paraId="279D837C" w14:textId="77777777" w:rsidR="00B00456" w:rsidRPr="00572B0F" w:rsidRDefault="00B00456" w:rsidP="00B00456">
            <w:pPr>
              <w:jc w:val="center"/>
              <w:rPr>
                <w:rFonts w:ascii="Calibri" w:hAnsi="Calibri" w:cs="Calibri"/>
                <w:b/>
                <w:bCs/>
                <w:sz w:val="16"/>
                <w:szCs w:val="16"/>
                <w:u w:val="single"/>
              </w:rPr>
            </w:pPr>
            <w:r w:rsidRPr="00572B0F">
              <w:rPr>
                <w:rFonts w:ascii="Calibri" w:hAnsi="Calibri" w:cs="Calibri"/>
                <w:b/>
                <w:bCs/>
                <w:sz w:val="16"/>
                <w:szCs w:val="16"/>
                <w:u w:val="single"/>
              </w:rPr>
              <w:t>A Christmas Carol</w:t>
            </w:r>
          </w:p>
          <w:p w14:paraId="60C9F673" w14:textId="77777777" w:rsidR="00B00456" w:rsidRPr="00572B0F" w:rsidRDefault="00B00456" w:rsidP="00B00456">
            <w:pPr>
              <w:jc w:val="center"/>
              <w:rPr>
                <w:rFonts w:ascii="Calibri" w:hAnsi="Calibri" w:cs="Calibri"/>
                <w:sz w:val="16"/>
                <w:szCs w:val="16"/>
              </w:rPr>
            </w:pPr>
          </w:p>
          <w:p w14:paraId="03C6104F" w14:textId="3F0081C7" w:rsidR="00B00456" w:rsidRPr="006B6645" w:rsidRDefault="00B00456" w:rsidP="00B00456">
            <w:pPr>
              <w:rPr>
                <w:rFonts w:ascii="Calibri" w:hAnsi="Calibri" w:cs="Calibri"/>
                <w:b/>
                <w:sz w:val="16"/>
                <w:szCs w:val="16"/>
              </w:rPr>
            </w:pPr>
            <w:r w:rsidRPr="00572B0F">
              <w:rPr>
                <w:rFonts w:ascii="Calibri" w:hAnsi="Calibri" w:cs="Calibri"/>
                <w:sz w:val="16"/>
                <w:szCs w:val="16"/>
              </w:rPr>
              <w:t xml:space="preserve">Exploring works from the 19th century fiction to develop student understanding of literature and literary heritage. The study of this text gives students the opportunity to study a different historical and social context as well as exploring, in more depth, the significance of key themes, plot, modes of characterisation and literary style. </w:t>
            </w:r>
          </w:p>
        </w:tc>
        <w:tc>
          <w:tcPr>
            <w:tcW w:w="2275" w:type="dxa"/>
          </w:tcPr>
          <w:p w14:paraId="668F807A" w14:textId="77777777" w:rsidR="00B00456" w:rsidRDefault="00B00456" w:rsidP="00B00456">
            <w:pPr>
              <w:jc w:val="center"/>
              <w:rPr>
                <w:rFonts w:ascii="Calibri" w:hAnsi="Calibri" w:cs="Calibri"/>
                <w:b/>
                <w:sz w:val="16"/>
                <w:szCs w:val="16"/>
                <w:u w:val="single"/>
              </w:rPr>
            </w:pPr>
            <w:r w:rsidRPr="00B11AE4">
              <w:rPr>
                <w:rFonts w:ascii="Calibri" w:hAnsi="Calibri" w:cs="Calibri"/>
                <w:b/>
                <w:sz w:val="16"/>
                <w:szCs w:val="16"/>
                <w:u w:val="single"/>
              </w:rPr>
              <w:t>Macbeth</w:t>
            </w:r>
          </w:p>
          <w:p w14:paraId="2A40AC80" w14:textId="77777777" w:rsidR="00B00456" w:rsidRDefault="00B00456" w:rsidP="00B00456">
            <w:pPr>
              <w:jc w:val="center"/>
              <w:rPr>
                <w:rFonts w:ascii="Calibri" w:hAnsi="Calibri" w:cs="Calibri"/>
                <w:b/>
                <w:sz w:val="16"/>
                <w:szCs w:val="16"/>
                <w:u w:val="single"/>
              </w:rPr>
            </w:pPr>
          </w:p>
          <w:p w14:paraId="606C5CB9" w14:textId="0E267EB9" w:rsidR="00B00456" w:rsidRPr="00644807" w:rsidRDefault="00B00456" w:rsidP="00B00456">
            <w:pPr>
              <w:jc w:val="center"/>
              <w:rPr>
                <w:rFonts w:ascii="Calibri" w:hAnsi="Calibri" w:cs="Calibri"/>
                <w:sz w:val="16"/>
                <w:szCs w:val="16"/>
              </w:rPr>
            </w:pPr>
            <w:r>
              <w:rPr>
                <w:rFonts w:ascii="Calibri" w:hAnsi="Calibri" w:cs="Calibri"/>
                <w:bCs/>
                <w:sz w:val="16"/>
                <w:szCs w:val="16"/>
              </w:rPr>
              <w:t>Exploring English literary heritage through the study of Shakespeare. The study of this seminal text not only allows students to explore dramatic methods but also acts as a vehicle to support students in critically evaluating Shakesperean literature.</w:t>
            </w:r>
          </w:p>
        </w:tc>
        <w:tc>
          <w:tcPr>
            <w:tcW w:w="2272" w:type="dxa"/>
          </w:tcPr>
          <w:p w14:paraId="53BFF62D" w14:textId="77777777" w:rsidR="00B00456" w:rsidRDefault="00B00456" w:rsidP="00B00456">
            <w:pPr>
              <w:jc w:val="center"/>
              <w:rPr>
                <w:rFonts w:ascii="Calibri" w:hAnsi="Calibri" w:cs="Calibri"/>
                <w:b/>
                <w:sz w:val="16"/>
                <w:szCs w:val="16"/>
                <w:u w:val="single"/>
              </w:rPr>
            </w:pPr>
            <w:r w:rsidRPr="00B11AE4">
              <w:rPr>
                <w:rFonts w:ascii="Calibri" w:hAnsi="Calibri" w:cs="Calibri"/>
                <w:b/>
                <w:sz w:val="16"/>
                <w:szCs w:val="16"/>
                <w:u w:val="single"/>
              </w:rPr>
              <w:t>Macbeth</w:t>
            </w:r>
          </w:p>
          <w:p w14:paraId="06540D32" w14:textId="77777777" w:rsidR="00B00456" w:rsidRDefault="00B00456" w:rsidP="00B00456">
            <w:pPr>
              <w:jc w:val="center"/>
              <w:rPr>
                <w:rFonts w:ascii="Calibri" w:hAnsi="Calibri" w:cs="Calibri"/>
                <w:b/>
                <w:sz w:val="16"/>
                <w:szCs w:val="16"/>
                <w:u w:val="single"/>
              </w:rPr>
            </w:pPr>
          </w:p>
          <w:p w14:paraId="382DFDA0" w14:textId="618AD968" w:rsidR="00B00456" w:rsidRPr="00572B0F" w:rsidRDefault="00B00456" w:rsidP="00B00456">
            <w:pPr>
              <w:jc w:val="center"/>
              <w:rPr>
                <w:rFonts w:ascii="Calibri" w:hAnsi="Calibri" w:cs="Calibri"/>
                <w:sz w:val="16"/>
                <w:szCs w:val="16"/>
              </w:rPr>
            </w:pPr>
            <w:r>
              <w:rPr>
                <w:rFonts w:ascii="Calibri" w:hAnsi="Calibri" w:cs="Calibri"/>
                <w:bCs/>
                <w:sz w:val="16"/>
                <w:szCs w:val="16"/>
              </w:rPr>
              <w:t>Exploring English literary heritage through the study of Shakespeare. The study of this seminal text not only allows students to explore dramatic methods but also acts as a vehicle to support students in critically evaluating Shakesperean literature.</w:t>
            </w:r>
          </w:p>
        </w:tc>
        <w:tc>
          <w:tcPr>
            <w:tcW w:w="2025" w:type="dxa"/>
          </w:tcPr>
          <w:p w14:paraId="3DAB6B72" w14:textId="1038447D" w:rsidR="00B00456" w:rsidRPr="00B00456" w:rsidRDefault="00B00456" w:rsidP="00B00456">
            <w:pPr>
              <w:rPr>
                <w:rFonts w:ascii="Calibri" w:hAnsi="Calibri" w:cs="Calibri"/>
                <w:b/>
                <w:sz w:val="16"/>
                <w:szCs w:val="16"/>
                <w:u w:val="single"/>
              </w:rPr>
            </w:pPr>
            <w:r w:rsidRPr="00B00456">
              <w:rPr>
                <w:rFonts w:ascii="Calibri" w:hAnsi="Calibri" w:cs="Calibri"/>
                <w:b/>
                <w:sz w:val="16"/>
                <w:szCs w:val="16"/>
                <w:u w:val="single"/>
              </w:rPr>
              <w:t xml:space="preserve">An Inspector Calls </w:t>
            </w:r>
          </w:p>
          <w:p w14:paraId="230FC779" w14:textId="77777777" w:rsidR="00B00456" w:rsidRDefault="00B00456" w:rsidP="00B00456">
            <w:pPr>
              <w:pStyle w:val="ListParagraph"/>
              <w:rPr>
                <w:rFonts w:ascii="Calibri" w:hAnsi="Calibri" w:cs="Calibri"/>
                <w:b/>
                <w:sz w:val="16"/>
                <w:szCs w:val="16"/>
                <w:u w:val="single"/>
              </w:rPr>
            </w:pPr>
          </w:p>
          <w:p w14:paraId="33C93F9F" w14:textId="0744E24F" w:rsidR="00B00456" w:rsidRPr="00BD7020" w:rsidRDefault="00B00456" w:rsidP="00B00456">
            <w:pPr>
              <w:rPr>
                <w:rFonts w:ascii="Calibri" w:hAnsi="Calibri" w:cs="Calibri"/>
                <w:bCs/>
                <w:sz w:val="16"/>
                <w:szCs w:val="16"/>
              </w:rPr>
            </w:pPr>
            <w:r>
              <w:rPr>
                <w:rFonts w:ascii="Calibri" w:hAnsi="Calibri" w:cs="Calibri"/>
                <w:bCs/>
                <w:sz w:val="16"/>
                <w:szCs w:val="16"/>
              </w:rPr>
              <w:t xml:space="preserve">Providing the students with the opportunity to explore modern literature through ‘the well-made play’. ‘An Inspector Calls’ is utilised as a vehicle to further develop the exploration of plot, character, event, setting and the effect of each. This play, in particular, lends itself well to the exploration of character and character development and allows for the opportunity to discuss more contemporary social contexts such as capitalism and socialism. </w:t>
            </w:r>
          </w:p>
          <w:p w14:paraId="511A4626" w14:textId="77777777" w:rsidR="00B00456" w:rsidRDefault="00B00456" w:rsidP="00B00456">
            <w:pPr>
              <w:rPr>
                <w:rFonts w:ascii="Calibri" w:hAnsi="Calibri" w:cs="Calibri"/>
                <w:b/>
                <w:kern w:val="2"/>
                <w:sz w:val="16"/>
                <w:szCs w:val="16"/>
                <w14:ligatures w14:val="standardContextual"/>
              </w:rPr>
            </w:pPr>
          </w:p>
          <w:p w14:paraId="5767A37D" w14:textId="77777777" w:rsidR="00B00456" w:rsidRPr="00BD7020" w:rsidRDefault="00B00456" w:rsidP="00B00456">
            <w:pPr>
              <w:ind w:firstLine="720"/>
            </w:pPr>
          </w:p>
        </w:tc>
        <w:tc>
          <w:tcPr>
            <w:tcW w:w="2493" w:type="dxa"/>
            <w:gridSpan w:val="2"/>
          </w:tcPr>
          <w:p w14:paraId="3DF7CD60" w14:textId="7BDDF421" w:rsidR="00B00456" w:rsidRPr="00B00456" w:rsidRDefault="00B00456" w:rsidP="00B00456">
            <w:pPr>
              <w:jc w:val="center"/>
              <w:rPr>
                <w:rFonts w:ascii="Calibri" w:hAnsi="Calibri" w:cs="Calibri"/>
                <w:b/>
                <w:bCs/>
                <w:sz w:val="16"/>
                <w:szCs w:val="16"/>
                <w:u w:val="single"/>
              </w:rPr>
            </w:pPr>
            <w:r w:rsidRPr="00B00456">
              <w:rPr>
                <w:rFonts w:ascii="Calibri" w:hAnsi="Calibri" w:cs="Calibri"/>
                <w:b/>
                <w:bCs/>
                <w:sz w:val="16"/>
                <w:szCs w:val="16"/>
                <w:u w:val="single"/>
              </w:rPr>
              <w:t>Targeted revision</w:t>
            </w:r>
          </w:p>
        </w:tc>
      </w:tr>
      <w:tr w:rsidR="00B00456" w:rsidRPr="006B6645" w14:paraId="65E81DC4" w14:textId="77777777" w:rsidTr="00E6619C">
        <w:trPr>
          <w:trHeight w:val="601"/>
        </w:trPr>
        <w:tc>
          <w:tcPr>
            <w:tcW w:w="1129" w:type="dxa"/>
          </w:tcPr>
          <w:p w14:paraId="7E7200B1" w14:textId="0363615A" w:rsidR="00B00456" w:rsidRPr="006B6645" w:rsidRDefault="00B00456" w:rsidP="00B00456">
            <w:pPr>
              <w:rPr>
                <w:rFonts w:ascii="Calibri" w:hAnsi="Calibri" w:cs="Calibri"/>
                <w:b/>
                <w:sz w:val="16"/>
                <w:szCs w:val="16"/>
              </w:rPr>
            </w:pPr>
            <w:r>
              <w:rPr>
                <w:rFonts w:ascii="Calibri" w:hAnsi="Calibri" w:cs="Calibri"/>
                <w:b/>
                <w:sz w:val="16"/>
                <w:szCs w:val="16"/>
              </w:rPr>
              <w:t xml:space="preserve">Declarative knowledge </w:t>
            </w:r>
          </w:p>
        </w:tc>
        <w:tc>
          <w:tcPr>
            <w:tcW w:w="2952" w:type="dxa"/>
          </w:tcPr>
          <w:p w14:paraId="5CED4046" w14:textId="77777777" w:rsidR="00B00456" w:rsidRPr="006C203A" w:rsidRDefault="00B00456" w:rsidP="00B00456">
            <w:pPr>
              <w:rPr>
                <w:sz w:val="16"/>
                <w:szCs w:val="16"/>
              </w:rPr>
            </w:pPr>
            <w:r>
              <w:rPr>
                <w:rFonts w:ascii="Calibri" w:hAnsi="Calibri" w:cs="Calibri"/>
                <w:sz w:val="16"/>
                <w:szCs w:val="16"/>
              </w:rPr>
              <w:t xml:space="preserve">Symbolism, metaphor, </w:t>
            </w:r>
            <w:r w:rsidRPr="006C203A">
              <w:rPr>
                <w:sz w:val="16"/>
                <w:szCs w:val="16"/>
              </w:rPr>
              <w:t>Narrative poetry</w:t>
            </w:r>
            <w:r>
              <w:rPr>
                <w:sz w:val="16"/>
                <w:szCs w:val="16"/>
              </w:rPr>
              <w:t xml:space="preserve">, </w:t>
            </w:r>
            <w:r w:rsidRPr="006C203A">
              <w:rPr>
                <w:sz w:val="16"/>
                <w:szCs w:val="16"/>
              </w:rPr>
              <w:t>Poems as stories</w:t>
            </w:r>
            <w:r>
              <w:rPr>
                <w:sz w:val="16"/>
                <w:szCs w:val="16"/>
              </w:rPr>
              <w:t xml:space="preserve">, </w:t>
            </w:r>
            <w:r w:rsidRPr="006C203A">
              <w:rPr>
                <w:sz w:val="16"/>
                <w:szCs w:val="16"/>
              </w:rPr>
              <w:t>Monologue</w:t>
            </w:r>
            <w:r>
              <w:rPr>
                <w:sz w:val="16"/>
                <w:szCs w:val="16"/>
              </w:rPr>
              <w:t xml:space="preserve"> in poetry, </w:t>
            </w:r>
          </w:p>
          <w:p w14:paraId="14C7A343" w14:textId="77777777" w:rsidR="00B00456" w:rsidRPr="006C203A" w:rsidRDefault="00B00456" w:rsidP="00B00456">
            <w:pPr>
              <w:rPr>
                <w:sz w:val="16"/>
                <w:szCs w:val="16"/>
              </w:rPr>
            </w:pPr>
            <w:r w:rsidRPr="006C203A">
              <w:rPr>
                <w:sz w:val="16"/>
                <w:szCs w:val="16"/>
              </w:rPr>
              <w:t>Poetic voice (speaker)</w:t>
            </w:r>
            <w:r>
              <w:rPr>
                <w:sz w:val="16"/>
                <w:szCs w:val="16"/>
              </w:rPr>
              <w:t xml:space="preserve">, poetic form, rhyme, metre, context (Romanticism, </w:t>
            </w:r>
            <w:r>
              <w:rPr>
                <w:sz w:val="16"/>
                <w:szCs w:val="16"/>
              </w:rPr>
              <w:lastRenderedPageBreak/>
              <w:t>war through ages, British education system, migration).</w:t>
            </w:r>
          </w:p>
          <w:p w14:paraId="49CEEF0C" w14:textId="77777777" w:rsidR="00B00456" w:rsidRDefault="00B00456" w:rsidP="00B00456">
            <w:pPr>
              <w:rPr>
                <w:rFonts w:ascii="Calibri" w:hAnsi="Calibri" w:cs="Calibri"/>
                <w:sz w:val="16"/>
                <w:szCs w:val="16"/>
              </w:rPr>
            </w:pPr>
          </w:p>
          <w:p w14:paraId="76918AB2" w14:textId="3BD10658" w:rsidR="00B00456" w:rsidRPr="00B11AE4" w:rsidRDefault="00B00456" w:rsidP="00B00456">
            <w:pPr>
              <w:rPr>
                <w:rFonts w:ascii="Calibri" w:hAnsi="Calibri" w:cs="Calibri"/>
                <w:b/>
                <w:sz w:val="16"/>
                <w:szCs w:val="16"/>
                <w:u w:val="single"/>
              </w:rPr>
            </w:pPr>
          </w:p>
        </w:tc>
        <w:tc>
          <w:tcPr>
            <w:tcW w:w="2242" w:type="dxa"/>
          </w:tcPr>
          <w:p w14:paraId="65692743" w14:textId="77777777" w:rsidR="00B00456" w:rsidRDefault="00B00456" w:rsidP="00B00456">
            <w:pPr>
              <w:rPr>
                <w:rFonts w:ascii="Calibri" w:hAnsi="Calibri" w:cs="Calibri"/>
                <w:sz w:val="16"/>
                <w:szCs w:val="16"/>
              </w:rPr>
            </w:pPr>
            <w:r>
              <w:rPr>
                <w:rFonts w:ascii="Calibri" w:hAnsi="Calibri" w:cs="Calibri"/>
                <w:sz w:val="16"/>
                <w:szCs w:val="16"/>
              </w:rPr>
              <w:lastRenderedPageBreak/>
              <w:t xml:space="preserve">Symbolism, Motif, Allusion (e.g., Hamlet), Allegory, </w:t>
            </w:r>
          </w:p>
          <w:p w14:paraId="0E142403" w14:textId="77777777" w:rsidR="00B00456" w:rsidRDefault="00B00456" w:rsidP="00B00456">
            <w:pPr>
              <w:rPr>
                <w:rFonts w:ascii="Calibri" w:hAnsi="Calibri" w:cs="Calibri"/>
                <w:sz w:val="16"/>
                <w:szCs w:val="16"/>
              </w:rPr>
            </w:pPr>
            <w:r>
              <w:rPr>
                <w:rFonts w:ascii="Calibri" w:hAnsi="Calibri" w:cs="Calibri"/>
                <w:sz w:val="16"/>
                <w:szCs w:val="16"/>
              </w:rPr>
              <w:t>Analysing metaphor,</w:t>
            </w:r>
          </w:p>
          <w:p w14:paraId="4882CD5E" w14:textId="35B6456E" w:rsidR="00B00456" w:rsidRPr="006B6645" w:rsidRDefault="00B00456" w:rsidP="00B00456">
            <w:pPr>
              <w:rPr>
                <w:rFonts w:ascii="Calibri" w:hAnsi="Calibri" w:cs="Calibri"/>
                <w:b/>
                <w:sz w:val="16"/>
                <w:szCs w:val="16"/>
              </w:rPr>
            </w:pPr>
            <w:r w:rsidRPr="00572B0F">
              <w:rPr>
                <w:rFonts w:ascii="Calibri" w:hAnsi="Calibri" w:cs="Calibri"/>
                <w:sz w:val="16"/>
                <w:szCs w:val="16"/>
              </w:rPr>
              <w:lastRenderedPageBreak/>
              <w:t xml:space="preserve">Extended metaphor, characterisation, antithetical characters, staves, cyclical structures, narrative structure, episodic structure, </w:t>
            </w:r>
            <w:r w:rsidRPr="00572B0F">
              <w:rPr>
                <w:sz w:val="16"/>
                <w:szCs w:val="16"/>
              </w:rPr>
              <w:t>Victorian stock characters (e.g., the saintly child, monomyth theory, setting, motifs (e.g., fire, bells)</w:t>
            </w:r>
            <w:r>
              <w:rPr>
                <w:sz w:val="16"/>
                <w:szCs w:val="16"/>
              </w:rPr>
              <w:t xml:space="preserve">, </w:t>
            </w:r>
            <w:r>
              <w:rPr>
                <w:rFonts w:ascii="Calibri" w:hAnsi="Calibri" w:cs="Calibri"/>
                <w:sz w:val="16"/>
                <w:szCs w:val="16"/>
              </w:rPr>
              <w:t>context (Victorian London, socialism, Thomas Malthus).</w:t>
            </w:r>
          </w:p>
        </w:tc>
        <w:tc>
          <w:tcPr>
            <w:tcW w:w="2275" w:type="dxa"/>
          </w:tcPr>
          <w:p w14:paraId="030EAA63" w14:textId="77777777" w:rsidR="00B00456" w:rsidRDefault="00B00456" w:rsidP="00B00456">
            <w:pPr>
              <w:rPr>
                <w:rFonts w:ascii="Calibri" w:hAnsi="Calibri" w:cs="Calibri"/>
                <w:sz w:val="16"/>
                <w:szCs w:val="16"/>
              </w:rPr>
            </w:pPr>
            <w:r>
              <w:rPr>
                <w:rFonts w:ascii="Calibri" w:hAnsi="Calibri" w:cs="Calibri"/>
                <w:sz w:val="16"/>
                <w:szCs w:val="16"/>
              </w:rPr>
              <w:lastRenderedPageBreak/>
              <w:t xml:space="preserve">Irony, Symbolism, Motif, Allusion, Analysing metaphor, </w:t>
            </w:r>
            <w:r w:rsidRPr="008022BA">
              <w:rPr>
                <w:rFonts w:ascii="Calibri" w:hAnsi="Calibri" w:cs="Calibri"/>
                <w:sz w:val="16"/>
                <w:szCs w:val="16"/>
              </w:rPr>
              <w:t>Ambiguity</w:t>
            </w:r>
            <w:r>
              <w:rPr>
                <w:rFonts w:ascii="Calibri" w:hAnsi="Calibri" w:cs="Calibri"/>
                <w:sz w:val="16"/>
                <w:szCs w:val="16"/>
              </w:rPr>
              <w:t xml:space="preserve">, </w:t>
            </w:r>
            <w:r w:rsidRPr="00F91483">
              <w:rPr>
                <w:rFonts w:ascii="Calibri" w:hAnsi="Calibri" w:cs="Calibri"/>
                <w:sz w:val="16"/>
                <w:szCs w:val="16"/>
              </w:rPr>
              <w:t>Paradox</w:t>
            </w:r>
            <w:r>
              <w:rPr>
                <w:rFonts w:ascii="Calibri" w:hAnsi="Calibri" w:cs="Calibri"/>
                <w:sz w:val="16"/>
                <w:szCs w:val="16"/>
              </w:rPr>
              <w:t xml:space="preserve">, Light vs </w:t>
            </w:r>
            <w:r>
              <w:rPr>
                <w:rFonts w:ascii="Calibri" w:hAnsi="Calibri" w:cs="Calibri"/>
                <w:sz w:val="16"/>
                <w:szCs w:val="16"/>
              </w:rPr>
              <w:lastRenderedPageBreak/>
              <w:t xml:space="preserve">dark imagery, </w:t>
            </w:r>
            <w:r w:rsidRPr="0080793E">
              <w:rPr>
                <w:rFonts w:ascii="Calibri" w:hAnsi="Calibri" w:cs="Calibri"/>
                <w:sz w:val="16"/>
                <w:szCs w:val="16"/>
              </w:rPr>
              <w:t>The Aristotelian hero</w:t>
            </w:r>
            <w:r>
              <w:rPr>
                <w:rFonts w:ascii="Calibri" w:hAnsi="Calibri" w:cs="Calibri"/>
                <w:sz w:val="16"/>
                <w:szCs w:val="16"/>
              </w:rPr>
              <w:t xml:space="preserve">, Flaw and façade, </w:t>
            </w:r>
          </w:p>
          <w:p w14:paraId="64AB4A3D" w14:textId="77777777" w:rsidR="00B00456" w:rsidRDefault="00B00456" w:rsidP="00B00456">
            <w:pPr>
              <w:rPr>
                <w:rFonts w:ascii="Calibri" w:hAnsi="Calibri" w:cs="Calibri"/>
                <w:sz w:val="16"/>
                <w:szCs w:val="16"/>
              </w:rPr>
            </w:pPr>
            <w:r>
              <w:rPr>
                <w:rFonts w:ascii="Calibri" w:hAnsi="Calibri" w:cs="Calibri"/>
                <w:sz w:val="16"/>
                <w:szCs w:val="16"/>
              </w:rPr>
              <w:t>Characterisation, Soliloquy, Setting,</w:t>
            </w:r>
          </w:p>
          <w:p w14:paraId="1A4C01CC" w14:textId="77777777" w:rsidR="00B00456" w:rsidRDefault="00B00456" w:rsidP="00B00456">
            <w:pPr>
              <w:rPr>
                <w:rFonts w:ascii="Calibri" w:hAnsi="Calibri" w:cs="Calibri"/>
                <w:sz w:val="16"/>
                <w:szCs w:val="16"/>
              </w:rPr>
            </w:pPr>
            <w:r w:rsidRPr="008022BA">
              <w:rPr>
                <w:rFonts w:ascii="Calibri" w:hAnsi="Calibri" w:cs="Calibri"/>
                <w:sz w:val="16"/>
                <w:szCs w:val="16"/>
              </w:rPr>
              <w:t>Foils/antithetical characters</w:t>
            </w:r>
            <w:r>
              <w:rPr>
                <w:rFonts w:ascii="Calibri" w:hAnsi="Calibri" w:cs="Calibri"/>
                <w:sz w:val="16"/>
                <w:szCs w:val="16"/>
              </w:rPr>
              <w:t>,</w:t>
            </w:r>
          </w:p>
          <w:p w14:paraId="5D0D6EFB" w14:textId="70EDAE59" w:rsidR="00B00456" w:rsidRPr="007949AA" w:rsidRDefault="00B00456" w:rsidP="00B00456">
            <w:pPr>
              <w:rPr>
                <w:sz w:val="16"/>
                <w:szCs w:val="16"/>
              </w:rPr>
            </w:pPr>
            <w:r>
              <w:rPr>
                <w:rFonts w:ascii="Calibri" w:hAnsi="Calibri" w:cs="Calibri"/>
                <w:sz w:val="16"/>
                <w:szCs w:val="16"/>
              </w:rPr>
              <w:t xml:space="preserve">Shakespeare’s tragedy, themes (supernatural, masculinity, nature), context (King James I, Divine Right of Kings, Supernatural, Jacobean era). </w:t>
            </w:r>
          </w:p>
        </w:tc>
        <w:tc>
          <w:tcPr>
            <w:tcW w:w="2272" w:type="dxa"/>
          </w:tcPr>
          <w:p w14:paraId="26C344FF" w14:textId="77777777" w:rsidR="00B00456" w:rsidRDefault="00B00456" w:rsidP="00B00456">
            <w:pPr>
              <w:rPr>
                <w:rFonts w:ascii="Calibri" w:hAnsi="Calibri" w:cs="Calibri"/>
                <w:sz w:val="16"/>
                <w:szCs w:val="16"/>
              </w:rPr>
            </w:pPr>
            <w:r>
              <w:rPr>
                <w:rFonts w:ascii="Calibri" w:hAnsi="Calibri" w:cs="Calibri"/>
                <w:sz w:val="16"/>
                <w:szCs w:val="16"/>
              </w:rPr>
              <w:lastRenderedPageBreak/>
              <w:t xml:space="preserve">Irony, Symbolism, Motif, Allusion, Analysing metaphor, </w:t>
            </w:r>
            <w:r w:rsidRPr="008022BA">
              <w:rPr>
                <w:rFonts w:ascii="Calibri" w:hAnsi="Calibri" w:cs="Calibri"/>
                <w:sz w:val="16"/>
                <w:szCs w:val="16"/>
              </w:rPr>
              <w:t>Ambiguity</w:t>
            </w:r>
            <w:r>
              <w:rPr>
                <w:rFonts w:ascii="Calibri" w:hAnsi="Calibri" w:cs="Calibri"/>
                <w:sz w:val="16"/>
                <w:szCs w:val="16"/>
              </w:rPr>
              <w:t xml:space="preserve">, </w:t>
            </w:r>
            <w:r w:rsidRPr="00F91483">
              <w:rPr>
                <w:rFonts w:ascii="Calibri" w:hAnsi="Calibri" w:cs="Calibri"/>
                <w:sz w:val="16"/>
                <w:szCs w:val="16"/>
              </w:rPr>
              <w:t>Paradox</w:t>
            </w:r>
            <w:r>
              <w:rPr>
                <w:rFonts w:ascii="Calibri" w:hAnsi="Calibri" w:cs="Calibri"/>
                <w:sz w:val="16"/>
                <w:szCs w:val="16"/>
              </w:rPr>
              <w:t xml:space="preserve">, Light vs </w:t>
            </w:r>
            <w:r>
              <w:rPr>
                <w:rFonts w:ascii="Calibri" w:hAnsi="Calibri" w:cs="Calibri"/>
                <w:sz w:val="16"/>
                <w:szCs w:val="16"/>
              </w:rPr>
              <w:lastRenderedPageBreak/>
              <w:t xml:space="preserve">dark imagery, </w:t>
            </w:r>
            <w:r w:rsidRPr="0080793E">
              <w:rPr>
                <w:rFonts w:ascii="Calibri" w:hAnsi="Calibri" w:cs="Calibri"/>
                <w:sz w:val="16"/>
                <w:szCs w:val="16"/>
              </w:rPr>
              <w:t>The Aristotelian hero</w:t>
            </w:r>
            <w:r>
              <w:rPr>
                <w:rFonts w:ascii="Calibri" w:hAnsi="Calibri" w:cs="Calibri"/>
                <w:sz w:val="16"/>
                <w:szCs w:val="16"/>
              </w:rPr>
              <w:t xml:space="preserve">, Flaw and façade, </w:t>
            </w:r>
          </w:p>
          <w:p w14:paraId="2C3AB8CA" w14:textId="77777777" w:rsidR="00B00456" w:rsidRDefault="00B00456" w:rsidP="00B00456">
            <w:pPr>
              <w:rPr>
                <w:rFonts w:ascii="Calibri" w:hAnsi="Calibri" w:cs="Calibri"/>
                <w:sz w:val="16"/>
                <w:szCs w:val="16"/>
              </w:rPr>
            </w:pPr>
            <w:r>
              <w:rPr>
                <w:rFonts w:ascii="Calibri" w:hAnsi="Calibri" w:cs="Calibri"/>
                <w:sz w:val="16"/>
                <w:szCs w:val="16"/>
              </w:rPr>
              <w:t>Characterisation, Soliloquy, Setting,</w:t>
            </w:r>
          </w:p>
          <w:p w14:paraId="63CFE22A" w14:textId="77777777" w:rsidR="00B00456" w:rsidRDefault="00B00456" w:rsidP="00B00456">
            <w:pPr>
              <w:rPr>
                <w:rFonts w:ascii="Calibri" w:hAnsi="Calibri" w:cs="Calibri"/>
                <w:sz w:val="16"/>
                <w:szCs w:val="16"/>
              </w:rPr>
            </w:pPr>
            <w:r w:rsidRPr="008022BA">
              <w:rPr>
                <w:rFonts w:ascii="Calibri" w:hAnsi="Calibri" w:cs="Calibri"/>
                <w:sz w:val="16"/>
                <w:szCs w:val="16"/>
              </w:rPr>
              <w:t>Foils/antithetical characters</w:t>
            </w:r>
            <w:r>
              <w:rPr>
                <w:rFonts w:ascii="Calibri" w:hAnsi="Calibri" w:cs="Calibri"/>
                <w:sz w:val="16"/>
                <w:szCs w:val="16"/>
              </w:rPr>
              <w:t>,</w:t>
            </w:r>
          </w:p>
          <w:p w14:paraId="6767793C" w14:textId="39245BB8" w:rsidR="00B00456" w:rsidRPr="00572B0F" w:rsidRDefault="00B00456" w:rsidP="00B00456">
            <w:pPr>
              <w:rPr>
                <w:rFonts w:ascii="Calibri" w:hAnsi="Calibri" w:cs="Calibri"/>
                <w:sz w:val="16"/>
                <w:szCs w:val="16"/>
              </w:rPr>
            </w:pPr>
            <w:r>
              <w:rPr>
                <w:rFonts w:ascii="Calibri" w:hAnsi="Calibri" w:cs="Calibri"/>
                <w:sz w:val="16"/>
                <w:szCs w:val="16"/>
              </w:rPr>
              <w:t xml:space="preserve">Shakespeare’s tragedy, themes (supernatural, masculinity, nature), context (King James I, Divine Right of Kings, Supernatural, Jacobean era). </w:t>
            </w:r>
          </w:p>
        </w:tc>
        <w:tc>
          <w:tcPr>
            <w:tcW w:w="2025" w:type="dxa"/>
          </w:tcPr>
          <w:p w14:paraId="2DA1E48E" w14:textId="55EF60E7" w:rsidR="00B00456" w:rsidRDefault="00B00456" w:rsidP="00B00456">
            <w:pPr>
              <w:rPr>
                <w:rFonts w:ascii="Calibri" w:hAnsi="Calibri" w:cs="Calibri"/>
                <w:sz w:val="16"/>
                <w:szCs w:val="16"/>
              </w:rPr>
            </w:pPr>
            <w:r w:rsidRPr="00747867">
              <w:rPr>
                <w:sz w:val="16"/>
                <w:szCs w:val="16"/>
              </w:rPr>
              <w:lastRenderedPageBreak/>
              <w:t>The character as a ‘mouthpiece’ for the writer</w:t>
            </w:r>
            <w:r>
              <w:rPr>
                <w:sz w:val="16"/>
                <w:szCs w:val="16"/>
              </w:rPr>
              <w:t xml:space="preserve">, </w:t>
            </w:r>
            <w:r w:rsidRPr="00A15575">
              <w:rPr>
                <w:sz w:val="16"/>
                <w:szCs w:val="16"/>
              </w:rPr>
              <w:t>Characters as symbols</w:t>
            </w:r>
            <w:r>
              <w:rPr>
                <w:sz w:val="16"/>
                <w:szCs w:val="16"/>
              </w:rPr>
              <w:t xml:space="preserve">, Antithetical </w:t>
            </w:r>
            <w:r>
              <w:rPr>
                <w:sz w:val="16"/>
                <w:szCs w:val="16"/>
              </w:rPr>
              <w:lastRenderedPageBreak/>
              <w:t xml:space="preserve">characters, Flaw/façade, </w:t>
            </w:r>
            <w:r>
              <w:rPr>
                <w:rFonts w:ascii="Calibri" w:hAnsi="Calibri" w:cs="Calibri"/>
                <w:sz w:val="16"/>
                <w:szCs w:val="16"/>
              </w:rPr>
              <w:t xml:space="preserve">Irony, symbolism, Motif, Allusion, </w:t>
            </w:r>
          </w:p>
          <w:p w14:paraId="36C9E431" w14:textId="6C2A867F" w:rsidR="00B00456" w:rsidRPr="006B6645" w:rsidRDefault="00B00456" w:rsidP="00B00456">
            <w:pPr>
              <w:rPr>
                <w:rFonts w:ascii="Calibri" w:hAnsi="Calibri" w:cs="Calibri"/>
                <w:sz w:val="16"/>
                <w:szCs w:val="16"/>
              </w:rPr>
            </w:pPr>
            <w:r>
              <w:rPr>
                <w:rFonts w:ascii="Calibri" w:hAnsi="Calibri" w:cs="Calibri"/>
                <w:sz w:val="16"/>
                <w:szCs w:val="16"/>
              </w:rPr>
              <w:t>Analysing metaphor, theme (socialism, older and younger generations, gender, class), context (Titanic, World War I &amp; II, Edwardian era, socialism and capitalism)</w:t>
            </w:r>
          </w:p>
          <w:p w14:paraId="07A2DBC6" w14:textId="7A440603" w:rsidR="00B00456" w:rsidRPr="0003675D" w:rsidRDefault="00B00456" w:rsidP="00B00456">
            <w:pPr>
              <w:rPr>
                <w:rFonts w:ascii="Calibri" w:hAnsi="Calibri" w:cs="Calibri"/>
                <w:b/>
                <w:sz w:val="16"/>
                <w:szCs w:val="16"/>
              </w:rPr>
            </w:pPr>
          </w:p>
        </w:tc>
        <w:tc>
          <w:tcPr>
            <w:tcW w:w="2493" w:type="dxa"/>
            <w:gridSpan w:val="2"/>
          </w:tcPr>
          <w:p w14:paraId="0DD600C4" w14:textId="77777777" w:rsidR="00B00456" w:rsidRPr="00A26CCB" w:rsidRDefault="00B00456" w:rsidP="00B00456">
            <w:pPr>
              <w:rPr>
                <w:rFonts w:ascii="Calibri" w:hAnsi="Calibri" w:cs="Calibri"/>
                <w:sz w:val="16"/>
                <w:szCs w:val="16"/>
              </w:rPr>
            </w:pPr>
          </w:p>
        </w:tc>
      </w:tr>
      <w:tr w:rsidR="00B00456" w:rsidRPr="006B6645" w14:paraId="04EAD661" w14:textId="77777777" w:rsidTr="00E6619C">
        <w:trPr>
          <w:trHeight w:val="1320"/>
        </w:trPr>
        <w:tc>
          <w:tcPr>
            <w:tcW w:w="1129" w:type="dxa"/>
          </w:tcPr>
          <w:p w14:paraId="090F5F7D" w14:textId="25BA4EFE" w:rsidR="00B00456" w:rsidRDefault="00B00456" w:rsidP="00B00456">
            <w:pPr>
              <w:rPr>
                <w:rFonts w:ascii="Calibri" w:hAnsi="Calibri" w:cs="Calibri"/>
                <w:b/>
                <w:color w:val="00B050"/>
                <w:sz w:val="16"/>
                <w:szCs w:val="16"/>
              </w:rPr>
            </w:pPr>
            <w:r>
              <w:rPr>
                <w:rFonts w:ascii="Calibri" w:hAnsi="Calibri" w:cs="Calibri"/>
                <w:b/>
                <w:color w:val="00B050"/>
                <w:sz w:val="16"/>
                <w:szCs w:val="16"/>
              </w:rPr>
              <w:t xml:space="preserve">Disciplinary  </w:t>
            </w:r>
            <w:r w:rsidRPr="00B02754">
              <w:rPr>
                <w:rFonts w:ascii="Calibri" w:hAnsi="Calibri" w:cs="Calibri"/>
                <w:b/>
                <w:color w:val="00B050"/>
                <w:sz w:val="16"/>
                <w:szCs w:val="16"/>
              </w:rPr>
              <w:t>knowledge</w:t>
            </w:r>
          </w:p>
          <w:p w14:paraId="2DCEEBE5" w14:textId="77777777" w:rsidR="00B00456" w:rsidRPr="00E247EB" w:rsidRDefault="00B00456" w:rsidP="00B00456">
            <w:pPr>
              <w:rPr>
                <w:rFonts w:ascii="Calibri" w:hAnsi="Calibri" w:cs="Calibri"/>
                <w:b/>
                <w:color w:val="156082" w:themeColor="accent1"/>
                <w:sz w:val="16"/>
                <w:szCs w:val="16"/>
              </w:rPr>
            </w:pPr>
          </w:p>
          <w:p w14:paraId="763C6D7B" w14:textId="77777777" w:rsidR="00B00456" w:rsidRPr="002F31A8" w:rsidRDefault="00B00456" w:rsidP="00B00456">
            <w:pPr>
              <w:rPr>
                <w:rFonts w:ascii="Calibri" w:hAnsi="Calibri" w:cs="Calibri"/>
                <w:b/>
                <w:i/>
                <w:color w:val="156082" w:themeColor="accent1"/>
                <w:sz w:val="16"/>
                <w:szCs w:val="16"/>
              </w:rPr>
            </w:pPr>
            <w:r w:rsidRPr="002F31A8">
              <w:rPr>
                <w:rFonts w:ascii="Calibri" w:hAnsi="Calibri" w:cs="Calibri"/>
                <w:b/>
                <w:i/>
                <w:color w:val="156082" w:themeColor="accent1"/>
                <w:sz w:val="16"/>
                <w:szCs w:val="16"/>
              </w:rPr>
              <w:t>HPL ACPs</w:t>
            </w:r>
          </w:p>
          <w:p w14:paraId="0740F7DB" w14:textId="77777777" w:rsidR="00B00456" w:rsidRPr="002F31A8" w:rsidRDefault="00B00456" w:rsidP="00B00456">
            <w:pPr>
              <w:rPr>
                <w:rFonts w:ascii="Calibri" w:hAnsi="Calibri" w:cs="Calibri"/>
                <w:b/>
                <w:i/>
                <w:sz w:val="16"/>
                <w:szCs w:val="16"/>
              </w:rPr>
            </w:pPr>
          </w:p>
          <w:p w14:paraId="62713CE3" w14:textId="77777777" w:rsidR="00B00456" w:rsidRPr="006B6645" w:rsidRDefault="00B00456" w:rsidP="00B00456">
            <w:pPr>
              <w:rPr>
                <w:rFonts w:ascii="Calibri" w:hAnsi="Calibri" w:cs="Calibri"/>
                <w:b/>
                <w:sz w:val="16"/>
                <w:szCs w:val="16"/>
              </w:rPr>
            </w:pPr>
            <w:r w:rsidRPr="002F31A8">
              <w:rPr>
                <w:rFonts w:ascii="Calibri" w:hAnsi="Calibri" w:cs="Calibri"/>
                <w:b/>
                <w:i/>
                <w:color w:val="E97132" w:themeColor="accent2"/>
                <w:sz w:val="16"/>
                <w:szCs w:val="16"/>
              </w:rPr>
              <w:t>VAAs</w:t>
            </w:r>
          </w:p>
        </w:tc>
        <w:tc>
          <w:tcPr>
            <w:tcW w:w="2952" w:type="dxa"/>
          </w:tcPr>
          <w:p w14:paraId="22B5718F"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Extended analysis </w:t>
            </w:r>
          </w:p>
          <w:p w14:paraId="25D23864"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Structuring arguments (thesis  statement, topic sentence, analyses, evaluation)</w:t>
            </w:r>
          </w:p>
          <w:p w14:paraId="0CCA2C13"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Making judgments about texts</w:t>
            </w:r>
            <w:r>
              <w:rPr>
                <w:rFonts w:ascii="Calibri" w:hAnsi="Calibri" w:cs="Calibri"/>
                <w:color w:val="4EA72E" w:themeColor="accent6"/>
                <w:sz w:val="16"/>
                <w:szCs w:val="16"/>
              </w:rPr>
              <w:t>, planning essays, making comparisons.</w:t>
            </w:r>
          </w:p>
          <w:p w14:paraId="43097CEA" w14:textId="77777777" w:rsidR="00B00456" w:rsidRDefault="00B00456" w:rsidP="00B00456">
            <w:pPr>
              <w:rPr>
                <w:rFonts w:ascii="Calibri" w:hAnsi="Calibri" w:cs="Calibri"/>
                <w:sz w:val="16"/>
                <w:szCs w:val="16"/>
              </w:rPr>
            </w:pPr>
          </w:p>
          <w:p w14:paraId="2D39B060" w14:textId="5E09F6B2" w:rsidR="00B00456" w:rsidRPr="008C2DB6" w:rsidRDefault="00B00456" w:rsidP="00B00456">
            <w:pPr>
              <w:rPr>
                <w:rFonts w:ascii="Calibri" w:hAnsi="Calibri" w:cs="Calibri"/>
                <w:sz w:val="16"/>
                <w:szCs w:val="16"/>
              </w:rPr>
            </w:pPr>
            <w:r>
              <w:rPr>
                <w:rFonts w:ascii="Calibri" w:eastAsia="Calibri" w:hAnsi="Calibri" w:cs="Calibri"/>
                <w:color w:val="156082" w:themeColor="accent1"/>
                <w:sz w:val="16"/>
                <w:szCs w:val="16"/>
              </w:rPr>
              <w:t>C</w:t>
            </w:r>
            <w:r w:rsidRPr="00A828DD">
              <w:rPr>
                <w:rFonts w:ascii="Calibri" w:eastAsia="Calibri" w:hAnsi="Calibri" w:cs="Calibri"/>
                <w:color w:val="156082" w:themeColor="accent1"/>
                <w:sz w:val="16"/>
                <w:szCs w:val="16"/>
              </w:rPr>
              <w:t>ritical thinking, big picture thinking, alternative perspectives</w:t>
            </w:r>
            <w:r>
              <w:rPr>
                <w:rFonts w:ascii="Calibri" w:eastAsia="Calibri" w:hAnsi="Calibri" w:cs="Calibri"/>
                <w:color w:val="156082" w:themeColor="accent1"/>
                <w:sz w:val="16"/>
                <w:szCs w:val="16"/>
              </w:rPr>
              <w:t>, connection finding</w:t>
            </w:r>
          </w:p>
        </w:tc>
        <w:tc>
          <w:tcPr>
            <w:tcW w:w="2242" w:type="dxa"/>
          </w:tcPr>
          <w:p w14:paraId="08368FDF"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Extended analysis </w:t>
            </w:r>
          </w:p>
          <w:p w14:paraId="303A15D6"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Structuring arguments (thesis  statement, topic sentence, analyses, evaluation)</w:t>
            </w:r>
          </w:p>
          <w:p w14:paraId="3F647295"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Making judgments about texts</w:t>
            </w:r>
            <w:r>
              <w:rPr>
                <w:rFonts w:ascii="Calibri" w:hAnsi="Calibri" w:cs="Calibri"/>
                <w:color w:val="4EA72E" w:themeColor="accent6"/>
                <w:sz w:val="16"/>
                <w:szCs w:val="16"/>
              </w:rPr>
              <w:t>, planning essays</w:t>
            </w:r>
          </w:p>
          <w:p w14:paraId="0B8C8EAE" w14:textId="77777777" w:rsidR="00B00456" w:rsidRDefault="00B00456" w:rsidP="00B00456">
            <w:pPr>
              <w:rPr>
                <w:rFonts w:ascii="Calibri" w:hAnsi="Calibri" w:cs="Calibri"/>
                <w:i/>
                <w:sz w:val="16"/>
                <w:szCs w:val="16"/>
              </w:rPr>
            </w:pPr>
          </w:p>
          <w:p w14:paraId="19301989" w14:textId="2A4A66CE" w:rsidR="00B00456" w:rsidRPr="11F8E98E" w:rsidRDefault="00B00456" w:rsidP="00B00456">
            <w:pPr>
              <w:rPr>
                <w:rFonts w:ascii="Calibri" w:hAnsi="Calibri" w:cs="Calibri"/>
                <w:b/>
                <w:bCs/>
                <w:sz w:val="16"/>
                <w:szCs w:val="16"/>
              </w:rPr>
            </w:pPr>
            <w:r>
              <w:rPr>
                <w:rFonts w:ascii="Calibri" w:eastAsia="Calibri" w:hAnsi="Calibri" w:cs="Calibri"/>
                <w:color w:val="156082" w:themeColor="accent1"/>
                <w:sz w:val="16"/>
                <w:szCs w:val="16"/>
              </w:rPr>
              <w:t>C</w:t>
            </w:r>
            <w:r w:rsidRPr="00A828DD">
              <w:rPr>
                <w:rFonts w:ascii="Calibri" w:eastAsia="Calibri" w:hAnsi="Calibri" w:cs="Calibri"/>
                <w:color w:val="156082" w:themeColor="accent1"/>
                <w:sz w:val="16"/>
                <w:szCs w:val="16"/>
              </w:rPr>
              <w:t>ritical thinking, big picture thinking, alternative perspectives</w:t>
            </w:r>
          </w:p>
        </w:tc>
        <w:tc>
          <w:tcPr>
            <w:tcW w:w="2275" w:type="dxa"/>
          </w:tcPr>
          <w:p w14:paraId="4E8AE38E"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Extended analysis </w:t>
            </w:r>
          </w:p>
          <w:p w14:paraId="4148A83C"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Decoding arguments (academic reading)</w:t>
            </w:r>
          </w:p>
          <w:p w14:paraId="1B6AE3FC"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Structuring arguments (thesis  statement, topic sentence, analyses, evaluation)</w:t>
            </w:r>
          </w:p>
          <w:p w14:paraId="6EB8FA62"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Making judgments about texts </w:t>
            </w:r>
          </w:p>
          <w:p w14:paraId="496A7883" w14:textId="77777777" w:rsidR="00B00456"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Seeking evidence to support and justify. </w:t>
            </w:r>
          </w:p>
          <w:p w14:paraId="149E1D9F" w14:textId="77777777" w:rsidR="00B00456" w:rsidRDefault="00B00456" w:rsidP="00B00456">
            <w:pPr>
              <w:rPr>
                <w:rFonts w:ascii="Calibri" w:hAnsi="Calibri" w:cs="Calibri"/>
                <w:color w:val="4EA72E" w:themeColor="accent6"/>
                <w:sz w:val="16"/>
                <w:szCs w:val="16"/>
              </w:rPr>
            </w:pPr>
          </w:p>
          <w:p w14:paraId="65505B42" w14:textId="10E3230C" w:rsidR="00B00456" w:rsidRPr="006B6645" w:rsidRDefault="00B00456" w:rsidP="00B00456">
            <w:pPr>
              <w:rPr>
                <w:rFonts w:ascii="Calibri" w:hAnsi="Calibri" w:cs="Calibri"/>
                <w:b/>
                <w:sz w:val="16"/>
                <w:szCs w:val="16"/>
              </w:rPr>
            </w:pPr>
            <w:r>
              <w:rPr>
                <w:rFonts w:ascii="Calibri" w:eastAsia="Calibri" w:hAnsi="Calibri" w:cs="Calibri"/>
                <w:color w:val="156082" w:themeColor="accent1"/>
                <w:sz w:val="16"/>
                <w:szCs w:val="16"/>
              </w:rPr>
              <w:t>C</w:t>
            </w:r>
            <w:r w:rsidRPr="00A828DD">
              <w:rPr>
                <w:rFonts w:ascii="Calibri" w:eastAsia="Calibri" w:hAnsi="Calibri" w:cs="Calibri"/>
                <w:color w:val="156082" w:themeColor="accent1"/>
                <w:sz w:val="16"/>
                <w:szCs w:val="16"/>
              </w:rPr>
              <w:t>ritical thinking, big picture thinking, alternative perspectives</w:t>
            </w:r>
            <w:r>
              <w:rPr>
                <w:rFonts w:ascii="Calibri" w:eastAsia="Calibri" w:hAnsi="Calibri" w:cs="Calibri"/>
                <w:color w:val="156082" w:themeColor="accent1"/>
                <w:sz w:val="16"/>
                <w:szCs w:val="16"/>
              </w:rPr>
              <w:t>.</w:t>
            </w:r>
          </w:p>
        </w:tc>
        <w:tc>
          <w:tcPr>
            <w:tcW w:w="2272" w:type="dxa"/>
          </w:tcPr>
          <w:p w14:paraId="328B9C64"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Extended analysis </w:t>
            </w:r>
          </w:p>
          <w:p w14:paraId="30FB6685"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Decoding arguments (academic reading)</w:t>
            </w:r>
          </w:p>
          <w:p w14:paraId="3798CD04"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Structuring arguments (thesis  statement, topic sentence, analyses, evaluation)</w:t>
            </w:r>
          </w:p>
          <w:p w14:paraId="7BFDDDFA"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Making judgments about texts </w:t>
            </w:r>
          </w:p>
          <w:p w14:paraId="5539C39E" w14:textId="77777777" w:rsidR="00B00456"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Seeking evidence to support and justify. </w:t>
            </w:r>
          </w:p>
          <w:p w14:paraId="241271B9" w14:textId="77777777" w:rsidR="00B00456" w:rsidRDefault="00B00456" w:rsidP="00B00456">
            <w:pPr>
              <w:rPr>
                <w:rFonts w:ascii="Calibri" w:hAnsi="Calibri" w:cs="Calibri"/>
                <w:color w:val="4EA72E" w:themeColor="accent6"/>
                <w:sz w:val="16"/>
                <w:szCs w:val="16"/>
              </w:rPr>
            </w:pPr>
          </w:p>
          <w:p w14:paraId="56C9DF8C" w14:textId="72A17A34" w:rsidR="00B00456" w:rsidRPr="00E247EB" w:rsidRDefault="00B00456" w:rsidP="00B00456">
            <w:pPr>
              <w:rPr>
                <w:rFonts w:ascii="Calibri" w:hAnsi="Calibri" w:cs="Calibri"/>
                <w:i/>
                <w:sz w:val="16"/>
                <w:szCs w:val="16"/>
              </w:rPr>
            </w:pPr>
            <w:r>
              <w:rPr>
                <w:rFonts w:ascii="Calibri" w:eastAsia="Calibri" w:hAnsi="Calibri" w:cs="Calibri"/>
                <w:color w:val="156082" w:themeColor="accent1"/>
                <w:sz w:val="16"/>
                <w:szCs w:val="16"/>
              </w:rPr>
              <w:t>C</w:t>
            </w:r>
            <w:r w:rsidRPr="00A828DD">
              <w:rPr>
                <w:rFonts w:ascii="Calibri" w:eastAsia="Calibri" w:hAnsi="Calibri" w:cs="Calibri"/>
                <w:color w:val="156082" w:themeColor="accent1"/>
                <w:sz w:val="16"/>
                <w:szCs w:val="16"/>
              </w:rPr>
              <w:t>ritical thinking, big picture thinking, alternative perspectives</w:t>
            </w:r>
            <w:r>
              <w:rPr>
                <w:rFonts w:ascii="Calibri" w:eastAsia="Calibri" w:hAnsi="Calibri" w:cs="Calibri"/>
                <w:color w:val="156082" w:themeColor="accent1"/>
                <w:sz w:val="16"/>
                <w:szCs w:val="16"/>
              </w:rPr>
              <w:t>.</w:t>
            </w:r>
          </w:p>
        </w:tc>
        <w:tc>
          <w:tcPr>
            <w:tcW w:w="2025" w:type="dxa"/>
          </w:tcPr>
          <w:p w14:paraId="194D0DB9"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Extended analysis </w:t>
            </w:r>
          </w:p>
          <w:p w14:paraId="3C142CBA"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Structuring arguments (thesis  statement, topic sentence, analyses, evaluation)</w:t>
            </w:r>
          </w:p>
          <w:p w14:paraId="6D04B016"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Making judgments about texts</w:t>
            </w:r>
            <w:r>
              <w:rPr>
                <w:rFonts w:ascii="Calibri" w:hAnsi="Calibri" w:cs="Calibri"/>
                <w:color w:val="4EA72E" w:themeColor="accent6"/>
                <w:sz w:val="16"/>
                <w:szCs w:val="16"/>
              </w:rPr>
              <w:t>, planning essays</w:t>
            </w:r>
          </w:p>
          <w:p w14:paraId="17D258EB" w14:textId="77777777" w:rsidR="00B00456" w:rsidRDefault="00B00456" w:rsidP="00B00456">
            <w:pPr>
              <w:rPr>
                <w:rFonts w:ascii="Calibri" w:hAnsi="Calibri" w:cs="Calibri"/>
                <w:b/>
                <w:sz w:val="16"/>
                <w:szCs w:val="16"/>
              </w:rPr>
            </w:pPr>
          </w:p>
          <w:p w14:paraId="1991DF45" w14:textId="7BA9DF06" w:rsidR="00B00456" w:rsidRPr="006B6645" w:rsidRDefault="00B00456" w:rsidP="00B00456">
            <w:pPr>
              <w:rPr>
                <w:rFonts w:ascii="Calibri" w:hAnsi="Calibri" w:cs="Calibri"/>
                <w:b/>
                <w:sz w:val="16"/>
                <w:szCs w:val="16"/>
              </w:rPr>
            </w:pPr>
            <w:r>
              <w:rPr>
                <w:rFonts w:ascii="Calibri" w:eastAsia="Calibri" w:hAnsi="Calibri" w:cs="Calibri"/>
                <w:color w:val="156082" w:themeColor="accent1"/>
                <w:sz w:val="16"/>
                <w:szCs w:val="16"/>
              </w:rPr>
              <w:t>C</w:t>
            </w:r>
            <w:r w:rsidRPr="00A828DD">
              <w:rPr>
                <w:rFonts w:ascii="Calibri" w:eastAsia="Calibri" w:hAnsi="Calibri" w:cs="Calibri"/>
                <w:color w:val="156082" w:themeColor="accent1"/>
                <w:sz w:val="16"/>
                <w:szCs w:val="16"/>
              </w:rPr>
              <w:t>ritical thinking, big picture thinking, alternative perspectives</w:t>
            </w:r>
          </w:p>
        </w:tc>
        <w:tc>
          <w:tcPr>
            <w:tcW w:w="2493" w:type="dxa"/>
            <w:gridSpan w:val="2"/>
          </w:tcPr>
          <w:p w14:paraId="0C2F12A4" w14:textId="470F5535" w:rsidR="00B00456" w:rsidRPr="006B6645" w:rsidRDefault="00B00456" w:rsidP="00B00456">
            <w:pPr>
              <w:rPr>
                <w:rFonts w:ascii="Calibri" w:hAnsi="Calibri" w:cs="Calibri"/>
                <w:sz w:val="16"/>
                <w:szCs w:val="16"/>
              </w:rPr>
            </w:pPr>
          </w:p>
        </w:tc>
      </w:tr>
      <w:tr w:rsidR="00572B0F" w:rsidRPr="006B6645" w14:paraId="6F73C4CE" w14:textId="77777777" w:rsidTr="00E6619C">
        <w:trPr>
          <w:trHeight w:val="1365"/>
        </w:trPr>
        <w:tc>
          <w:tcPr>
            <w:tcW w:w="1129" w:type="dxa"/>
          </w:tcPr>
          <w:p w14:paraId="402EEE93" w14:textId="77777777" w:rsidR="00572B0F" w:rsidRDefault="00572B0F" w:rsidP="00572B0F">
            <w:pPr>
              <w:rPr>
                <w:rFonts w:ascii="Calibri" w:hAnsi="Calibri" w:cs="Calibri"/>
                <w:b/>
                <w:sz w:val="16"/>
                <w:szCs w:val="16"/>
              </w:rPr>
            </w:pPr>
            <w:r w:rsidRPr="006B6645">
              <w:rPr>
                <w:rFonts w:ascii="Calibri" w:hAnsi="Calibri" w:cs="Calibri"/>
                <w:b/>
                <w:sz w:val="16"/>
                <w:szCs w:val="16"/>
              </w:rPr>
              <w:t xml:space="preserve">Year 11 English Language </w:t>
            </w:r>
          </w:p>
          <w:p w14:paraId="42CA7F45" w14:textId="77777777" w:rsidR="00572B0F" w:rsidRDefault="00572B0F" w:rsidP="00572B0F">
            <w:pPr>
              <w:rPr>
                <w:rFonts w:ascii="Calibri" w:hAnsi="Calibri" w:cs="Calibri"/>
                <w:b/>
                <w:sz w:val="16"/>
                <w:szCs w:val="16"/>
              </w:rPr>
            </w:pPr>
          </w:p>
          <w:p w14:paraId="6D815853" w14:textId="77777777" w:rsidR="00572B0F" w:rsidRPr="00AC01BF" w:rsidRDefault="00572B0F" w:rsidP="00572B0F">
            <w:pPr>
              <w:rPr>
                <w:rFonts w:ascii="Calibri" w:hAnsi="Calibri" w:cs="Calibri"/>
                <w:b/>
                <w:color w:val="156082" w:themeColor="accent1"/>
                <w:sz w:val="16"/>
                <w:szCs w:val="16"/>
              </w:rPr>
            </w:pPr>
          </w:p>
        </w:tc>
        <w:tc>
          <w:tcPr>
            <w:tcW w:w="2952" w:type="dxa"/>
          </w:tcPr>
          <w:p w14:paraId="29CE55DD" w14:textId="1BE68FE0" w:rsidR="00B813AB" w:rsidRDefault="00B813AB" w:rsidP="00B813AB">
            <w:pPr>
              <w:jc w:val="center"/>
              <w:rPr>
                <w:b/>
                <w:bCs/>
                <w:sz w:val="20"/>
                <w:szCs w:val="20"/>
              </w:rPr>
            </w:pPr>
            <w:r w:rsidRPr="007D58E5">
              <w:rPr>
                <w:b/>
                <w:bCs/>
                <w:sz w:val="20"/>
                <w:szCs w:val="20"/>
              </w:rPr>
              <w:t xml:space="preserve">Paper </w:t>
            </w:r>
            <w:r>
              <w:rPr>
                <w:b/>
                <w:bCs/>
                <w:sz w:val="20"/>
                <w:szCs w:val="20"/>
              </w:rPr>
              <w:t>2</w:t>
            </w:r>
            <w:r w:rsidRPr="007D58E5">
              <w:rPr>
                <w:b/>
                <w:bCs/>
                <w:sz w:val="20"/>
                <w:szCs w:val="20"/>
              </w:rPr>
              <w:t xml:space="preserve"> -</w:t>
            </w:r>
            <w:r>
              <w:rPr>
                <w:b/>
                <w:bCs/>
                <w:sz w:val="20"/>
                <w:szCs w:val="20"/>
              </w:rPr>
              <w:t>Non-f</w:t>
            </w:r>
            <w:r w:rsidRPr="007D58E5">
              <w:rPr>
                <w:b/>
                <w:bCs/>
                <w:sz w:val="20"/>
                <w:szCs w:val="20"/>
              </w:rPr>
              <w:t>iction (</w:t>
            </w:r>
            <w:r>
              <w:rPr>
                <w:b/>
                <w:bCs/>
                <w:sz w:val="20"/>
                <w:szCs w:val="20"/>
              </w:rPr>
              <w:t>Writer</w:t>
            </w:r>
            <w:r w:rsidR="00827A0D">
              <w:rPr>
                <w:b/>
                <w:bCs/>
                <w:sz w:val="20"/>
                <w:szCs w:val="20"/>
              </w:rPr>
              <w:t>s’ Perspectives</w:t>
            </w:r>
            <w:r w:rsidRPr="007D58E5">
              <w:rPr>
                <w:b/>
                <w:bCs/>
                <w:sz w:val="20"/>
                <w:szCs w:val="20"/>
              </w:rPr>
              <w:t>)</w:t>
            </w:r>
          </w:p>
          <w:p w14:paraId="6BC0C03F" w14:textId="5BA2DA87" w:rsidR="00B813AB" w:rsidRPr="006B6645" w:rsidRDefault="00B813AB" w:rsidP="00B813AB">
            <w:pPr>
              <w:jc w:val="center"/>
              <w:rPr>
                <w:rFonts w:ascii="Calibri" w:hAnsi="Calibri" w:cs="Calibri"/>
                <w:sz w:val="16"/>
                <w:szCs w:val="16"/>
              </w:rPr>
            </w:pPr>
            <w:r w:rsidRPr="268F7C5D">
              <w:rPr>
                <w:sz w:val="20"/>
                <w:szCs w:val="20"/>
              </w:rPr>
              <w:t>‘</w:t>
            </w:r>
            <w:r w:rsidR="00827A0D">
              <w:rPr>
                <w:sz w:val="20"/>
                <w:szCs w:val="20"/>
              </w:rPr>
              <w:t>Identity and Belonging’</w:t>
            </w:r>
          </w:p>
          <w:p w14:paraId="16265553" w14:textId="77777777" w:rsidR="00572B0F" w:rsidRPr="006B6645" w:rsidRDefault="00572B0F" w:rsidP="00B813AB">
            <w:pPr>
              <w:jc w:val="center"/>
              <w:rPr>
                <w:rFonts w:ascii="Calibri" w:hAnsi="Calibri" w:cs="Calibri"/>
                <w:b/>
                <w:sz w:val="16"/>
                <w:szCs w:val="16"/>
              </w:rPr>
            </w:pPr>
          </w:p>
        </w:tc>
        <w:tc>
          <w:tcPr>
            <w:tcW w:w="2242" w:type="dxa"/>
          </w:tcPr>
          <w:p w14:paraId="630D8BE5" w14:textId="77777777" w:rsidR="00827A0D" w:rsidRDefault="00827A0D" w:rsidP="00827A0D">
            <w:pPr>
              <w:jc w:val="center"/>
              <w:rPr>
                <w:b/>
                <w:bCs/>
                <w:sz w:val="20"/>
                <w:szCs w:val="20"/>
              </w:rPr>
            </w:pPr>
            <w:r w:rsidRPr="007D58E5">
              <w:rPr>
                <w:b/>
                <w:bCs/>
                <w:sz w:val="20"/>
                <w:szCs w:val="20"/>
              </w:rPr>
              <w:t xml:space="preserve">Paper </w:t>
            </w:r>
            <w:r>
              <w:rPr>
                <w:b/>
                <w:bCs/>
                <w:sz w:val="20"/>
                <w:szCs w:val="20"/>
              </w:rPr>
              <w:t>2</w:t>
            </w:r>
            <w:r w:rsidRPr="007D58E5">
              <w:rPr>
                <w:b/>
                <w:bCs/>
                <w:sz w:val="20"/>
                <w:szCs w:val="20"/>
              </w:rPr>
              <w:t xml:space="preserve"> -</w:t>
            </w:r>
            <w:r>
              <w:rPr>
                <w:b/>
                <w:bCs/>
                <w:sz w:val="20"/>
                <w:szCs w:val="20"/>
              </w:rPr>
              <w:t>Non-f</w:t>
            </w:r>
            <w:r w:rsidRPr="007D58E5">
              <w:rPr>
                <w:b/>
                <w:bCs/>
                <w:sz w:val="20"/>
                <w:szCs w:val="20"/>
              </w:rPr>
              <w:t>iction (</w:t>
            </w:r>
            <w:r>
              <w:rPr>
                <w:b/>
                <w:bCs/>
                <w:sz w:val="20"/>
                <w:szCs w:val="20"/>
              </w:rPr>
              <w:t>Writers’ Perspectives</w:t>
            </w:r>
            <w:r w:rsidRPr="007D58E5">
              <w:rPr>
                <w:b/>
                <w:bCs/>
                <w:sz w:val="20"/>
                <w:szCs w:val="20"/>
              </w:rPr>
              <w:t>)</w:t>
            </w:r>
          </w:p>
          <w:p w14:paraId="19BCBCB1" w14:textId="77777777" w:rsidR="00827A0D" w:rsidRPr="006B6645" w:rsidRDefault="00827A0D" w:rsidP="00827A0D">
            <w:pPr>
              <w:jc w:val="center"/>
              <w:rPr>
                <w:rFonts w:ascii="Calibri" w:hAnsi="Calibri" w:cs="Calibri"/>
                <w:sz w:val="16"/>
                <w:szCs w:val="16"/>
              </w:rPr>
            </w:pPr>
            <w:r w:rsidRPr="268F7C5D">
              <w:rPr>
                <w:sz w:val="20"/>
                <w:szCs w:val="20"/>
              </w:rPr>
              <w:t>‘</w:t>
            </w:r>
            <w:r>
              <w:rPr>
                <w:sz w:val="20"/>
                <w:szCs w:val="20"/>
              </w:rPr>
              <w:t>Identity and Belonging’</w:t>
            </w:r>
          </w:p>
          <w:p w14:paraId="57A41DA7" w14:textId="77777777" w:rsidR="00572B0F" w:rsidRPr="006B6645" w:rsidRDefault="00572B0F" w:rsidP="00B813AB">
            <w:pPr>
              <w:jc w:val="center"/>
              <w:rPr>
                <w:rFonts w:ascii="Calibri" w:hAnsi="Calibri" w:cs="Calibri"/>
                <w:sz w:val="16"/>
                <w:szCs w:val="16"/>
              </w:rPr>
            </w:pPr>
          </w:p>
        </w:tc>
        <w:tc>
          <w:tcPr>
            <w:tcW w:w="2275" w:type="dxa"/>
          </w:tcPr>
          <w:p w14:paraId="3106ACF3" w14:textId="5860AC0C" w:rsidR="00946B14" w:rsidRDefault="00946B14" w:rsidP="00946B14">
            <w:pPr>
              <w:jc w:val="center"/>
              <w:rPr>
                <w:b/>
                <w:bCs/>
                <w:sz w:val="20"/>
                <w:szCs w:val="20"/>
              </w:rPr>
            </w:pPr>
            <w:r w:rsidRPr="007D58E5">
              <w:rPr>
                <w:b/>
                <w:bCs/>
                <w:sz w:val="20"/>
                <w:szCs w:val="20"/>
              </w:rPr>
              <w:t xml:space="preserve">Paper </w:t>
            </w:r>
            <w:r>
              <w:rPr>
                <w:b/>
                <w:bCs/>
                <w:sz w:val="20"/>
                <w:szCs w:val="20"/>
              </w:rPr>
              <w:t>1</w:t>
            </w:r>
            <w:r w:rsidRPr="007D58E5">
              <w:rPr>
                <w:b/>
                <w:bCs/>
                <w:sz w:val="20"/>
                <w:szCs w:val="20"/>
              </w:rPr>
              <w:t xml:space="preserve"> -</w:t>
            </w:r>
            <w:r>
              <w:rPr>
                <w:b/>
                <w:bCs/>
                <w:sz w:val="20"/>
                <w:szCs w:val="20"/>
              </w:rPr>
              <w:t>F</w:t>
            </w:r>
            <w:r w:rsidRPr="007D58E5">
              <w:rPr>
                <w:b/>
                <w:bCs/>
                <w:sz w:val="20"/>
                <w:szCs w:val="20"/>
              </w:rPr>
              <w:t>iction (</w:t>
            </w:r>
            <w:r>
              <w:rPr>
                <w:b/>
                <w:bCs/>
                <w:sz w:val="20"/>
                <w:szCs w:val="20"/>
              </w:rPr>
              <w:t>C</w:t>
            </w:r>
            <w:r w:rsidR="0082750C">
              <w:rPr>
                <w:b/>
                <w:bCs/>
                <w:sz w:val="20"/>
                <w:szCs w:val="20"/>
              </w:rPr>
              <w:t>reative reading and writing</w:t>
            </w:r>
            <w:r w:rsidRPr="007D58E5">
              <w:rPr>
                <w:b/>
                <w:bCs/>
                <w:sz w:val="20"/>
                <w:szCs w:val="20"/>
              </w:rPr>
              <w:t>)</w:t>
            </w:r>
          </w:p>
          <w:p w14:paraId="6825A73D" w14:textId="77777777" w:rsidR="00946B14" w:rsidRPr="006B6645" w:rsidRDefault="00946B14" w:rsidP="00946B14">
            <w:pPr>
              <w:jc w:val="center"/>
              <w:rPr>
                <w:rFonts w:ascii="Calibri" w:hAnsi="Calibri" w:cs="Calibri"/>
                <w:sz w:val="16"/>
                <w:szCs w:val="16"/>
              </w:rPr>
            </w:pPr>
            <w:r w:rsidRPr="268F7C5D">
              <w:rPr>
                <w:sz w:val="20"/>
                <w:szCs w:val="20"/>
              </w:rPr>
              <w:t>‘</w:t>
            </w:r>
            <w:r>
              <w:rPr>
                <w:sz w:val="20"/>
                <w:szCs w:val="20"/>
              </w:rPr>
              <w:t>Identity and Belonging’</w:t>
            </w:r>
          </w:p>
          <w:p w14:paraId="4E127AF7" w14:textId="77777777" w:rsidR="00572B0F" w:rsidRPr="006B6645" w:rsidRDefault="00572B0F" w:rsidP="00572B0F">
            <w:pPr>
              <w:ind w:left="720"/>
              <w:rPr>
                <w:rFonts w:ascii="Calibri" w:hAnsi="Calibri" w:cs="Calibri"/>
                <w:sz w:val="16"/>
                <w:szCs w:val="16"/>
              </w:rPr>
            </w:pPr>
          </w:p>
        </w:tc>
        <w:tc>
          <w:tcPr>
            <w:tcW w:w="2272" w:type="dxa"/>
          </w:tcPr>
          <w:p w14:paraId="44E5E1B3" w14:textId="77777777" w:rsidR="0082750C" w:rsidRDefault="0082750C" w:rsidP="0082750C">
            <w:pPr>
              <w:jc w:val="center"/>
              <w:rPr>
                <w:b/>
                <w:bCs/>
                <w:sz w:val="20"/>
                <w:szCs w:val="20"/>
              </w:rPr>
            </w:pPr>
            <w:r w:rsidRPr="007D58E5">
              <w:rPr>
                <w:b/>
                <w:bCs/>
                <w:sz w:val="20"/>
                <w:szCs w:val="20"/>
              </w:rPr>
              <w:t xml:space="preserve">Paper </w:t>
            </w:r>
            <w:r>
              <w:rPr>
                <w:b/>
                <w:bCs/>
                <w:sz w:val="20"/>
                <w:szCs w:val="20"/>
              </w:rPr>
              <w:t>1</w:t>
            </w:r>
            <w:r w:rsidRPr="007D58E5">
              <w:rPr>
                <w:b/>
                <w:bCs/>
                <w:sz w:val="20"/>
                <w:szCs w:val="20"/>
              </w:rPr>
              <w:t xml:space="preserve"> -</w:t>
            </w:r>
            <w:r>
              <w:rPr>
                <w:b/>
                <w:bCs/>
                <w:sz w:val="20"/>
                <w:szCs w:val="20"/>
              </w:rPr>
              <w:t>F</w:t>
            </w:r>
            <w:r w:rsidRPr="007D58E5">
              <w:rPr>
                <w:b/>
                <w:bCs/>
                <w:sz w:val="20"/>
                <w:szCs w:val="20"/>
              </w:rPr>
              <w:t>iction (</w:t>
            </w:r>
            <w:r>
              <w:rPr>
                <w:b/>
                <w:bCs/>
                <w:sz w:val="20"/>
                <w:szCs w:val="20"/>
              </w:rPr>
              <w:t>Creative reading and writing</w:t>
            </w:r>
            <w:r w:rsidRPr="007D58E5">
              <w:rPr>
                <w:b/>
                <w:bCs/>
                <w:sz w:val="20"/>
                <w:szCs w:val="20"/>
              </w:rPr>
              <w:t>)</w:t>
            </w:r>
          </w:p>
          <w:p w14:paraId="42105F01" w14:textId="77777777" w:rsidR="0082750C" w:rsidRPr="006B6645" w:rsidRDefault="0082750C" w:rsidP="0082750C">
            <w:pPr>
              <w:jc w:val="center"/>
              <w:rPr>
                <w:rFonts w:ascii="Calibri" w:hAnsi="Calibri" w:cs="Calibri"/>
                <w:sz w:val="16"/>
                <w:szCs w:val="16"/>
              </w:rPr>
            </w:pPr>
            <w:r w:rsidRPr="268F7C5D">
              <w:rPr>
                <w:sz w:val="20"/>
                <w:szCs w:val="20"/>
              </w:rPr>
              <w:t>‘</w:t>
            </w:r>
            <w:r>
              <w:rPr>
                <w:sz w:val="20"/>
                <w:szCs w:val="20"/>
              </w:rPr>
              <w:t>Identity and Belonging’</w:t>
            </w:r>
          </w:p>
          <w:p w14:paraId="360433C4" w14:textId="77777777" w:rsidR="00572B0F" w:rsidRPr="006B6645" w:rsidRDefault="00572B0F" w:rsidP="00572B0F">
            <w:pPr>
              <w:ind w:left="720"/>
              <w:rPr>
                <w:rFonts w:ascii="Calibri" w:hAnsi="Calibri" w:cs="Calibri"/>
                <w:sz w:val="16"/>
                <w:szCs w:val="16"/>
              </w:rPr>
            </w:pPr>
          </w:p>
        </w:tc>
        <w:tc>
          <w:tcPr>
            <w:tcW w:w="2025" w:type="dxa"/>
          </w:tcPr>
          <w:p w14:paraId="6249C731" w14:textId="77777777" w:rsidR="00FD4783" w:rsidRDefault="00FD4783" w:rsidP="00FD4783">
            <w:pPr>
              <w:jc w:val="center"/>
              <w:rPr>
                <w:b/>
                <w:bCs/>
                <w:sz w:val="20"/>
                <w:szCs w:val="20"/>
              </w:rPr>
            </w:pPr>
            <w:r w:rsidRPr="007D58E5">
              <w:rPr>
                <w:b/>
                <w:bCs/>
                <w:sz w:val="20"/>
                <w:szCs w:val="20"/>
              </w:rPr>
              <w:t xml:space="preserve">Paper </w:t>
            </w:r>
            <w:r>
              <w:rPr>
                <w:b/>
                <w:bCs/>
                <w:sz w:val="20"/>
                <w:szCs w:val="20"/>
              </w:rPr>
              <w:t>2</w:t>
            </w:r>
            <w:r w:rsidRPr="007D58E5">
              <w:rPr>
                <w:b/>
                <w:bCs/>
                <w:sz w:val="20"/>
                <w:szCs w:val="20"/>
              </w:rPr>
              <w:t xml:space="preserve"> -</w:t>
            </w:r>
            <w:r>
              <w:rPr>
                <w:b/>
                <w:bCs/>
                <w:sz w:val="20"/>
                <w:szCs w:val="20"/>
              </w:rPr>
              <w:t>Non-f</w:t>
            </w:r>
            <w:r w:rsidRPr="007D58E5">
              <w:rPr>
                <w:b/>
                <w:bCs/>
                <w:sz w:val="20"/>
                <w:szCs w:val="20"/>
              </w:rPr>
              <w:t>iction (</w:t>
            </w:r>
            <w:r>
              <w:rPr>
                <w:b/>
                <w:bCs/>
                <w:sz w:val="20"/>
                <w:szCs w:val="20"/>
              </w:rPr>
              <w:t>Writers’ Perspectives</w:t>
            </w:r>
            <w:r w:rsidRPr="007D58E5">
              <w:rPr>
                <w:b/>
                <w:bCs/>
                <w:sz w:val="20"/>
                <w:szCs w:val="20"/>
              </w:rPr>
              <w:t>)</w:t>
            </w:r>
          </w:p>
          <w:p w14:paraId="436B8675" w14:textId="16DB11AA" w:rsidR="00FD4783" w:rsidRPr="006B6645" w:rsidRDefault="00FD4783" w:rsidP="00FD4783">
            <w:pPr>
              <w:jc w:val="center"/>
              <w:rPr>
                <w:rFonts w:ascii="Calibri" w:hAnsi="Calibri" w:cs="Calibri"/>
                <w:sz w:val="16"/>
                <w:szCs w:val="16"/>
              </w:rPr>
            </w:pPr>
            <w:r w:rsidRPr="268F7C5D">
              <w:rPr>
                <w:sz w:val="20"/>
                <w:szCs w:val="20"/>
              </w:rPr>
              <w:t>‘</w:t>
            </w:r>
            <w:r>
              <w:rPr>
                <w:sz w:val="20"/>
                <w:szCs w:val="20"/>
              </w:rPr>
              <w:t>Human Impact’</w:t>
            </w:r>
          </w:p>
          <w:p w14:paraId="5A42BE78" w14:textId="77777777" w:rsidR="00572B0F" w:rsidRPr="006B6645" w:rsidRDefault="00572B0F" w:rsidP="00572B0F">
            <w:pPr>
              <w:rPr>
                <w:rFonts w:ascii="Calibri" w:hAnsi="Calibri" w:cs="Calibri"/>
                <w:sz w:val="16"/>
                <w:szCs w:val="16"/>
              </w:rPr>
            </w:pPr>
          </w:p>
        </w:tc>
        <w:tc>
          <w:tcPr>
            <w:tcW w:w="2493" w:type="dxa"/>
            <w:gridSpan w:val="2"/>
          </w:tcPr>
          <w:p w14:paraId="41F17877" w14:textId="77777777" w:rsidR="00FD4783" w:rsidRDefault="00FD4783" w:rsidP="00FD4783">
            <w:pPr>
              <w:jc w:val="center"/>
              <w:rPr>
                <w:b/>
                <w:bCs/>
                <w:sz w:val="20"/>
                <w:szCs w:val="20"/>
              </w:rPr>
            </w:pPr>
            <w:r w:rsidRPr="007D58E5">
              <w:rPr>
                <w:b/>
                <w:bCs/>
                <w:sz w:val="20"/>
                <w:szCs w:val="20"/>
              </w:rPr>
              <w:t xml:space="preserve">Paper </w:t>
            </w:r>
            <w:r>
              <w:rPr>
                <w:b/>
                <w:bCs/>
                <w:sz w:val="20"/>
                <w:szCs w:val="20"/>
              </w:rPr>
              <w:t>1</w:t>
            </w:r>
            <w:r w:rsidRPr="007D58E5">
              <w:rPr>
                <w:b/>
                <w:bCs/>
                <w:sz w:val="20"/>
                <w:szCs w:val="20"/>
              </w:rPr>
              <w:t xml:space="preserve"> -</w:t>
            </w:r>
            <w:r>
              <w:rPr>
                <w:b/>
                <w:bCs/>
                <w:sz w:val="20"/>
                <w:szCs w:val="20"/>
              </w:rPr>
              <w:t>F</w:t>
            </w:r>
            <w:r w:rsidRPr="007D58E5">
              <w:rPr>
                <w:b/>
                <w:bCs/>
                <w:sz w:val="20"/>
                <w:szCs w:val="20"/>
              </w:rPr>
              <w:t>iction (</w:t>
            </w:r>
            <w:r>
              <w:rPr>
                <w:b/>
                <w:bCs/>
                <w:sz w:val="20"/>
                <w:szCs w:val="20"/>
              </w:rPr>
              <w:t>Creative reading and writing</w:t>
            </w:r>
            <w:r w:rsidRPr="007D58E5">
              <w:rPr>
                <w:b/>
                <w:bCs/>
                <w:sz w:val="20"/>
                <w:szCs w:val="20"/>
              </w:rPr>
              <w:t>)</w:t>
            </w:r>
          </w:p>
          <w:p w14:paraId="67A74D96" w14:textId="7AE07588" w:rsidR="00FD4783" w:rsidRPr="006B6645" w:rsidRDefault="00FD4783" w:rsidP="00FD4783">
            <w:pPr>
              <w:jc w:val="center"/>
              <w:rPr>
                <w:rFonts w:ascii="Calibri" w:hAnsi="Calibri" w:cs="Calibri"/>
                <w:sz w:val="16"/>
                <w:szCs w:val="16"/>
              </w:rPr>
            </w:pPr>
            <w:r w:rsidRPr="268F7C5D">
              <w:rPr>
                <w:sz w:val="20"/>
                <w:szCs w:val="20"/>
              </w:rPr>
              <w:t>‘</w:t>
            </w:r>
            <w:r>
              <w:rPr>
                <w:sz w:val="20"/>
                <w:szCs w:val="20"/>
              </w:rPr>
              <w:t>Human Impact’</w:t>
            </w:r>
          </w:p>
          <w:p w14:paraId="4D91DA62" w14:textId="77777777" w:rsidR="00572B0F" w:rsidRPr="006B6645" w:rsidRDefault="00572B0F" w:rsidP="00572B0F">
            <w:pPr>
              <w:rPr>
                <w:rFonts w:ascii="Calibri" w:hAnsi="Calibri" w:cs="Calibri"/>
                <w:sz w:val="16"/>
                <w:szCs w:val="16"/>
              </w:rPr>
            </w:pPr>
          </w:p>
        </w:tc>
      </w:tr>
      <w:tr w:rsidR="00572B0F" w:rsidRPr="006B6645" w14:paraId="3FE0DAB2" w14:textId="77777777" w:rsidTr="00E6619C">
        <w:trPr>
          <w:trHeight w:val="77"/>
        </w:trPr>
        <w:tc>
          <w:tcPr>
            <w:tcW w:w="1129" w:type="dxa"/>
          </w:tcPr>
          <w:p w14:paraId="4751FF8F" w14:textId="2F488BC4" w:rsidR="00572B0F" w:rsidRPr="00397381" w:rsidRDefault="00397381" w:rsidP="00572B0F">
            <w:pPr>
              <w:rPr>
                <w:rFonts w:ascii="Calibri" w:hAnsi="Calibri" w:cs="Calibri"/>
                <w:b/>
                <w:sz w:val="16"/>
                <w:szCs w:val="16"/>
              </w:rPr>
            </w:pPr>
            <w:r w:rsidRPr="00397381">
              <w:rPr>
                <w:rFonts w:ascii="Calibri" w:hAnsi="Calibri" w:cs="Calibri"/>
                <w:b/>
                <w:sz w:val="16"/>
                <w:szCs w:val="16"/>
              </w:rPr>
              <w:t xml:space="preserve">Declarative knowledge </w:t>
            </w:r>
          </w:p>
          <w:p w14:paraId="54493606" w14:textId="08AD4304" w:rsidR="00572B0F" w:rsidRPr="00C50BC4" w:rsidRDefault="00572B0F" w:rsidP="00572B0F">
            <w:pPr>
              <w:rPr>
                <w:rFonts w:ascii="Calibri" w:hAnsi="Calibri" w:cs="Calibri"/>
                <w:b/>
                <w:color w:val="00B050"/>
                <w:sz w:val="16"/>
                <w:szCs w:val="16"/>
              </w:rPr>
            </w:pPr>
          </w:p>
        </w:tc>
        <w:tc>
          <w:tcPr>
            <w:tcW w:w="2952" w:type="dxa"/>
          </w:tcPr>
          <w:p w14:paraId="4BE8EE6D" w14:textId="3C34E8E1" w:rsidR="006656CB" w:rsidRDefault="006656CB" w:rsidP="006656CB">
            <w:pPr>
              <w:rPr>
                <w:sz w:val="16"/>
                <w:szCs w:val="16"/>
              </w:rPr>
            </w:pPr>
            <w:r w:rsidRPr="00A379D5">
              <w:rPr>
                <w:sz w:val="16"/>
                <w:szCs w:val="16"/>
              </w:rPr>
              <w:t>Noticing and analysing metaphor</w:t>
            </w:r>
            <w:r>
              <w:rPr>
                <w:sz w:val="16"/>
                <w:szCs w:val="16"/>
              </w:rPr>
              <w:t xml:space="preserve">, </w:t>
            </w:r>
            <w:r w:rsidR="00397381" w:rsidRPr="00A379D5">
              <w:rPr>
                <w:sz w:val="16"/>
                <w:szCs w:val="16"/>
              </w:rPr>
              <w:t>writing</w:t>
            </w:r>
            <w:r w:rsidRPr="00A379D5">
              <w:rPr>
                <w:sz w:val="16"/>
                <w:szCs w:val="16"/>
              </w:rPr>
              <w:t xml:space="preserve"> metaphor</w:t>
            </w:r>
            <w:r>
              <w:rPr>
                <w:sz w:val="16"/>
                <w:szCs w:val="16"/>
              </w:rPr>
              <w:t>, identifying and analysing voice</w:t>
            </w:r>
            <w:r w:rsidR="001F1828">
              <w:rPr>
                <w:sz w:val="16"/>
                <w:szCs w:val="16"/>
              </w:rPr>
              <w:t xml:space="preserve"> and perspective, evaluating different perspectives, summary and synthesis, comparison, </w:t>
            </w:r>
            <w:r w:rsidR="002F0407">
              <w:rPr>
                <w:sz w:val="16"/>
                <w:szCs w:val="16"/>
              </w:rPr>
              <w:t xml:space="preserve">noticing patterns and juxtapositions, motifs, mirroring, analysing word forms and sentence types, </w:t>
            </w:r>
            <w:r w:rsidR="00E5695F">
              <w:rPr>
                <w:sz w:val="16"/>
                <w:szCs w:val="16"/>
              </w:rPr>
              <w:t xml:space="preserve">identifying and exploring word class, rhetoric. </w:t>
            </w:r>
          </w:p>
          <w:p w14:paraId="39990BF5" w14:textId="77777777" w:rsidR="006656CB" w:rsidRDefault="006656CB" w:rsidP="006656CB">
            <w:pPr>
              <w:rPr>
                <w:sz w:val="16"/>
                <w:szCs w:val="16"/>
              </w:rPr>
            </w:pPr>
          </w:p>
          <w:p w14:paraId="17AA5FF8" w14:textId="40F270A6" w:rsidR="00572B0F" w:rsidRPr="001913BE" w:rsidRDefault="00572B0F" w:rsidP="00572B0F">
            <w:pPr>
              <w:rPr>
                <w:sz w:val="16"/>
                <w:szCs w:val="16"/>
              </w:rPr>
            </w:pPr>
          </w:p>
        </w:tc>
        <w:tc>
          <w:tcPr>
            <w:tcW w:w="2242" w:type="dxa"/>
          </w:tcPr>
          <w:p w14:paraId="64A564F1" w14:textId="3A06A959" w:rsidR="0020333A" w:rsidRDefault="0020333A" w:rsidP="0020333A">
            <w:pPr>
              <w:rPr>
                <w:sz w:val="16"/>
                <w:szCs w:val="16"/>
              </w:rPr>
            </w:pPr>
            <w:r w:rsidRPr="00A379D5">
              <w:rPr>
                <w:sz w:val="16"/>
                <w:szCs w:val="16"/>
              </w:rPr>
              <w:t>Noticing and analysing metaphor</w:t>
            </w:r>
            <w:r>
              <w:rPr>
                <w:sz w:val="16"/>
                <w:szCs w:val="16"/>
              </w:rPr>
              <w:t xml:space="preserve">, </w:t>
            </w:r>
            <w:r w:rsidRPr="00A379D5">
              <w:rPr>
                <w:sz w:val="16"/>
                <w:szCs w:val="16"/>
              </w:rPr>
              <w:t>writing metaphor</w:t>
            </w:r>
            <w:r>
              <w:rPr>
                <w:sz w:val="16"/>
                <w:szCs w:val="16"/>
              </w:rPr>
              <w:t xml:space="preserve">, identifying and analysing voice and perspective, evaluating different perspectives, summary and synthesis, comparison, noticing patterns and juxtapositions, motifs, mirroring, analysing word forms and sentence types, identifying and exploring word class, rhetoric. </w:t>
            </w:r>
          </w:p>
          <w:p w14:paraId="7E30741F" w14:textId="77777777" w:rsidR="00572B0F" w:rsidRPr="006B6645" w:rsidRDefault="00572B0F" w:rsidP="00572B0F">
            <w:pPr>
              <w:rPr>
                <w:rFonts w:ascii="Calibri" w:hAnsi="Calibri" w:cs="Calibri"/>
                <w:b/>
                <w:sz w:val="16"/>
                <w:szCs w:val="16"/>
              </w:rPr>
            </w:pPr>
          </w:p>
        </w:tc>
        <w:tc>
          <w:tcPr>
            <w:tcW w:w="2275" w:type="dxa"/>
          </w:tcPr>
          <w:p w14:paraId="23E3D0F5" w14:textId="257B7B73" w:rsidR="00572B0F" w:rsidRPr="006B6645" w:rsidRDefault="0020333A" w:rsidP="00572B0F">
            <w:pPr>
              <w:rPr>
                <w:rFonts w:ascii="Calibri" w:hAnsi="Calibri" w:cs="Calibri"/>
                <w:b/>
                <w:sz w:val="16"/>
                <w:szCs w:val="16"/>
              </w:rPr>
            </w:pPr>
            <w:r w:rsidRPr="00A379D5">
              <w:rPr>
                <w:sz w:val="16"/>
                <w:szCs w:val="16"/>
              </w:rPr>
              <w:t>Noticing and analysing metaphor</w:t>
            </w:r>
            <w:r>
              <w:rPr>
                <w:sz w:val="16"/>
                <w:szCs w:val="16"/>
              </w:rPr>
              <w:t xml:space="preserve">, </w:t>
            </w:r>
            <w:r w:rsidRPr="00A379D5">
              <w:rPr>
                <w:sz w:val="16"/>
                <w:szCs w:val="16"/>
              </w:rPr>
              <w:t>writing metaphor</w:t>
            </w:r>
            <w:r>
              <w:rPr>
                <w:sz w:val="16"/>
                <w:szCs w:val="16"/>
              </w:rPr>
              <w:t xml:space="preserve">, identifying and analysing voice and perspective, evaluating different perspectives, summary and synthesis, comparison, noticing patterns and juxtapositions, motifs, mirroring, analysing word forms and sentence types, identifying and exploring word class, </w:t>
            </w:r>
            <w:r>
              <w:rPr>
                <w:sz w:val="16"/>
                <w:szCs w:val="16"/>
              </w:rPr>
              <w:t>descriptive and narrative writing</w:t>
            </w:r>
            <w:r w:rsidR="000D189D">
              <w:rPr>
                <w:sz w:val="16"/>
                <w:szCs w:val="16"/>
              </w:rPr>
              <w:t>, analysing structure.</w:t>
            </w:r>
          </w:p>
        </w:tc>
        <w:tc>
          <w:tcPr>
            <w:tcW w:w="2272" w:type="dxa"/>
          </w:tcPr>
          <w:p w14:paraId="75D41F0B" w14:textId="530C7005" w:rsidR="00572B0F" w:rsidRPr="006B6645" w:rsidRDefault="000D189D" w:rsidP="00572B0F">
            <w:pPr>
              <w:rPr>
                <w:rFonts w:ascii="Calibri" w:hAnsi="Calibri" w:cs="Calibri"/>
                <w:b/>
                <w:sz w:val="16"/>
                <w:szCs w:val="16"/>
              </w:rPr>
            </w:pPr>
            <w:r w:rsidRPr="00A379D5">
              <w:rPr>
                <w:sz w:val="16"/>
                <w:szCs w:val="16"/>
              </w:rPr>
              <w:t>Noticing and analysing metaphor</w:t>
            </w:r>
            <w:r>
              <w:rPr>
                <w:sz w:val="16"/>
                <w:szCs w:val="16"/>
              </w:rPr>
              <w:t xml:space="preserve">, </w:t>
            </w:r>
            <w:r w:rsidRPr="00A379D5">
              <w:rPr>
                <w:sz w:val="16"/>
                <w:szCs w:val="16"/>
              </w:rPr>
              <w:t>writing metaphor</w:t>
            </w:r>
            <w:r>
              <w:rPr>
                <w:sz w:val="16"/>
                <w:szCs w:val="16"/>
              </w:rPr>
              <w:t>, identifying and analysing voice and perspective, evaluating different perspectives, summary and synthesis, comparison, noticing patterns and juxtapositions, motifs, mirroring, analysing word forms and sentence types, identifying and exploring word class, descriptive and narrative writing, analysing structure.</w:t>
            </w:r>
          </w:p>
        </w:tc>
        <w:tc>
          <w:tcPr>
            <w:tcW w:w="2025" w:type="dxa"/>
          </w:tcPr>
          <w:p w14:paraId="65B7D33E" w14:textId="60E1396F" w:rsidR="00572B0F" w:rsidRPr="00D320C4" w:rsidRDefault="000D189D" w:rsidP="00572B0F">
            <w:pPr>
              <w:rPr>
                <w:sz w:val="16"/>
                <w:szCs w:val="16"/>
              </w:rPr>
            </w:pPr>
            <w:r w:rsidRPr="00A379D5">
              <w:rPr>
                <w:sz w:val="16"/>
                <w:szCs w:val="16"/>
              </w:rPr>
              <w:t>Noticing and analysing metaphor</w:t>
            </w:r>
            <w:r>
              <w:rPr>
                <w:sz w:val="16"/>
                <w:szCs w:val="16"/>
              </w:rPr>
              <w:t xml:space="preserve">, </w:t>
            </w:r>
            <w:r w:rsidRPr="00A379D5">
              <w:rPr>
                <w:sz w:val="16"/>
                <w:szCs w:val="16"/>
              </w:rPr>
              <w:t>writing metaphor</w:t>
            </w:r>
            <w:r>
              <w:rPr>
                <w:sz w:val="16"/>
                <w:szCs w:val="16"/>
              </w:rPr>
              <w:t xml:space="preserve">, identifying and analysing voice and perspective, evaluating different perspectives, summary and synthesis, comparison, noticing patterns and juxtapositions, motifs, mirroring, analysing word forms and sentence types, identifying and exploring word class, rhetoric. </w:t>
            </w:r>
          </w:p>
        </w:tc>
        <w:tc>
          <w:tcPr>
            <w:tcW w:w="2493" w:type="dxa"/>
            <w:gridSpan w:val="2"/>
          </w:tcPr>
          <w:p w14:paraId="582FE13E" w14:textId="45B01A21" w:rsidR="00572B0F" w:rsidRPr="006B6645" w:rsidRDefault="000D189D" w:rsidP="00572B0F">
            <w:pPr>
              <w:rPr>
                <w:rFonts w:ascii="Calibri" w:hAnsi="Calibri" w:cs="Calibri"/>
                <w:sz w:val="16"/>
                <w:szCs w:val="16"/>
              </w:rPr>
            </w:pPr>
            <w:r w:rsidRPr="00A379D5">
              <w:rPr>
                <w:sz w:val="16"/>
                <w:szCs w:val="16"/>
              </w:rPr>
              <w:t>Noticing and analysing metaphor</w:t>
            </w:r>
            <w:r>
              <w:rPr>
                <w:sz w:val="16"/>
                <w:szCs w:val="16"/>
              </w:rPr>
              <w:t xml:space="preserve">, </w:t>
            </w:r>
            <w:r w:rsidRPr="00A379D5">
              <w:rPr>
                <w:sz w:val="16"/>
                <w:szCs w:val="16"/>
              </w:rPr>
              <w:t>writing metaphor</w:t>
            </w:r>
            <w:r>
              <w:rPr>
                <w:sz w:val="16"/>
                <w:szCs w:val="16"/>
              </w:rPr>
              <w:t>, identifying and analysing voice and perspective, evaluating different perspectives, summary and synthesis, comparison, noticing patterns and juxtapositions, motifs, mirroring, analysing word forms and sentence types, identifying and exploring word class, descriptive and narrative writing, analysing structure.</w:t>
            </w:r>
          </w:p>
        </w:tc>
      </w:tr>
      <w:tr w:rsidR="001913BE" w:rsidRPr="006B6645" w14:paraId="0762174B" w14:textId="77777777" w:rsidTr="00E6619C">
        <w:trPr>
          <w:trHeight w:val="1365"/>
        </w:trPr>
        <w:tc>
          <w:tcPr>
            <w:tcW w:w="1129" w:type="dxa"/>
          </w:tcPr>
          <w:p w14:paraId="5905F3AB" w14:textId="77777777" w:rsidR="001913BE" w:rsidRDefault="001913BE" w:rsidP="001913BE">
            <w:pPr>
              <w:rPr>
                <w:rFonts w:ascii="Calibri" w:hAnsi="Calibri" w:cs="Calibri"/>
                <w:b/>
                <w:color w:val="00B050"/>
                <w:sz w:val="16"/>
                <w:szCs w:val="16"/>
              </w:rPr>
            </w:pPr>
            <w:r>
              <w:rPr>
                <w:rFonts w:ascii="Calibri" w:hAnsi="Calibri" w:cs="Calibri"/>
                <w:b/>
                <w:color w:val="00B050"/>
                <w:sz w:val="16"/>
                <w:szCs w:val="16"/>
              </w:rPr>
              <w:lastRenderedPageBreak/>
              <w:t xml:space="preserve">Disciplinary  </w:t>
            </w:r>
            <w:r w:rsidRPr="00B02754">
              <w:rPr>
                <w:rFonts w:ascii="Calibri" w:hAnsi="Calibri" w:cs="Calibri"/>
                <w:b/>
                <w:color w:val="00B050"/>
                <w:sz w:val="16"/>
                <w:szCs w:val="16"/>
              </w:rPr>
              <w:t>knowledge</w:t>
            </w:r>
          </w:p>
          <w:p w14:paraId="5461D08B" w14:textId="77777777" w:rsidR="001913BE" w:rsidRPr="00E247EB" w:rsidRDefault="001913BE" w:rsidP="001913BE">
            <w:pPr>
              <w:rPr>
                <w:rFonts w:ascii="Calibri" w:hAnsi="Calibri" w:cs="Calibri"/>
                <w:b/>
                <w:color w:val="156082" w:themeColor="accent1"/>
                <w:sz w:val="16"/>
                <w:szCs w:val="16"/>
              </w:rPr>
            </w:pPr>
          </w:p>
          <w:p w14:paraId="478A5424" w14:textId="77777777" w:rsidR="001913BE" w:rsidRPr="002F31A8" w:rsidRDefault="001913BE" w:rsidP="001913BE">
            <w:pPr>
              <w:rPr>
                <w:rFonts w:ascii="Calibri" w:hAnsi="Calibri" w:cs="Calibri"/>
                <w:b/>
                <w:i/>
                <w:color w:val="156082" w:themeColor="accent1"/>
                <w:sz w:val="16"/>
                <w:szCs w:val="16"/>
              </w:rPr>
            </w:pPr>
            <w:r w:rsidRPr="002F31A8">
              <w:rPr>
                <w:rFonts w:ascii="Calibri" w:hAnsi="Calibri" w:cs="Calibri"/>
                <w:b/>
                <w:i/>
                <w:color w:val="156082" w:themeColor="accent1"/>
                <w:sz w:val="16"/>
                <w:szCs w:val="16"/>
              </w:rPr>
              <w:t>HPL ACPs</w:t>
            </w:r>
          </w:p>
          <w:p w14:paraId="20CAB548" w14:textId="77777777" w:rsidR="001913BE" w:rsidRPr="002F31A8" w:rsidRDefault="001913BE" w:rsidP="001913BE">
            <w:pPr>
              <w:rPr>
                <w:rFonts w:ascii="Calibri" w:hAnsi="Calibri" w:cs="Calibri"/>
                <w:b/>
                <w:i/>
                <w:sz w:val="16"/>
                <w:szCs w:val="16"/>
              </w:rPr>
            </w:pPr>
          </w:p>
          <w:p w14:paraId="54CF4FEA" w14:textId="1B995A95" w:rsidR="001913BE" w:rsidRPr="00397381" w:rsidRDefault="001913BE" w:rsidP="001913BE">
            <w:pPr>
              <w:rPr>
                <w:rFonts w:ascii="Calibri" w:hAnsi="Calibri" w:cs="Calibri"/>
                <w:b/>
                <w:sz w:val="16"/>
                <w:szCs w:val="16"/>
              </w:rPr>
            </w:pPr>
            <w:r w:rsidRPr="002F31A8">
              <w:rPr>
                <w:rFonts w:ascii="Calibri" w:hAnsi="Calibri" w:cs="Calibri"/>
                <w:b/>
                <w:i/>
                <w:color w:val="E97132" w:themeColor="accent2"/>
                <w:sz w:val="16"/>
                <w:szCs w:val="16"/>
              </w:rPr>
              <w:t>VAAs</w:t>
            </w:r>
          </w:p>
        </w:tc>
        <w:tc>
          <w:tcPr>
            <w:tcW w:w="2952" w:type="dxa"/>
          </w:tcPr>
          <w:p w14:paraId="3F5C26AF" w14:textId="660698AC" w:rsidR="001913BE" w:rsidRPr="0020333A" w:rsidRDefault="001913BE" w:rsidP="006656CB">
            <w:pPr>
              <w:rPr>
                <w:color w:val="00B050"/>
                <w:sz w:val="16"/>
                <w:szCs w:val="16"/>
              </w:rPr>
            </w:pPr>
            <w:r w:rsidRPr="0020333A">
              <w:rPr>
                <w:color w:val="00B050"/>
                <w:sz w:val="16"/>
                <w:szCs w:val="16"/>
              </w:rPr>
              <w:t xml:space="preserve">Making </w:t>
            </w:r>
            <w:r w:rsidR="001B178D" w:rsidRPr="0020333A">
              <w:rPr>
                <w:color w:val="00B050"/>
                <w:sz w:val="16"/>
                <w:szCs w:val="16"/>
              </w:rPr>
              <w:t>comparisons, structuring a response, evaluation, identifying judicious quotations</w:t>
            </w:r>
            <w:r w:rsidR="000400DC" w:rsidRPr="0020333A">
              <w:rPr>
                <w:color w:val="00B050"/>
                <w:sz w:val="16"/>
                <w:szCs w:val="16"/>
              </w:rPr>
              <w:t>, extended analysis</w:t>
            </w:r>
            <w:r w:rsidR="0020333A" w:rsidRPr="0020333A">
              <w:rPr>
                <w:color w:val="00B050"/>
                <w:sz w:val="16"/>
                <w:szCs w:val="16"/>
              </w:rPr>
              <w:t>.</w:t>
            </w:r>
          </w:p>
          <w:p w14:paraId="6796A505" w14:textId="77777777" w:rsidR="001913BE" w:rsidRDefault="001913BE" w:rsidP="006656CB">
            <w:pPr>
              <w:rPr>
                <w:color w:val="0070C0"/>
                <w:sz w:val="16"/>
                <w:szCs w:val="16"/>
              </w:rPr>
            </w:pPr>
          </w:p>
          <w:p w14:paraId="3039A7F7" w14:textId="4D44E875" w:rsidR="001913BE" w:rsidRPr="00A379D5" w:rsidRDefault="001913BE" w:rsidP="006656CB">
            <w:pPr>
              <w:rPr>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c>
          <w:tcPr>
            <w:tcW w:w="2242" w:type="dxa"/>
          </w:tcPr>
          <w:p w14:paraId="4B3D3F61" w14:textId="77777777" w:rsidR="0020333A" w:rsidRPr="0020333A" w:rsidRDefault="0020333A" w:rsidP="0020333A">
            <w:pPr>
              <w:rPr>
                <w:color w:val="00B050"/>
                <w:sz w:val="16"/>
                <w:szCs w:val="16"/>
              </w:rPr>
            </w:pPr>
            <w:r w:rsidRPr="0020333A">
              <w:rPr>
                <w:color w:val="00B050"/>
                <w:sz w:val="16"/>
                <w:szCs w:val="16"/>
              </w:rPr>
              <w:t>Making comparisons, structuring a response, evaluation, identifying judicious quotations, extended analysis.</w:t>
            </w:r>
          </w:p>
          <w:p w14:paraId="07B53AB1" w14:textId="77777777" w:rsidR="0020333A" w:rsidRDefault="0020333A" w:rsidP="0020333A">
            <w:pPr>
              <w:rPr>
                <w:color w:val="0070C0"/>
                <w:sz w:val="16"/>
                <w:szCs w:val="16"/>
              </w:rPr>
            </w:pPr>
          </w:p>
          <w:p w14:paraId="2EED6E0C" w14:textId="4E995298" w:rsidR="001913BE" w:rsidRPr="006B6645" w:rsidRDefault="0020333A" w:rsidP="0020333A">
            <w:pPr>
              <w:rPr>
                <w:rFonts w:ascii="Calibri" w:hAnsi="Calibri" w:cs="Calibri"/>
                <w:b/>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c>
          <w:tcPr>
            <w:tcW w:w="2275" w:type="dxa"/>
          </w:tcPr>
          <w:p w14:paraId="5884CBBD" w14:textId="0E16C2B2" w:rsidR="0020333A" w:rsidRPr="0020333A" w:rsidRDefault="0020333A" w:rsidP="0020333A">
            <w:pPr>
              <w:rPr>
                <w:color w:val="00B050"/>
                <w:sz w:val="16"/>
                <w:szCs w:val="16"/>
              </w:rPr>
            </w:pPr>
            <w:r>
              <w:rPr>
                <w:color w:val="00B050"/>
                <w:sz w:val="16"/>
                <w:szCs w:val="16"/>
              </w:rPr>
              <w:t>S</w:t>
            </w:r>
            <w:r w:rsidRPr="0020333A">
              <w:rPr>
                <w:color w:val="00B050"/>
                <w:sz w:val="16"/>
                <w:szCs w:val="16"/>
              </w:rPr>
              <w:t>tructuring a response, evaluation, identifying judicious quotations, extended analysis</w:t>
            </w:r>
            <w:r>
              <w:rPr>
                <w:color w:val="00B050"/>
                <w:sz w:val="16"/>
                <w:szCs w:val="16"/>
              </w:rPr>
              <w:t>, analysis of structure.</w:t>
            </w:r>
          </w:p>
          <w:p w14:paraId="798908B8" w14:textId="77777777" w:rsidR="0020333A" w:rsidRDefault="0020333A" w:rsidP="0020333A">
            <w:pPr>
              <w:rPr>
                <w:color w:val="0070C0"/>
                <w:sz w:val="16"/>
                <w:szCs w:val="16"/>
              </w:rPr>
            </w:pPr>
          </w:p>
          <w:p w14:paraId="65A3887E" w14:textId="19206CBD" w:rsidR="001913BE" w:rsidRPr="006B6645" w:rsidRDefault="0020333A" w:rsidP="0020333A">
            <w:pPr>
              <w:rPr>
                <w:rFonts w:ascii="Calibri" w:hAnsi="Calibri" w:cs="Calibri"/>
                <w:b/>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c>
          <w:tcPr>
            <w:tcW w:w="2272" w:type="dxa"/>
          </w:tcPr>
          <w:p w14:paraId="1CD83973" w14:textId="77777777" w:rsidR="0020333A" w:rsidRPr="0020333A" w:rsidRDefault="0020333A" w:rsidP="0020333A">
            <w:pPr>
              <w:rPr>
                <w:color w:val="00B050"/>
                <w:sz w:val="16"/>
                <w:szCs w:val="16"/>
              </w:rPr>
            </w:pPr>
            <w:r>
              <w:rPr>
                <w:color w:val="00B050"/>
                <w:sz w:val="16"/>
                <w:szCs w:val="16"/>
              </w:rPr>
              <w:t>S</w:t>
            </w:r>
            <w:r w:rsidRPr="0020333A">
              <w:rPr>
                <w:color w:val="00B050"/>
                <w:sz w:val="16"/>
                <w:szCs w:val="16"/>
              </w:rPr>
              <w:t>tructuring a response, evaluation, identifying judicious quotations, extended analysis</w:t>
            </w:r>
            <w:r>
              <w:rPr>
                <w:color w:val="00B050"/>
                <w:sz w:val="16"/>
                <w:szCs w:val="16"/>
              </w:rPr>
              <w:t>, analysis of structure.</w:t>
            </w:r>
          </w:p>
          <w:p w14:paraId="2E20C273" w14:textId="77777777" w:rsidR="0020333A" w:rsidRDefault="0020333A" w:rsidP="0020333A">
            <w:pPr>
              <w:rPr>
                <w:color w:val="0070C0"/>
                <w:sz w:val="16"/>
                <w:szCs w:val="16"/>
              </w:rPr>
            </w:pPr>
          </w:p>
          <w:p w14:paraId="4DB82436" w14:textId="39D08F2B" w:rsidR="001913BE" w:rsidRPr="006B6645" w:rsidRDefault="0020333A" w:rsidP="0020333A">
            <w:pPr>
              <w:rPr>
                <w:rFonts w:ascii="Calibri" w:hAnsi="Calibri" w:cs="Calibri"/>
                <w:b/>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c>
          <w:tcPr>
            <w:tcW w:w="2025" w:type="dxa"/>
          </w:tcPr>
          <w:p w14:paraId="629C2019" w14:textId="77777777" w:rsidR="0020333A" w:rsidRPr="0020333A" w:rsidRDefault="0020333A" w:rsidP="0020333A">
            <w:pPr>
              <w:rPr>
                <w:color w:val="00B050"/>
                <w:sz w:val="16"/>
                <w:szCs w:val="16"/>
              </w:rPr>
            </w:pPr>
            <w:r w:rsidRPr="0020333A">
              <w:rPr>
                <w:color w:val="00B050"/>
                <w:sz w:val="16"/>
                <w:szCs w:val="16"/>
              </w:rPr>
              <w:t>Making comparisons, structuring a response, evaluation, identifying judicious quotations, extended analysis.</w:t>
            </w:r>
          </w:p>
          <w:p w14:paraId="1A884A9B" w14:textId="77777777" w:rsidR="0020333A" w:rsidRDefault="0020333A" w:rsidP="0020333A">
            <w:pPr>
              <w:rPr>
                <w:color w:val="0070C0"/>
                <w:sz w:val="16"/>
                <w:szCs w:val="16"/>
              </w:rPr>
            </w:pPr>
          </w:p>
          <w:p w14:paraId="2C520EAD" w14:textId="79A2E8E2" w:rsidR="001913BE" w:rsidRPr="006B6645" w:rsidRDefault="0020333A" w:rsidP="0020333A">
            <w:pPr>
              <w:rPr>
                <w:rFonts w:ascii="Calibri" w:hAnsi="Calibri" w:cs="Calibri"/>
                <w:b/>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c>
          <w:tcPr>
            <w:tcW w:w="2493" w:type="dxa"/>
            <w:gridSpan w:val="2"/>
          </w:tcPr>
          <w:p w14:paraId="1AE39879" w14:textId="77777777" w:rsidR="0020333A" w:rsidRPr="0020333A" w:rsidRDefault="0020333A" w:rsidP="0020333A">
            <w:pPr>
              <w:rPr>
                <w:color w:val="00B050"/>
                <w:sz w:val="16"/>
                <w:szCs w:val="16"/>
              </w:rPr>
            </w:pPr>
            <w:r>
              <w:rPr>
                <w:color w:val="00B050"/>
                <w:sz w:val="16"/>
                <w:szCs w:val="16"/>
              </w:rPr>
              <w:t>S</w:t>
            </w:r>
            <w:r w:rsidRPr="0020333A">
              <w:rPr>
                <w:color w:val="00B050"/>
                <w:sz w:val="16"/>
                <w:szCs w:val="16"/>
              </w:rPr>
              <w:t>tructuring a response, evaluation, identifying judicious quotations, extended analysis</w:t>
            </w:r>
            <w:r>
              <w:rPr>
                <w:color w:val="00B050"/>
                <w:sz w:val="16"/>
                <w:szCs w:val="16"/>
              </w:rPr>
              <w:t>, analysis of structure.</w:t>
            </w:r>
          </w:p>
          <w:p w14:paraId="285D147A" w14:textId="77777777" w:rsidR="0020333A" w:rsidRDefault="0020333A" w:rsidP="0020333A">
            <w:pPr>
              <w:rPr>
                <w:color w:val="0070C0"/>
                <w:sz w:val="16"/>
                <w:szCs w:val="16"/>
              </w:rPr>
            </w:pPr>
          </w:p>
          <w:p w14:paraId="6309BB44" w14:textId="15E760D8" w:rsidR="001913BE" w:rsidRPr="006B6645" w:rsidRDefault="0020333A" w:rsidP="0020333A">
            <w:pPr>
              <w:rPr>
                <w:rFonts w:ascii="Calibri" w:hAnsi="Calibri" w:cs="Calibri"/>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r>
      <w:tr w:rsidR="00572B0F" w:rsidRPr="006B6645" w14:paraId="571080EC" w14:textId="77777777" w:rsidTr="00E6619C">
        <w:trPr>
          <w:trHeight w:val="1170"/>
        </w:trPr>
        <w:tc>
          <w:tcPr>
            <w:tcW w:w="1129" w:type="dxa"/>
          </w:tcPr>
          <w:p w14:paraId="3032A9F8" w14:textId="072D3FBB" w:rsidR="00572B0F" w:rsidRPr="006B6645" w:rsidRDefault="00572B0F" w:rsidP="00572B0F">
            <w:pPr>
              <w:rPr>
                <w:rFonts w:ascii="Calibri" w:hAnsi="Calibri" w:cs="Calibri"/>
                <w:b/>
                <w:sz w:val="16"/>
                <w:szCs w:val="16"/>
              </w:rPr>
            </w:pPr>
            <w:r w:rsidRPr="006B6645">
              <w:rPr>
                <w:rFonts w:ascii="Calibri" w:hAnsi="Calibri" w:cs="Calibri"/>
                <w:b/>
                <w:sz w:val="16"/>
                <w:szCs w:val="16"/>
              </w:rPr>
              <w:t>Year 11</w:t>
            </w:r>
          </w:p>
          <w:p w14:paraId="22AF57A0" w14:textId="77777777" w:rsidR="00572B0F" w:rsidRPr="006B6645" w:rsidRDefault="00572B0F" w:rsidP="00572B0F">
            <w:pPr>
              <w:rPr>
                <w:rFonts w:ascii="Calibri" w:hAnsi="Calibri" w:cs="Calibri"/>
                <w:sz w:val="16"/>
                <w:szCs w:val="16"/>
              </w:rPr>
            </w:pPr>
            <w:r w:rsidRPr="006B6645">
              <w:rPr>
                <w:rFonts w:ascii="Calibri" w:hAnsi="Calibri" w:cs="Calibri"/>
                <w:b/>
                <w:sz w:val="16"/>
                <w:szCs w:val="16"/>
              </w:rPr>
              <w:t>Feedback and assessment</w:t>
            </w:r>
          </w:p>
        </w:tc>
        <w:tc>
          <w:tcPr>
            <w:tcW w:w="2952" w:type="dxa"/>
          </w:tcPr>
          <w:p w14:paraId="24931C74" w14:textId="77777777" w:rsidR="00572B0F" w:rsidRDefault="00D44561" w:rsidP="00572B0F">
            <w:pPr>
              <w:jc w:val="center"/>
              <w:rPr>
                <w:rFonts w:ascii="Calibri" w:hAnsi="Calibri" w:cs="Calibri"/>
                <w:sz w:val="16"/>
                <w:szCs w:val="16"/>
                <w:highlight w:val="yellow"/>
              </w:rPr>
            </w:pPr>
            <w:r>
              <w:rPr>
                <w:rFonts w:ascii="Calibri" w:hAnsi="Calibri" w:cs="Calibri"/>
                <w:sz w:val="16"/>
                <w:szCs w:val="16"/>
                <w:highlight w:val="yellow"/>
              </w:rPr>
              <w:t xml:space="preserve">SKC Language </w:t>
            </w:r>
          </w:p>
          <w:p w14:paraId="140CB956" w14:textId="77777777" w:rsidR="00D44561" w:rsidRDefault="00D44561" w:rsidP="00572B0F">
            <w:pPr>
              <w:jc w:val="center"/>
              <w:rPr>
                <w:rFonts w:ascii="Calibri" w:hAnsi="Calibri" w:cs="Calibri"/>
                <w:sz w:val="16"/>
                <w:szCs w:val="16"/>
                <w:highlight w:val="yellow"/>
              </w:rPr>
            </w:pPr>
            <w:r>
              <w:rPr>
                <w:rFonts w:ascii="Calibri" w:hAnsi="Calibri" w:cs="Calibri"/>
                <w:sz w:val="16"/>
                <w:szCs w:val="16"/>
                <w:highlight w:val="yellow"/>
              </w:rPr>
              <w:t xml:space="preserve">SKC Literature </w:t>
            </w:r>
          </w:p>
          <w:p w14:paraId="3BC1685F" w14:textId="0D388989" w:rsidR="00D44561" w:rsidRPr="006B6645" w:rsidRDefault="00D44561" w:rsidP="00572B0F">
            <w:pPr>
              <w:jc w:val="center"/>
              <w:rPr>
                <w:rFonts w:ascii="Calibri" w:hAnsi="Calibri" w:cs="Calibri"/>
                <w:sz w:val="16"/>
                <w:szCs w:val="16"/>
                <w:highlight w:val="yellow"/>
              </w:rPr>
            </w:pPr>
            <w:r>
              <w:rPr>
                <w:rFonts w:ascii="Calibri" w:hAnsi="Calibri" w:cs="Calibri"/>
                <w:sz w:val="16"/>
                <w:szCs w:val="16"/>
                <w:highlight w:val="yellow"/>
              </w:rPr>
              <w:t xml:space="preserve">Check in </w:t>
            </w:r>
            <w:r w:rsidR="00D04843">
              <w:rPr>
                <w:rFonts w:ascii="Calibri" w:hAnsi="Calibri" w:cs="Calibri"/>
                <w:sz w:val="16"/>
                <w:szCs w:val="16"/>
                <w:highlight w:val="yellow"/>
              </w:rPr>
              <w:t xml:space="preserve">for Language </w:t>
            </w:r>
          </w:p>
        </w:tc>
        <w:tc>
          <w:tcPr>
            <w:tcW w:w="2242" w:type="dxa"/>
          </w:tcPr>
          <w:p w14:paraId="5F934BF7" w14:textId="77777777" w:rsidR="00572B0F" w:rsidRDefault="00D04843" w:rsidP="00572B0F">
            <w:pPr>
              <w:jc w:val="center"/>
              <w:rPr>
                <w:rFonts w:ascii="Calibri" w:hAnsi="Calibri" w:cs="Calibri"/>
                <w:bCs/>
                <w:iCs/>
                <w:sz w:val="16"/>
                <w:szCs w:val="16"/>
                <w:highlight w:val="yellow"/>
              </w:rPr>
            </w:pPr>
            <w:r>
              <w:rPr>
                <w:rFonts w:ascii="Calibri" w:hAnsi="Calibri" w:cs="Calibri"/>
                <w:bCs/>
                <w:iCs/>
                <w:sz w:val="16"/>
                <w:szCs w:val="16"/>
                <w:highlight w:val="yellow"/>
              </w:rPr>
              <w:t>Mock Paper 1</w:t>
            </w:r>
          </w:p>
          <w:p w14:paraId="05CDD6C9" w14:textId="30D63EF6" w:rsidR="00D04843" w:rsidRPr="006B6645" w:rsidRDefault="00D04843" w:rsidP="00572B0F">
            <w:pPr>
              <w:jc w:val="center"/>
              <w:rPr>
                <w:rFonts w:ascii="Calibri" w:hAnsi="Calibri" w:cs="Calibri"/>
                <w:bCs/>
                <w:iCs/>
                <w:sz w:val="16"/>
                <w:szCs w:val="16"/>
                <w:highlight w:val="yellow"/>
              </w:rPr>
            </w:pPr>
            <w:r>
              <w:rPr>
                <w:rFonts w:ascii="Calibri" w:hAnsi="Calibri" w:cs="Calibri"/>
                <w:bCs/>
                <w:iCs/>
                <w:sz w:val="16"/>
                <w:szCs w:val="16"/>
                <w:highlight w:val="yellow"/>
              </w:rPr>
              <w:t>Mock Paper 2</w:t>
            </w:r>
          </w:p>
        </w:tc>
        <w:tc>
          <w:tcPr>
            <w:tcW w:w="2275" w:type="dxa"/>
          </w:tcPr>
          <w:p w14:paraId="4600F966" w14:textId="1B8A3715" w:rsidR="00D04843" w:rsidRDefault="00D04843" w:rsidP="00D04843">
            <w:pPr>
              <w:jc w:val="center"/>
              <w:rPr>
                <w:rFonts w:ascii="Calibri" w:hAnsi="Calibri" w:cs="Calibri"/>
                <w:sz w:val="16"/>
                <w:szCs w:val="16"/>
                <w:highlight w:val="yellow"/>
              </w:rPr>
            </w:pPr>
            <w:r>
              <w:rPr>
                <w:rFonts w:ascii="Calibri" w:hAnsi="Calibri" w:cs="Calibri"/>
                <w:sz w:val="16"/>
                <w:szCs w:val="16"/>
                <w:highlight w:val="yellow"/>
              </w:rPr>
              <w:t xml:space="preserve">SKC Language </w:t>
            </w:r>
            <w:r>
              <w:rPr>
                <w:rFonts w:ascii="Calibri" w:hAnsi="Calibri" w:cs="Calibri"/>
                <w:sz w:val="16"/>
                <w:szCs w:val="16"/>
                <w:highlight w:val="yellow"/>
              </w:rPr>
              <w:t>2</w:t>
            </w:r>
          </w:p>
          <w:p w14:paraId="2E6C9F17" w14:textId="206FD707" w:rsidR="00D04843" w:rsidRDefault="00D04843" w:rsidP="00D04843">
            <w:pPr>
              <w:jc w:val="center"/>
              <w:rPr>
                <w:rFonts w:ascii="Calibri" w:hAnsi="Calibri" w:cs="Calibri"/>
                <w:sz w:val="16"/>
                <w:szCs w:val="16"/>
                <w:highlight w:val="yellow"/>
              </w:rPr>
            </w:pPr>
            <w:r>
              <w:rPr>
                <w:rFonts w:ascii="Calibri" w:hAnsi="Calibri" w:cs="Calibri"/>
                <w:sz w:val="16"/>
                <w:szCs w:val="16"/>
                <w:highlight w:val="yellow"/>
              </w:rPr>
              <w:t xml:space="preserve">SKC Literature </w:t>
            </w:r>
            <w:r>
              <w:rPr>
                <w:rFonts w:ascii="Calibri" w:hAnsi="Calibri" w:cs="Calibri"/>
                <w:sz w:val="16"/>
                <w:szCs w:val="16"/>
                <w:highlight w:val="yellow"/>
              </w:rPr>
              <w:t>2</w:t>
            </w:r>
          </w:p>
          <w:p w14:paraId="711926CE" w14:textId="25D85983" w:rsidR="00D04843" w:rsidRDefault="00D04843" w:rsidP="00D04843">
            <w:pPr>
              <w:jc w:val="center"/>
              <w:rPr>
                <w:rFonts w:ascii="Calibri" w:hAnsi="Calibri" w:cs="Calibri"/>
                <w:sz w:val="16"/>
                <w:szCs w:val="16"/>
                <w:highlight w:val="yellow"/>
              </w:rPr>
            </w:pPr>
            <w:r>
              <w:rPr>
                <w:rFonts w:ascii="Calibri" w:hAnsi="Calibri" w:cs="Calibri"/>
                <w:sz w:val="16"/>
                <w:szCs w:val="16"/>
                <w:highlight w:val="yellow"/>
              </w:rPr>
              <w:t>A Christmas Carol response</w:t>
            </w:r>
          </w:p>
          <w:p w14:paraId="44B5A16E" w14:textId="3B6CCF74" w:rsidR="00572B0F" w:rsidRPr="006B6645" w:rsidRDefault="00572B0F" w:rsidP="00572B0F">
            <w:pPr>
              <w:jc w:val="center"/>
              <w:rPr>
                <w:rFonts w:ascii="Calibri" w:hAnsi="Calibri" w:cs="Calibri"/>
                <w:bCs/>
                <w:iCs/>
                <w:sz w:val="16"/>
                <w:szCs w:val="16"/>
                <w:highlight w:val="yellow"/>
              </w:rPr>
            </w:pPr>
          </w:p>
        </w:tc>
        <w:tc>
          <w:tcPr>
            <w:tcW w:w="2272" w:type="dxa"/>
          </w:tcPr>
          <w:p w14:paraId="4522A815" w14:textId="77777777" w:rsidR="00D04843" w:rsidRDefault="00D04843" w:rsidP="00D04843">
            <w:pPr>
              <w:jc w:val="center"/>
              <w:rPr>
                <w:rFonts w:ascii="Calibri" w:hAnsi="Calibri" w:cs="Calibri"/>
                <w:bCs/>
                <w:iCs/>
                <w:sz w:val="16"/>
                <w:szCs w:val="16"/>
                <w:highlight w:val="yellow"/>
              </w:rPr>
            </w:pPr>
            <w:r>
              <w:rPr>
                <w:rFonts w:ascii="Calibri" w:hAnsi="Calibri" w:cs="Calibri"/>
                <w:bCs/>
                <w:iCs/>
                <w:sz w:val="16"/>
                <w:szCs w:val="16"/>
                <w:highlight w:val="yellow"/>
              </w:rPr>
              <w:t>Mock Paper 1</w:t>
            </w:r>
          </w:p>
          <w:p w14:paraId="06FECC96" w14:textId="5D97187A" w:rsidR="00572B0F" w:rsidRPr="006B6645" w:rsidRDefault="00D04843" w:rsidP="00D04843">
            <w:pPr>
              <w:jc w:val="center"/>
              <w:rPr>
                <w:rFonts w:ascii="Calibri" w:hAnsi="Calibri" w:cs="Calibri"/>
                <w:bCs/>
                <w:iCs/>
                <w:sz w:val="16"/>
                <w:szCs w:val="16"/>
                <w:highlight w:val="yellow"/>
              </w:rPr>
            </w:pPr>
            <w:r>
              <w:rPr>
                <w:rFonts w:ascii="Calibri" w:hAnsi="Calibri" w:cs="Calibri"/>
                <w:bCs/>
                <w:iCs/>
                <w:sz w:val="16"/>
                <w:szCs w:val="16"/>
                <w:highlight w:val="yellow"/>
              </w:rPr>
              <w:t>Mock Paper 2</w:t>
            </w:r>
          </w:p>
        </w:tc>
        <w:tc>
          <w:tcPr>
            <w:tcW w:w="2025" w:type="dxa"/>
          </w:tcPr>
          <w:p w14:paraId="789D1D8B" w14:textId="77777777" w:rsidR="00572B0F" w:rsidRDefault="00D04843" w:rsidP="00572B0F">
            <w:pPr>
              <w:jc w:val="center"/>
              <w:rPr>
                <w:rFonts w:ascii="Calibri" w:hAnsi="Calibri" w:cs="Calibri"/>
                <w:sz w:val="16"/>
                <w:szCs w:val="16"/>
                <w:highlight w:val="yellow"/>
              </w:rPr>
            </w:pPr>
            <w:r>
              <w:rPr>
                <w:rFonts w:ascii="Calibri" w:hAnsi="Calibri" w:cs="Calibri"/>
                <w:sz w:val="16"/>
                <w:szCs w:val="16"/>
                <w:highlight w:val="yellow"/>
              </w:rPr>
              <w:t xml:space="preserve">Language response </w:t>
            </w:r>
          </w:p>
          <w:p w14:paraId="77FB3EE0" w14:textId="5649FD8A" w:rsidR="00D04843" w:rsidRPr="006B6645" w:rsidRDefault="00D04843" w:rsidP="00572B0F">
            <w:pPr>
              <w:jc w:val="center"/>
              <w:rPr>
                <w:rFonts w:ascii="Calibri" w:hAnsi="Calibri" w:cs="Calibri"/>
                <w:sz w:val="16"/>
                <w:szCs w:val="16"/>
                <w:highlight w:val="yellow"/>
              </w:rPr>
            </w:pPr>
            <w:r>
              <w:rPr>
                <w:rFonts w:ascii="Calibri" w:hAnsi="Calibri" w:cs="Calibri"/>
                <w:sz w:val="16"/>
                <w:szCs w:val="16"/>
                <w:highlight w:val="yellow"/>
              </w:rPr>
              <w:t xml:space="preserve">Check in </w:t>
            </w:r>
          </w:p>
        </w:tc>
        <w:tc>
          <w:tcPr>
            <w:tcW w:w="2493" w:type="dxa"/>
            <w:gridSpan w:val="2"/>
          </w:tcPr>
          <w:p w14:paraId="3249F543" w14:textId="77777777" w:rsidR="00572B0F" w:rsidRDefault="00D04843" w:rsidP="00572B0F">
            <w:pPr>
              <w:jc w:val="center"/>
              <w:rPr>
                <w:rFonts w:ascii="Calibri" w:hAnsi="Calibri" w:cs="Calibri"/>
                <w:sz w:val="16"/>
                <w:szCs w:val="16"/>
                <w:highlight w:val="yellow"/>
              </w:rPr>
            </w:pPr>
            <w:r>
              <w:rPr>
                <w:rFonts w:ascii="Calibri" w:hAnsi="Calibri" w:cs="Calibri"/>
                <w:sz w:val="16"/>
                <w:szCs w:val="16"/>
                <w:highlight w:val="yellow"/>
              </w:rPr>
              <w:t xml:space="preserve">Literature response </w:t>
            </w:r>
          </w:p>
          <w:p w14:paraId="7CA813E7" w14:textId="45FFD6E2" w:rsidR="00D04843" w:rsidRPr="006B6645" w:rsidRDefault="00D04843" w:rsidP="00572B0F">
            <w:pPr>
              <w:jc w:val="center"/>
              <w:rPr>
                <w:rFonts w:ascii="Calibri" w:hAnsi="Calibri" w:cs="Calibri"/>
                <w:sz w:val="16"/>
                <w:szCs w:val="16"/>
                <w:highlight w:val="yellow"/>
              </w:rPr>
            </w:pPr>
            <w:r>
              <w:rPr>
                <w:rFonts w:ascii="Calibri" w:hAnsi="Calibri" w:cs="Calibri"/>
                <w:sz w:val="16"/>
                <w:szCs w:val="16"/>
                <w:highlight w:val="yellow"/>
              </w:rPr>
              <w:t xml:space="preserve">Check in </w:t>
            </w:r>
          </w:p>
        </w:tc>
      </w:tr>
      <w:tr w:rsidR="00B00456" w:rsidRPr="006B6645" w14:paraId="000425D9" w14:textId="77777777" w:rsidTr="00E6619C">
        <w:trPr>
          <w:trHeight w:val="1500"/>
        </w:trPr>
        <w:tc>
          <w:tcPr>
            <w:tcW w:w="1129" w:type="dxa"/>
          </w:tcPr>
          <w:p w14:paraId="3716E7FD" w14:textId="77777777" w:rsidR="00B00456" w:rsidRPr="006B6645" w:rsidRDefault="00B00456" w:rsidP="00B00456">
            <w:pPr>
              <w:rPr>
                <w:rFonts w:ascii="Calibri" w:hAnsi="Calibri" w:cs="Calibri"/>
                <w:b/>
                <w:sz w:val="16"/>
                <w:szCs w:val="16"/>
              </w:rPr>
            </w:pPr>
            <w:r w:rsidRPr="006B6645">
              <w:rPr>
                <w:rFonts w:ascii="Calibri" w:hAnsi="Calibri" w:cs="Calibri"/>
                <w:b/>
                <w:sz w:val="16"/>
                <w:szCs w:val="16"/>
              </w:rPr>
              <w:t>Year 10 English Literature</w:t>
            </w:r>
          </w:p>
          <w:p w14:paraId="06B6FD13" w14:textId="77777777" w:rsidR="00B00456" w:rsidRPr="006B6645" w:rsidRDefault="00B00456" w:rsidP="00B00456">
            <w:pPr>
              <w:rPr>
                <w:rFonts w:ascii="Calibri" w:hAnsi="Calibri" w:cs="Calibri"/>
                <w:b/>
                <w:sz w:val="16"/>
                <w:szCs w:val="16"/>
              </w:rPr>
            </w:pPr>
          </w:p>
          <w:p w14:paraId="351774DB" w14:textId="77777777" w:rsidR="00B00456" w:rsidRPr="006B6645" w:rsidRDefault="00B00456" w:rsidP="00B00456">
            <w:pPr>
              <w:rPr>
                <w:rFonts w:ascii="Calibri" w:hAnsi="Calibri" w:cs="Calibri"/>
                <w:b/>
                <w:sz w:val="16"/>
                <w:szCs w:val="16"/>
              </w:rPr>
            </w:pPr>
          </w:p>
          <w:p w14:paraId="5FEABCD0" w14:textId="77777777" w:rsidR="00B00456" w:rsidRPr="006B6645" w:rsidRDefault="00B00456" w:rsidP="00B00456">
            <w:pPr>
              <w:rPr>
                <w:rFonts w:ascii="Calibri" w:hAnsi="Calibri" w:cs="Calibri"/>
                <w:b/>
                <w:sz w:val="16"/>
                <w:szCs w:val="16"/>
              </w:rPr>
            </w:pPr>
          </w:p>
        </w:tc>
        <w:tc>
          <w:tcPr>
            <w:tcW w:w="2952" w:type="dxa"/>
          </w:tcPr>
          <w:p w14:paraId="299ABC0F" w14:textId="77777777" w:rsidR="00B00456" w:rsidRDefault="00B00456" w:rsidP="00B00456">
            <w:pPr>
              <w:jc w:val="center"/>
              <w:rPr>
                <w:rFonts w:ascii="Calibri" w:hAnsi="Calibri" w:cs="Calibri"/>
                <w:b/>
                <w:sz w:val="16"/>
                <w:szCs w:val="16"/>
                <w:u w:val="single"/>
              </w:rPr>
            </w:pPr>
            <w:r w:rsidRPr="00B11AE4">
              <w:rPr>
                <w:rFonts w:ascii="Calibri" w:hAnsi="Calibri" w:cs="Calibri"/>
                <w:b/>
                <w:sz w:val="16"/>
                <w:szCs w:val="16"/>
                <w:u w:val="single"/>
              </w:rPr>
              <w:t>Macbeth</w:t>
            </w:r>
          </w:p>
          <w:p w14:paraId="302D4598" w14:textId="77777777" w:rsidR="00B00456" w:rsidRDefault="00B00456" w:rsidP="00B00456">
            <w:pPr>
              <w:jc w:val="center"/>
              <w:rPr>
                <w:rFonts w:ascii="Calibri" w:hAnsi="Calibri" w:cs="Calibri"/>
                <w:b/>
                <w:sz w:val="16"/>
                <w:szCs w:val="16"/>
                <w:u w:val="single"/>
              </w:rPr>
            </w:pPr>
          </w:p>
          <w:p w14:paraId="4B5A6DCD" w14:textId="53D3B042" w:rsidR="00B00456" w:rsidRPr="006B6645" w:rsidRDefault="00B00456" w:rsidP="00B00456">
            <w:pPr>
              <w:rPr>
                <w:rFonts w:ascii="Calibri" w:hAnsi="Calibri" w:cs="Calibri"/>
                <w:b/>
                <w:sz w:val="16"/>
                <w:szCs w:val="16"/>
              </w:rPr>
            </w:pPr>
            <w:r>
              <w:rPr>
                <w:rFonts w:ascii="Calibri" w:hAnsi="Calibri" w:cs="Calibri"/>
                <w:bCs/>
                <w:sz w:val="16"/>
                <w:szCs w:val="16"/>
              </w:rPr>
              <w:t>Exploring English literary heritage through the study of Shakespeare. The study of this seminal text not only allows students to explore dramatic methods but also acts as a vehicle to support students in critically evaluating Shakesperean literature.</w:t>
            </w:r>
          </w:p>
        </w:tc>
        <w:tc>
          <w:tcPr>
            <w:tcW w:w="2242" w:type="dxa"/>
          </w:tcPr>
          <w:p w14:paraId="622793FC" w14:textId="77777777" w:rsidR="00B00456" w:rsidRDefault="00B00456" w:rsidP="00B00456">
            <w:pPr>
              <w:jc w:val="center"/>
              <w:rPr>
                <w:rFonts w:ascii="Calibri" w:hAnsi="Calibri" w:cs="Calibri"/>
                <w:b/>
                <w:sz w:val="16"/>
                <w:szCs w:val="16"/>
                <w:u w:val="single"/>
              </w:rPr>
            </w:pPr>
            <w:r w:rsidRPr="00B11AE4">
              <w:rPr>
                <w:rFonts w:ascii="Calibri" w:hAnsi="Calibri" w:cs="Calibri"/>
                <w:b/>
                <w:sz w:val="16"/>
                <w:szCs w:val="16"/>
                <w:u w:val="single"/>
              </w:rPr>
              <w:t>Macbeth</w:t>
            </w:r>
          </w:p>
          <w:p w14:paraId="23651A0B" w14:textId="77777777" w:rsidR="00B00456" w:rsidRDefault="00B00456" w:rsidP="00B00456">
            <w:pPr>
              <w:rPr>
                <w:rFonts w:ascii="Calibri" w:hAnsi="Calibri" w:cs="Calibri"/>
                <w:b/>
                <w:sz w:val="16"/>
                <w:szCs w:val="16"/>
                <w:u w:val="single"/>
              </w:rPr>
            </w:pPr>
          </w:p>
          <w:p w14:paraId="67331D13" w14:textId="78A4D642" w:rsidR="00B00456" w:rsidRPr="00B00456" w:rsidRDefault="00B00456" w:rsidP="00B00456">
            <w:pPr>
              <w:rPr>
                <w:rFonts w:ascii="Calibri" w:hAnsi="Calibri" w:cs="Calibri"/>
                <w:sz w:val="16"/>
                <w:szCs w:val="16"/>
              </w:rPr>
            </w:pPr>
            <w:r w:rsidRPr="00B00456">
              <w:rPr>
                <w:rFonts w:ascii="Calibri" w:hAnsi="Calibri" w:cs="Calibri"/>
                <w:bCs/>
                <w:sz w:val="16"/>
                <w:szCs w:val="16"/>
              </w:rPr>
              <w:t>Exploring English literary heritage through the study of Shakespeare. The study of this seminal text not only allows students to explore dramatic methods but also acts as a vehicle to support students in critically evaluating Shakesperean literature.</w:t>
            </w:r>
          </w:p>
        </w:tc>
        <w:tc>
          <w:tcPr>
            <w:tcW w:w="2275" w:type="dxa"/>
          </w:tcPr>
          <w:p w14:paraId="3D3F5775" w14:textId="77777777" w:rsidR="00B00456" w:rsidRDefault="00B00456" w:rsidP="00B00456">
            <w:pPr>
              <w:jc w:val="center"/>
              <w:rPr>
                <w:rFonts w:ascii="Calibri" w:hAnsi="Calibri" w:cs="Calibri"/>
                <w:b/>
                <w:bCs/>
                <w:sz w:val="16"/>
                <w:szCs w:val="16"/>
                <w:u w:val="single"/>
              </w:rPr>
            </w:pPr>
            <w:r>
              <w:rPr>
                <w:rFonts w:ascii="Calibri" w:hAnsi="Calibri" w:cs="Calibri"/>
                <w:b/>
                <w:bCs/>
                <w:sz w:val="16"/>
                <w:szCs w:val="16"/>
                <w:u w:val="single"/>
              </w:rPr>
              <w:t>A Christmas Carol</w:t>
            </w:r>
          </w:p>
          <w:p w14:paraId="420AEB5C" w14:textId="77777777" w:rsidR="00B00456" w:rsidRDefault="00B00456" w:rsidP="00B00456">
            <w:pPr>
              <w:jc w:val="center"/>
              <w:rPr>
                <w:rFonts w:ascii="Calibri" w:hAnsi="Calibri" w:cs="Calibri"/>
                <w:b/>
                <w:bCs/>
                <w:sz w:val="16"/>
                <w:szCs w:val="16"/>
                <w:u w:val="single"/>
              </w:rPr>
            </w:pPr>
          </w:p>
          <w:p w14:paraId="2EEF464F" w14:textId="37F409AE" w:rsidR="00B00456" w:rsidRPr="00B00456" w:rsidRDefault="00B00456" w:rsidP="00B00456">
            <w:pPr>
              <w:rPr>
                <w:rFonts w:ascii="Calibri" w:hAnsi="Calibri" w:cs="Calibri"/>
                <w:sz w:val="16"/>
                <w:szCs w:val="16"/>
              </w:rPr>
            </w:pPr>
            <w:r w:rsidRPr="00B00456">
              <w:rPr>
                <w:rFonts w:ascii="Calibri" w:hAnsi="Calibri" w:cs="Calibri"/>
                <w:sz w:val="16"/>
                <w:szCs w:val="16"/>
              </w:rPr>
              <w:t>Exploring works from the 19</w:t>
            </w:r>
            <w:r w:rsidRPr="00B00456">
              <w:rPr>
                <w:rFonts w:ascii="Calibri" w:hAnsi="Calibri" w:cs="Calibri"/>
                <w:sz w:val="16"/>
                <w:szCs w:val="16"/>
                <w:vertAlign w:val="superscript"/>
              </w:rPr>
              <w:t>th</w:t>
            </w:r>
            <w:r w:rsidRPr="00B00456">
              <w:rPr>
                <w:rFonts w:ascii="Calibri" w:hAnsi="Calibri" w:cs="Calibri"/>
                <w:sz w:val="16"/>
                <w:szCs w:val="16"/>
              </w:rPr>
              <w:t xml:space="preserve"> century fiction to develop student understanding of literature and literary heritage. The study of this text gives students the opportunity to study a different historical and social context as well as exploring, in more depth, the significance of key themes, plot, modes of characterisation and literary style. </w:t>
            </w:r>
          </w:p>
        </w:tc>
        <w:tc>
          <w:tcPr>
            <w:tcW w:w="2272" w:type="dxa"/>
          </w:tcPr>
          <w:p w14:paraId="2119867D" w14:textId="77777777" w:rsidR="00B00456" w:rsidRDefault="00B00456" w:rsidP="00B00456">
            <w:pPr>
              <w:jc w:val="center"/>
              <w:rPr>
                <w:rFonts w:ascii="Calibri" w:hAnsi="Calibri" w:cs="Calibri"/>
                <w:b/>
                <w:bCs/>
                <w:sz w:val="16"/>
                <w:szCs w:val="16"/>
                <w:u w:val="single"/>
              </w:rPr>
            </w:pPr>
            <w:r>
              <w:rPr>
                <w:rFonts w:ascii="Calibri" w:hAnsi="Calibri" w:cs="Calibri"/>
                <w:b/>
                <w:bCs/>
                <w:sz w:val="16"/>
                <w:szCs w:val="16"/>
                <w:u w:val="single"/>
              </w:rPr>
              <w:t>A Christmas Carol</w:t>
            </w:r>
          </w:p>
          <w:p w14:paraId="6B493443" w14:textId="77777777" w:rsidR="00B00456" w:rsidRDefault="00B00456" w:rsidP="00B00456">
            <w:pPr>
              <w:jc w:val="center"/>
              <w:rPr>
                <w:rFonts w:ascii="Calibri" w:hAnsi="Calibri" w:cs="Calibri"/>
                <w:b/>
                <w:bCs/>
                <w:sz w:val="16"/>
                <w:szCs w:val="16"/>
                <w:u w:val="single"/>
              </w:rPr>
            </w:pPr>
          </w:p>
          <w:p w14:paraId="2C690776" w14:textId="7266D9C9" w:rsidR="00B00456" w:rsidRPr="006B6645" w:rsidRDefault="00B00456" w:rsidP="00B00456">
            <w:pPr>
              <w:rPr>
                <w:rFonts w:ascii="Calibri" w:hAnsi="Calibri" w:cs="Calibri"/>
                <w:sz w:val="16"/>
                <w:szCs w:val="16"/>
              </w:rPr>
            </w:pPr>
            <w:r>
              <w:rPr>
                <w:rFonts w:ascii="Calibri" w:hAnsi="Calibri" w:cs="Calibri"/>
                <w:sz w:val="16"/>
                <w:szCs w:val="16"/>
              </w:rPr>
              <w:t>Exploring works from the 19</w:t>
            </w:r>
            <w:r w:rsidRPr="00364E2F">
              <w:rPr>
                <w:rFonts w:ascii="Calibri" w:hAnsi="Calibri" w:cs="Calibri"/>
                <w:sz w:val="16"/>
                <w:szCs w:val="16"/>
                <w:vertAlign w:val="superscript"/>
              </w:rPr>
              <w:t>th</w:t>
            </w:r>
            <w:r>
              <w:rPr>
                <w:rFonts w:ascii="Calibri" w:hAnsi="Calibri" w:cs="Calibri"/>
                <w:sz w:val="16"/>
                <w:szCs w:val="16"/>
              </w:rPr>
              <w:t xml:space="preserve"> century fiction to develop student understanding of literature and literary heritage. The study of this text gives students the opportunity to study a different historical and social context as well as exploring, in more depth, the significance of key themes, plot, modes of characterisation and literary style. </w:t>
            </w:r>
          </w:p>
        </w:tc>
        <w:tc>
          <w:tcPr>
            <w:tcW w:w="2025" w:type="dxa"/>
          </w:tcPr>
          <w:p w14:paraId="58966CC7" w14:textId="77777777" w:rsidR="00B00456" w:rsidRPr="00B00456" w:rsidRDefault="00B00456" w:rsidP="00B00456">
            <w:pPr>
              <w:rPr>
                <w:rFonts w:ascii="Calibri" w:hAnsi="Calibri" w:cs="Calibri"/>
                <w:b/>
                <w:sz w:val="16"/>
                <w:szCs w:val="16"/>
                <w:u w:val="single"/>
              </w:rPr>
            </w:pPr>
            <w:r w:rsidRPr="00B00456">
              <w:rPr>
                <w:rFonts w:ascii="Calibri" w:hAnsi="Calibri" w:cs="Calibri"/>
                <w:b/>
                <w:sz w:val="16"/>
                <w:szCs w:val="16"/>
                <w:u w:val="single"/>
              </w:rPr>
              <w:t xml:space="preserve">An Inspector Calls </w:t>
            </w:r>
          </w:p>
          <w:p w14:paraId="1DD7F6E5" w14:textId="77777777" w:rsidR="00B00456" w:rsidRDefault="00B00456" w:rsidP="00B00456">
            <w:pPr>
              <w:pStyle w:val="ListParagraph"/>
              <w:rPr>
                <w:rFonts w:ascii="Calibri" w:hAnsi="Calibri" w:cs="Calibri"/>
                <w:b/>
                <w:sz w:val="16"/>
                <w:szCs w:val="16"/>
                <w:u w:val="single"/>
              </w:rPr>
            </w:pPr>
          </w:p>
          <w:p w14:paraId="0127788D" w14:textId="77777777" w:rsidR="00B00456" w:rsidRPr="00BD7020" w:rsidRDefault="00B00456" w:rsidP="00B00456">
            <w:pPr>
              <w:rPr>
                <w:rFonts w:ascii="Calibri" w:hAnsi="Calibri" w:cs="Calibri"/>
                <w:bCs/>
                <w:sz w:val="16"/>
                <w:szCs w:val="16"/>
              </w:rPr>
            </w:pPr>
            <w:r>
              <w:rPr>
                <w:rFonts w:ascii="Calibri" w:hAnsi="Calibri" w:cs="Calibri"/>
                <w:bCs/>
                <w:sz w:val="16"/>
                <w:szCs w:val="16"/>
              </w:rPr>
              <w:t xml:space="preserve">Providing the students with the opportunity to explore modern literature through ‘the well-made play’. ‘An Inspector Calls’ is utilised as a vehicle to further develop the exploration of plot, character, event, setting and the effect of each. This play, in particular, lends itself well to the exploration of character and character development and allows for the opportunity to discuss more contemporary social contexts such as capitalism and socialism. </w:t>
            </w:r>
          </w:p>
          <w:p w14:paraId="62486607" w14:textId="77777777" w:rsidR="00B00456" w:rsidRDefault="00B00456" w:rsidP="00B00456">
            <w:pPr>
              <w:rPr>
                <w:rFonts w:ascii="Calibri" w:hAnsi="Calibri" w:cs="Calibri"/>
                <w:b/>
                <w:kern w:val="2"/>
                <w:sz w:val="16"/>
                <w:szCs w:val="16"/>
                <w14:ligatures w14:val="standardContextual"/>
              </w:rPr>
            </w:pPr>
          </w:p>
          <w:p w14:paraId="54500DA3" w14:textId="77777777" w:rsidR="00B00456" w:rsidRPr="006B6645" w:rsidRDefault="00B00456" w:rsidP="00B00456">
            <w:pPr>
              <w:rPr>
                <w:rFonts w:ascii="Calibri" w:hAnsi="Calibri" w:cs="Calibri"/>
                <w:b/>
                <w:sz w:val="16"/>
                <w:szCs w:val="16"/>
              </w:rPr>
            </w:pPr>
          </w:p>
        </w:tc>
        <w:tc>
          <w:tcPr>
            <w:tcW w:w="2493" w:type="dxa"/>
            <w:gridSpan w:val="2"/>
          </w:tcPr>
          <w:p w14:paraId="2BCE9D8C" w14:textId="77777777" w:rsidR="00B00456" w:rsidRDefault="00B00456" w:rsidP="00B00456">
            <w:pPr>
              <w:jc w:val="center"/>
              <w:rPr>
                <w:rFonts w:ascii="Calibri" w:hAnsi="Calibri" w:cs="Calibri"/>
                <w:b/>
                <w:bCs/>
                <w:sz w:val="16"/>
                <w:szCs w:val="16"/>
                <w:u w:val="single"/>
              </w:rPr>
            </w:pPr>
            <w:r>
              <w:rPr>
                <w:rFonts w:ascii="Calibri" w:hAnsi="Calibri" w:cs="Calibri"/>
                <w:b/>
                <w:bCs/>
                <w:sz w:val="16"/>
                <w:szCs w:val="16"/>
                <w:u w:val="single"/>
              </w:rPr>
              <w:t>Power and Conflict poetry.</w:t>
            </w:r>
          </w:p>
          <w:p w14:paraId="307ECF77" w14:textId="77777777" w:rsidR="00B00456" w:rsidRDefault="00B00456" w:rsidP="00B00456">
            <w:pPr>
              <w:jc w:val="center"/>
              <w:rPr>
                <w:rFonts w:ascii="Calibri" w:hAnsi="Calibri" w:cs="Calibri"/>
                <w:b/>
                <w:bCs/>
                <w:sz w:val="16"/>
                <w:szCs w:val="16"/>
                <w:u w:val="single"/>
              </w:rPr>
            </w:pPr>
          </w:p>
          <w:p w14:paraId="1E2802E7" w14:textId="0BE9C646" w:rsidR="00B00456" w:rsidRPr="006B6645" w:rsidRDefault="00B00456" w:rsidP="00B00456">
            <w:pPr>
              <w:rPr>
                <w:rFonts w:ascii="Calibri" w:hAnsi="Calibri" w:cs="Calibri"/>
                <w:sz w:val="16"/>
                <w:szCs w:val="16"/>
              </w:rPr>
            </w:pPr>
            <w:r>
              <w:rPr>
                <w:rFonts w:ascii="Calibri" w:hAnsi="Calibri" w:cs="Calibri"/>
                <w:sz w:val="16"/>
                <w:szCs w:val="16"/>
              </w:rPr>
              <w:t xml:space="preserve">Students are provided with the opportunity to round off their KS4 experience with the study of poetry, exploring how themes occur across poems and exploring poetic effect across a range of poetry. </w:t>
            </w:r>
          </w:p>
        </w:tc>
      </w:tr>
      <w:tr w:rsidR="00B00456" w:rsidRPr="006B6645" w14:paraId="22CB4466" w14:textId="77777777" w:rsidTr="00E6619C">
        <w:trPr>
          <w:trHeight w:val="1500"/>
        </w:trPr>
        <w:tc>
          <w:tcPr>
            <w:tcW w:w="1129" w:type="dxa"/>
          </w:tcPr>
          <w:p w14:paraId="742439D6" w14:textId="691DD3B8" w:rsidR="00B00456" w:rsidRPr="00C50BC4" w:rsidRDefault="00B00456" w:rsidP="00B00456">
            <w:pPr>
              <w:rPr>
                <w:rFonts w:ascii="Calibri" w:hAnsi="Calibri" w:cs="Calibri"/>
                <w:b/>
                <w:color w:val="00B050"/>
                <w:sz w:val="16"/>
                <w:szCs w:val="16"/>
              </w:rPr>
            </w:pPr>
            <w:r>
              <w:rPr>
                <w:rFonts w:ascii="Calibri" w:hAnsi="Calibri" w:cs="Calibri"/>
                <w:b/>
                <w:color w:val="000000" w:themeColor="text1"/>
                <w:sz w:val="16"/>
                <w:szCs w:val="16"/>
              </w:rPr>
              <w:t>Declarative</w:t>
            </w:r>
            <w:r w:rsidRPr="00B00456">
              <w:rPr>
                <w:rFonts w:ascii="Calibri" w:hAnsi="Calibri" w:cs="Calibri"/>
                <w:b/>
                <w:color w:val="000000" w:themeColor="text1"/>
                <w:sz w:val="16"/>
                <w:szCs w:val="16"/>
              </w:rPr>
              <w:t xml:space="preserve"> knowledge </w:t>
            </w:r>
          </w:p>
        </w:tc>
        <w:tc>
          <w:tcPr>
            <w:tcW w:w="2952" w:type="dxa"/>
          </w:tcPr>
          <w:p w14:paraId="7B1DBE39" w14:textId="77777777" w:rsidR="00B00456" w:rsidRDefault="00B00456" w:rsidP="00B00456">
            <w:pPr>
              <w:rPr>
                <w:rFonts w:ascii="Calibri" w:hAnsi="Calibri" w:cs="Calibri"/>
                <w:sz w:val="16"/>
                <w:szCs w:val="16"/>
              </w:rPr>
            </w:pPr>
            <w:r>
              <w:rPr>
                <w:rFonts w:ascii="Calibri" w:hAnsi="Calibri" w:cs="Calibri"/>
                <w:sz w:val="16"/>
                <w:szCs w:val="16"/>
              </w:rPr>
              <w:t xml:space="preserve">Irony, Symbolism, Motif, Allusion, Analysing metaphor, </w:t>
            </w:r>
            <w:r w:rsidRPr="008022BA">
              <w:rPr>
                <w:rFonts w:ascii="Calibri" w:hAnsi="Calibri" w:cs="Calibri"/>
                <w:sz w:val="16"/>
                <w:szCs w:val="16"/>
              </w:rPr>
              <w:t>Ambiguity</w:t>
            </w:r>
            <w:r>
              <w:rPr>
                <w:rFonts w:ascii="Calibri" w:hAnsi="Calibri" w:cs="Calibri"/>
                <w:sz w:val="16"/>
                <w:szCs w:val="16"/>
              </w:rPr>
              <w:t xml:space="preserve">, </w:t>
            </w:r>
            <w:r w:rsidRPr="00F91483">
              <w:rPr>
                <w:rFonts w:ascii="Calibri" w:hAnsi="Calibri" w:cs="Calibri"/>
                <w:sz w:val="16"/>
                <w:szCs w:val="16"/>
              </w:rPr>
              <w:t>Paradox</w:t>
            </w:r>
            <w:r>
              <w:rPr>
                <w:rFonts w:ascii="Calibri" w:hAnsi="Calibri" w:cs="Calibri"/>
                <w:sz w:val="16"/>
                <w:szCs w:val="16"/>
              </w:rPr>
              <w:t xml:space="preserve">, Light vs dark imagery, </w:t>
            </w:r>
            <w:r w:rsidRPr="0080793E">
              <w:rPr>
                <w:rFonts w:ascii="Calibri" w:hAnsi="Calibri" w:cs="Calibri"/>
                <w:sz w:val="16"/>
                <w:szCs w:val="16"/>
              </w:rPr>
              <w:t>The Aristotelian hero</w:t>
            </w:r>
            <w:r>
              <w:rPr>
                <w:rFonts w:ascii="Calibri" w:hAnsi="Calibri" w:cs="Calibri"/>
                <w:sz w:val="16"/>
                <w:szCs w:val="16"/>
              </w:rPr>
              <w:t xml:space="preserve">, Flaw and façade, </w:t>
            </w:r>
          </w:p>
          <w:p w14:paraId="3F178047" w14:textId="77777777" w:rsidR="00B00456" w:rsidRDefault="00B00456" w:rsidP="00B00456">
            <w:pPr>
              <w:rPr>
                <w:rFonts w:ascii="Calibri" w:hAnsi="Calibri" w:cs="Calibri"/>
                <w:sz w:val="16"/>
                <w:szCs w:val="16"/>
              </w:rPr>
            </w:pPr>
            <w:r>
              <w:rPr>
                <w:rFonts w:ascii="Calibri" w:hAnsi="Calibri" w:cs="Calibri"/>
                <w:sz w:val="16"/>
                <w:szCs w:val="16"/>
              </w:rPr>
              <w:t>Characterisation, Soliloquy, Setting,</w:t>
            </w:r>
          </w:p>
          <w:p w14:paraId="03A0E91B" w14:textId="77777777" w:rsidR="00B00456" w:rsidRDefault="00B00456" w:rsidP="00B00456">
            <w:pPr>
              <w:rPr>
                <w:rFonts w:ascii="Calibri" w:hAnsi="Calibri" w:cs="Calibri"/>
                <w:sz w:val="16"/>
                <w:szCs w:val="16"/>
              </w:rPr>
            </w:pPr>
            <w:r w:rsidRPr="008022BA">
              <w:rPr>
                <w:rFonts w:ascii="Calibri" w:hAnsi="Calibri" w:cs="Calibri"/>
                <w:sz w:val="16"/>
                <w:szCs w:val="16"/>
              </w:rPr>
              <w:t>Foils/antithetical characters</w:t>
            </w:r>
            <w:r>
              <w:rPr>
                <w:rFonts w:ascii="Calibri" w:hAnsi="Calibri" w:cs="Calibri"/>
                <w:sz w:val="16"/>
                <w:szCs w:val="16"/>
              </w:rPr>
              <w:t>,</w:t>
            </w:r>
          </w:p>
          <w:p w14:paraId="2CCBBD0E" w14:textId="4F1B64F5" w:rsidR="00B00456" w:rsidRPr="00C50BC4" w:rsidRDefault="00B00456" w:rsidP="00B00456">
            <w:pPr>
              <w:rPr>
                <w:rFonts w:ascii="Calibri" w:hAnsi="Calibri" w:cs="Calibri"/>
                <w:color w:val="00B050"/>
                <w:sz w:val="16"/>
                <w:szCs w:val="16"/>
              </w:rPr>
            </w:pPr>
            <w:r>
              <w:rPr>
                <w:rFonts w:ascii="Calibri" w:hAnsi="Calibri" w:cs="Calibri"/>
                <w:sz w:val="16"/>
                <w:szCs w:val="16"/>
              </w:rPr>
              <w:t xml:space="preserve">Shakespeare’s tragedy, themes (supernatural, masculinity, nature), </w:t>
            </w:r>
            <w:r>
              <w:rPr>
                <w:rFonts w:ascii="Calibri" w:hAnsi="Calibri" w:cs="Calibri"/>
                <w:sz w:val="16"/>
                <w:szCs w:val="16"/>
              </w:rPr>
              <w:lastRenderedPageBreak/>
              <w:t xml:space="preserve">context (King James I, Divine Right of Kings, Supernatural, Jacobean era). </w:t>
            </w:r>
          </w:p>
        </w:tc>
        <w:tc>
          <w:tcPr>
            <w:tcW w:w="2242" w:type="dxa"/>
          </w:tcPr>
          <w:p w14:paraId="66BCA001" w14:textId="77777777" w:rsidR="00B00456" w:rsidRDefault="00B00456" w:rsidP="00B00456">
            <w:pPr>
              <w:rPr>
                <w:rFonts w:ascii="Calibri" w:hAnsi="Calibri" w:cs="Calibri"/>
                <w:sz w:val="16"/>
                <w:szCs w:val="16"/>
              </w:rPr>
            </w:pPr>
            <w:r>
              <w:rPr>
                <w:rFonts w:ascii="Calibri" w:hAnsi="Calibri" w:cs="Calibri"/>
                <w:sz w:val="16"/>
                <w:szCs w:val="16"/>
              </w:rPr>
              <w:lastRenderedPageBreak/>
              <w:t xml:space="preserve">Irony, Symbolism, Motif, Allusion, Analysing metaphor, </w:t>
            </w:r>
            <w:r w:rsidRPr="008022BA">
              <w:rPr>
                <w:rFonts w:ascii="Calibri" w:hAnsi="Calibri" w:cs="Calibri"/>
                <w:sz w:val="16"/>
                <w:szCs w:val="16"/>
              </w:rPr>
              <w:t>Ambiguity</w:t>
            </w:r>
            <w:r>
              <w:rPr>
                <w:rFonts w:ascii="Calibri" w:hAnsi="Calibri" w:cs="Calibri"/>
                <w:sz w:val="16"/>
                <w:szCs w:val="16"/>
              </w:rPr>
              <w:t xml:space="preserve">, </w:t>
            </w:r>
            <w:r w:rsidRPr="00F91483">
              <w:rPr>
                <w:rFonts w:ascii="Calibri" w:hAnsi="Calibri" w:cs="Calibri"/>
                <w:sz w:val="16"/>
                <w:szCs w:val="16"/>
              </w:rPr>
              <w:t>Paradox</w:t>
            </w:r>
            <w:r>
              <w:rPr>
                <w:rFonts w:ascii="Calibri" w:hAnsi="Calibri" w:cs="Calibri"/>
                <w:sz w:val="16"/>
                <w:szCs w:val="16"/>
              </w:rPr>
              <w:t xml:space="preserve">, Light vs dark imagery, </w:t>
            </w:r>
            <w:r w:rsidRPr="0080793E">
              <w:rPr>
                <w:rFonts w:ascii="Calibri" w:hAnsi="Calibri" w:cs="Calibri"/>
                <w:sz w:val="16"/>
                <w:szCs w:val="16"/>
              </w:rPr>
              <w:t>The Aristotelian hero</w:t>
            </w:r>
            <w:r>
              <w:rPr>
                <w:rFonts w:ascii="Calibri" w:hAnsi="Calibri" w:cs="Calibri"/>
                <w:sz w:val="16"/>
                <w:szCs w:val="16"/>
              </w:rPr>
              <w:t xml:space="preserve">, Flaw and façade, </w:t>
            </w:r>
          </w:p>
          <w:p w14:paraId="6D533448" w14:textId="77777777" w:rsidR="00B00456" w:rsidRDefault="00B00456" w:rsidP="00B00456">
            <w:pPr>
              <w:rPr>
                <w:rFonts w:ascii="Calibri" w:hAnsi="Calibri" w:cs="Calibri"/>
                <w:sz w:val="16"/>
                <w:szCs w:val="16"/>
              </w:rPr>
            </w:pPr>
            <w:r>
              <w:rPr>
                <w:rFonts w:ascii="Calibri" w:hAnsi="Calibri" w:cs="Calibri"/>
                <w:sz w:val="16"/>
                <w:szCs w:val="16"/>
              </w:rPr>
              <w:t>Characterisation, Soliloquy, Setting,</w:t>
            </w:r>
          </w:p>
          <w:p w14:paraId="2C0999E8" w14:textId="77777777" w:rsidR="00B00456" w:rsidRDefault="00B00456" w:rsidP="00B00456">
            <w:pPr>
              <w:rPr>
                <w:rFonts w:ascii="Calibri" w:hAnsi="Calibri" w:cs="Calibri"/>
                <w:sz w:val="16"/>
                <w:szCs w:val="16"/>
              </w:rPr>
            </w:pPr>
            <w:r w:rsidRPr="008022BA">
              <w:rPr>
                <w:rFonts w:ascii="Calibri" w:hAnsi="Calibri" w:cs="Calibri"/>
                <w:sz w:val="16"/>
                <w:szCs w:val="16"/>
              </w:rPr>
              <w:t>Foils/antithetical characters</w:t>
            </w:r>
            <w:r>
              <w:rPr>
                <w:rFonts w:ascii="Calibri" w:hAnsi="Calibri" w:cs="Calibri"/>
                <w:sz w:val="16"/>
                <w:szCs w:val="16"/>
              </w:rPr>
              <w:t>,</w:t>
            </w:r>
          </w:p>
          <w:p w14:paraId="1F2094BC" w14:textId="0762148E" w:rsidR="00B00456" w:rsidRPr="1FBF6A7D" w:rsidRDefault="00B00456" w:rsidP="00B00456">
            <w:pPr>
              <w:rPr>
                <w:rFonts w:ascii="Calibri" w:hAnsi="Calibri" w:cs="Calibri"/>
                <w:b/>
                <w:bCs/>
                <w:sz w:val="16"/>
                <w:szCs w:val="16"/>
              </w:rPr>
            </w:pPr>
            <w:r>
              <w:rPr>
                <w:rFonts w:ascii="Calibri" w:hAnsi="Calibri" w:cs="Calibri"/>
                <w:sz w:val="16"/>
                <w:szCs w:val="16"/>
              </w:rPr>
              <w:lastRenderedPageBreak/>
              <w:t xml:space="preserve">Shakespeare’s tragedy, themes (supernatural, masculinity, nature), context (King James I, Divine Right of Kings, Supernatural, Jacobean era). </w:t>
            </w:r>
          </w:p>
        </w:tc>
        <w:tc>
          <w:tcPr>
            <w:tcW w:w="2275" w:type="dxa"/>
          </w:tcPr>
          <w:p w14:paraId="28242936" w14:textId="77777777" w:rsidR="00B00456" w:rsidRDefault="00B00456" w:rsidP="00B00456">
            <w:pPr>
              <w:rPr>
                <w:rFonts w:ascii="Calibri" w:hAnsi="Calibri" w:cs="Calibri"/>
                <w:sz w:val="16"/>
                <w:szCs w:val="16"/>
              </w:rPr>
            </w:pPr>
            <w:r>
              <w:rPr>
                <w:rFonts w:ascii="Calibri" w:hAnsi="Calibri" w:cs="Calibri"/>
                <w:sz w:val="16"/>
                <w:szCs w:val="16"/>
              </w:rPr>
              <w:lastRenderedPageBreak/>
              <w:t xml:space="preserve">Symbolism, Motif, Allusion (e.g., Hamlet), Allegory, </w:t>
            </w:r>
          </w:p>
          <w:p w14:paraId="0E4DBDA9" w14:textId="77777777" w:rsidR="00B00456" w:rsidRDefault="00B00456" w:rsidP="00B00456">
            <w:pPr>
              <w:rPr>
                <w:rFonts w:ascii="Calibri" w:hAnsi="Calibri" w:cs="Calibri"/>
                <w:sz w:val="16"/>
                <w:szCs w:val="16"/>
              </w:rPr>
            </w:pPr>
            <w:r>
              <w:rPr>
                <w:rFonts w:ascii="Calibri" w:hAnsi="Calibri" w:cs="Calibri"/>
                <w:sz w:val="16"/>
                <w:szCs w:val="16"/>
              </w:rPr>
              <w:t>Analysing metaphor,</w:t>
            </w:r>
          </w:p>
          <w:p w14:paraId="3FF6B12F" w14:textId="5771A2FB" w:rsidR="00B00456" w:rsidRPr="1FBF6A7D" w:rsidRDefault="00B00456" w:rsidP="00B00456">
            <w:pPr>
              <w:rPr>
                <w:rFonts w:ascii="Calibri" w:hAnsi="Calibri" w:cs="Calibri"/>
                <w:b/>
                <w:bCs/>
                <w:sz w:val="16"/>
                <w:szCs w:val="16"/>
              </w:rPr>
            </w:pPr>
            <w:r>
              <w:rPr>
                <w:rFonts w:ascii="Calibri" w:hAnsi="Calibri" w:cs="Calibri"/>
                <w:sz w:val="16"/>
                <w:szCs w:val="16"/>
              </w:rPr>
              <w:t xml:space="preserve">Extended metaphor, characterisation, antithetical characters, staves, cyclical structures, narrative structure, episodic structure, </w:t>
            </w:r>
            <w:r>
              <w:rPr>
                <w:sz w:val="16"/>
                <w:szCs w:val="16"/>
              </w:rPr>
              <w:t xml:space="preserve">Victorian </w:t>
            </w:r>
            <w:r>
              <w:rPr>
                <w:sz w:val="16"/>
                <w:szCs w:val="16"/>
              </w:rPr>
              <w:lastRenderedPageBreak/>
              <w:t xml:space="preserve">stock characters (e.g., the saintly child, monomyth theory, setting, motifs (e.g., fire, bells), </w:t>
            </w:r>
            <w:r>
              <w:rPr>
                <w:rFonts w:ascii="Calibri" w:hAnsi="Calibri" w:cs="Calibri"/>
                <w:sz w:val="16"/>
                <w:szCs w:val="16"/>
              </w:rPr>
              <w:t>context (Victorian London, socialism, Thomas Malthus).</w:t>
            </w:r>
          </w:p>
        </w:tc>
        <w:tc>
          <w:tcPr>
            <w:tcW w:w="2272" w:type="dxa"/>
          </w:tcPr>
          <w:p w14:paraId="6EBDE023" w14:textId="77777777" w:rsidR="00B00456" w:rsidRDefault="00B00456" w:rsidP="00B00456">
            <w:pPr>
              <w:rPr>
                <w:rFonts w:ascii="Calibri" w:hAnsi="Calibri" w:cs="Calibri"/>
                <w:sz w:val="16"/>
                <w:szCs w:val="16"/>
              </w:rPr>
            </w:pPr>
            <w:r>
              <w:rPr>
                <w:rFonts w:ascii="Calibri" w:hAnsi="Calibri" w:cs="Calibri"/>
                <w:sz w:val="16"/>
                <w:szCs w:val="16"/>
              </w:rPr>
              <w:lastRenderedPageBreak/>
              <w:t xml:space="preserve">Symbolism, Motif, Allusion (e.g., Hamlet), Allegory, </w:t>
            </w:r>
          </w:p>
          <w:p w14:paraId="054CA31E" w14:textId="77777777" w:rsidR="00B00456" w:rsidRDefault="00B00456" w:rsidP="00B00456">
            <w:pPr>
              <w:rPr>
                <w:rFonts w:ascii="Calibri" w:hAnsi="Calibri" w:cs="Calibri"/>
                <w:sz w:val="16"/>
                <w:szCs w:val="16"/>
              </w:rPr>
            </w:pPr>
            <w:r>
              <w:rPr>
                <w:rFonts w:ascii="Calibri" w:hAnsi="Calibri" w:cs="Calibri"/>
                <w:sz w:val="16"/>
                <w:szCs w:val="16"/>
              </w:rPr>
              <w:t>Analysing metaphor,</w:t>
            </w:r>
          </w:p>
          <w:p w14:paraId="75F83D73" w14:textId="681A67E0" w:rsidR="00B00456" w:rsidRPr="006B6645" w:rsidRDefault="00B00456" w:rsidP="00B00456">
            <w:pPr>
              <w:rPr>
                <w:rFonts w:ascii="Calibri" w:hAnsi="Calibri" w:cs="Calibri"/>
                <w:b/>
                <w:sz w:val="16"/>
                <w:szCs w:val="16"/>
              </w:rPr>
            </w:pPr>
            <w:r>
              <w:rPr>
                <w:rFonts w:ascii="Calibri" w:hAnsi="Calibri" w:cs="Calibri"/>
                <w:sz w:val="16"/>
                <w:szCs w:val="16"/>
              </w:rPr>
              <w:t xml:space="preserve">Extended metaphor, characterisation, antithetical characters, staves, cyclical structures, narrative structure, episodic structure, </w:t>
            </w:r>
            <w:r>
              <w:rPr>
                <w:sz w:val="16"/>
                <w:szCs w:val="16"/>
              </w:rPr>
              <w:t xml:space="preserve">Victorian </w:t>
            </w:r>
            <w:r>
              <w:rPr>
                <w:sz w:val="16"/>
                <w:szCs w:val="16"/>
              </w:rPr>
              <w:lastRenderedPageBreak/>
              <w:t xml:space="preserve">stock characters (e.g., the saintly child, monomyth theory, setting, motifs (e.g., fire, bells), </w:t>
            </w:r>
            <w:r>
              <w:rPr>
                <w:rFonts w:ascii="Calibri" w:hAnsi="Calibri" w:cs="Calibri"/>
                <w:sz w:val="16"/>
                <w:szCs w:val="16"/>
              </w:rPr>
              <w:t>context (Victorian London, socialism, Thomas Malthus).</w:t>
            </w:r>
          </w:p>
        </w:tc>
        <w:tc>
          <w:tcPr>
            <w:tcW w:w="2025" w:type="dxa"/>
          </w:tcPr>
          <w:p w14:paraId="0E7F0C37" w14:textId="77777777" w:rsidR="00B00456" w:rsidRDefault="00B00456" w:rsidP="00B00456">
            <w:pPr>
              <w:rPr>
                <w:rFonts w:ascii="Calibri" w:hAnsi="Calibri" w:cs="Calibri"/>
                <w:sz w:val="16"/>
                <w:szCs w:val="16"/>
              </w:rPr>
            </w:pPr>
            <w:r w:rsidRPr="00747867">
              <w:rPr>
                <w:sz w:val="16"/>
                <w:szCs w:val="16"/>
              </w:rPr>
              <w:lastRenderedPageBreak/>
              <w:t>The character as a ‘mouthpiece’ for the writer</w:t>
            </w:r>
            <w:r>
              <w:rPr>
                <w:sz w:val="16"/>
                <w:szCs w:val="16"/>
              </w:rPr>
              <w:t xml:space="preserve">, </w:t>
            </w:r>
            <w:r w:rsidRPr="00A15575">
              <w:rPr>
                <w:sz w:val="16"/>
                <w:szCs w:val="16"/>
              </w:rPr>
              <w:t>Characters as symbols</w:t>
            </w:r>
            <w:r>
              <w:rPr>
                <w:sz w:val="16"/>
                <w:szCs w:val="16"/>
              </w:rPr>
              <w:t xml:space="preserve">, Antithetical characters, Flaw/façade, </w:t>
            </w:r>
            <w:r>
              <w:rPr>
                <w:rFonts w:ascii="Calibri" w:hAnsi="Calibri" w:cs="Calibri"/>
                <w:sz w:val="16"/>
                <w:szCs w:val="16"/>
              </w:rPr>
              <w:t xml:space="preserve">Irony, symbolism, Motif, Allusion, </w:t>
            </w:r>
          </w:p>
          <w:p w14:paraId="3B04479D" w14:textId="77777777" w:rsidR="00B00456" w:rsidRPr="006B6645" w:rsidRDefault="00B00456" w:rsidP="00B00456">
            <w:pPr>
              <w:rPr>
                <w:rFonts w:ascii="Calibri" w:hAnsi="Calibri" w:cs="Calibri"/>
                <w:sz w:val="16"/>
                <w:szCs w:val="16"/>
              </w:rPr>
            </w:pPr>
            <w:r>
              <w:rPr>
                <w:rFonts w:ascii="Calibri" w:hAnsi="Calibri" w:cs="Calibri"/>
                <w:sz w:val="16"/>
                <w:szCs w:val="16"/>
              </w:rPr>
              <w:lastRenderedPageBreak/>
              <w:t>Analysing metaphor, theme (socialism, older and younger generations, gender, class), context (Titanic, World War I &amp; II, Edwardian era, socialism and capitalism)</w:t>
            </w:r>
          </w:p>
          <w:p w14:paraId="4F5A5BC3" w14:textId="77777777" w:rsidR="00B00456" w:rsidRPr="006B6645" w:rsidRDefault="00B00456" w:rsidP="00B00456">
            <w:pPr>
              <w:rPr>
                <w:rFonts w:ascii="Calibri" w:hAnsi="Calibri" w:cs="Calibri"/>
                <w:b/>
                <w:sz w:val="16"/>
                <w:szCs w:val="16"/>
              </w:rPr>
            </w:pPr>
          </w:p>
        </w:tc>
        <w:tc>
          <w:tcPr>
            <w:tcW w:w="2493" w:type="dxa"/>
            <w:gridSpan w:val="2"/>
          </w:tcPr>
          <w:p w14:paraId="22682E31" w14:textId="77777777" w:rsidR="00B00456" w:rsidRPr="006C203A" w:rsidRDefault="00B00456" w:rsidP="00B00456">
            <w:pPr>
              <w:rPr>
                <w:sz w:val="16"/>
                <w:szCs w:val="16"/>
              </w:rPr>
            </w:pPr>
            <w:r>
              <w:rPr>
                <w:rFonts w:ascii="Calibri" w:hAnsi="Calibri" w:cs="Calibri"/>
                <w:sz w:val="16"/>
                <w:szCs w:val="16"/>
              </w:rPr>
              <w:lastRenderedPageBreak/>
              <w:t xml:space="preserve">Symbolism, metaphor, </w:t>
            </w:r>
            <w:r w:rsidRPr="006C203A">
              <w:rPr>
                <w:sz w:val="16"/>
                <w:szCs w:val="16"/>
              </w:rPr>
              <w:t>Narrative poetry</w:t>
            </w:r>
            <w:r>
              <w:rPr>
                <w:sz w:val="16"/>
                <w:szCs w:val="16"/>
              </w:rPr>
              <w:t xml:space="preserve">, </w:t>
            </w:r>
            <w:r w:rsidRPr="006C203A">
              <w:rPr>
                <w:sz w:val="16"/>
                <w:szCs w:val="16"/>
              </w:rPr>
              <w:t>Poems as stories</w:t>
            </w:r>
            <w:r>
              <w:rPr>
                <w:sz w:val="16"/>
                <w:szCs w:val="16"/>
              </w:rPr>
              <w:t xml:space="preserve">, </w:t>
            </w:r>
            <w:r w:rsidRPr="006C203A">
              <w:rPr>
                <w:sz w:val="16"/>
                <w:szCs w:val="16"/>
              </w:rPr>
              <w:t>Monologue</w:t>
            </w:r>
            <w:r>
              <w:rPr>
                <w:sz w:val="16"/>
                <w:szCs w:val="16"/>
              </w:rPr>
              <w:t xml:space="preserve"> in poetry, </w:t>
            </w:r>
          </w:p>
          <w:p w14:paraId="11C0E193" w14:textId="77777777" w:rsidR="00B00456" w:rsidRPr="006C203A" w:rsidRDefault="00B00456" w:rsidP="00B00456">
            <w:pPr>
              <w:rPr>
                <w:sz w:val="16"/>
                <w:szCs w:val="16"/>
              </w:rPr>
            </w:pPr>
            <w:r w:rsidRPr="006C203A">
              <w:rPr>
                <w:sz w:val="16"/>
                <w:szCs w:val="16"/>
              </w:rPr>
              <w:t>Poetic voice (speaker)</w:t>
            </w:r>
            <w:r>
              <w:rPr>
                <w:sz w:val="16"/>
                <w:szCs w:val="16"/>
              </w:rPr>
              <w:t>, poetic form, rhyme, metre, context (Romanticism, war through ages, British education system, migration).</w:t>
            </w:r>
          </w:p>
          <w:p w14:paraId="2F9A7ABA" w14:textId="77777777" w:rsidR="00B00456" w:rsidRDefault="00B00456" w:rsidP="00B00456">
            <w:pPr>
              <w:rPr>
                <w:rFonts w:ascii="Calibri" w:hAnsi="Calibri" w:cs="Calibri"/>
                <w:sz w:val="16"/>
                <w:szCs w:val="16"/>
              </w:rPr>
            </w:pPr>
          </w:p>
          <w:p w14:paraId="587F32C3" w14:textId="77777777" w:rsidR="00B00456" w:rsidRPr="006B6645" w:rsidRDefault="00B00456" w:rsidP="00B00456">
            <w:pPr>
              <w:rPr>
                <w:rFonts w:ascii="Calibri" w:hAnsi="Calibri" w:cs="Calibri"/>
                <w:b/>
                <w:sz w:val="16"/>
                <w:szCs w:val="16"/>
              </w:rPr>
            </w:pPr>
          </w:p>
        </w:tc>
      </w:tr>
      <w:tr w:rsidR="00B00456" w:rsidRPr="006B6645" w14:paraId="49706554" w14:textId="77777777" w:rsidTr="00E6619C">
        <w:trPr>
          <w:trHeight w:val="1500"/>
        </w:trPr>
        <w:tc>
          <w:tcPr>
            <w:tcW w:w="1129" w:type="dxa"/>
          </w:tcPr>
          <w:p w14:paraId="3A2CA5B6" w14:textId="2D5C7E74" w:rsidR="00B00456" w:rsidRDefault="00B00456" w:rsidP="00B00456">
            <w:pPr>
              <w:rPr>
                <w:rFonts w:ascii="Calibri" w:hAnsi="Calibri" w:cs="Calibri"/>
                <w:b/>
                <w:color w:val="00B050"/>
                <w:sz w:val="16"/>
                <w:szCs w:val="16"/>
              </w:rPr>
            </w:pPr>
            <w:r w:rsidRPr="00B00456">
              <w:rPr>
                <w:rFonts w:ascii="Calibri" w:hAnsi="Calibri" w:cs="Calibri"/>
                <w:b/>
                <w:color w:val="00B050"/>
                <w:sz w:val="16"/>
                <w:szCs w:val="16"/>
              </w:rPr>
              <w:lastRenderedPageBreak/>
              <w:t xml:space="preserve">Disciplinary </w:t>
            </w:r>
            <w:r w:rsidRPr="00C50BC4">
              <w:rPr>
                <w:rFonts w:ascii="Calibri" w:hAnsi="Calibri" w:cs="Calibri"/>
                <w:b/>
                <w:color w:val="00B050"/>
                <w:sz w:val="16"/>
                <w:szCs w:val="16"/>
              </w:rPr>
              <w:t>knowledge</w:t>
            </w:r>
          </w:p>
          <w:p w14:paraId="5DDE1394" w14:textId="77777777" w:rsidR="00B00456" w:rsidRDefault="00B00456" w:rsidP="00B00456">
            <w:pPr>
              <w:rPr>
                <w:rFonts w:ascii="Calibri" w:hAnsi="Calibri" w:cs="Calibri"/>
                <w:b/>
                <w:sz w:val="16"/>
                <w:szCs w:val="16"/>
              </w:rPr>
            </w:pPr>
          </w:p>
          <w:p w14:paraId="2BA20203" w14:textId="77777777" w:rsidR="00B00456" w:rsidRPr="002F31A8" w:rsidRDefault="00B00456" w:rsidP="00B00456">
            <w:pPr>
              <w:rPr>
                <w:rFonts w:ascii="Calibri" w:hAnsi="Calibri" w:cs="Calibri"/>
                <w:b/>
                <w:i/>
                <w:color w:val="156082" w:themeColor="accent1"/>
                <w:sz w:val="16"/>
                <w:szCs w:val="16"/>
              </w:rPr>
            </w:pPr>
            <w:r w:rsidRPr="002F31A8">
              <w:rPr>
                <w:rFonts w:ascii="Calibri" w:hAnsi="Calibri" w:cs="Calibri"/>
                <w:b/>
                <w:i/>
                <w:color w:val="156082" w:themeColor="accent1"/>
                <w:sz w:val="16"/>
                <w:szCs w:val="16"/>
              </w:rPr>
              <w:t>HPL ACPs</w:t>
            </w:r>
          </w:p>
          <w:p w14:paraId="0134007D" w14:textId="77777777" w:rsidR="00B00456" w:rsidRPr="002F31A8" w:rsidRDefault="00B00456" w:rsidP="00B00456">
            <w:pPr>
              <w:rPr>
                <w:rFonts w:ascii="Calibri" w:hAnsi="Calibri" w:cs="Calibri"/>
                <w:b/>
                <w:i/>
                <w:color w:val="E97132" w:themeColor="accent2"/>
                <w:sz w:val="16"/>
                <w:szCs w:val="16"/>
              </w:rPr>
            </w:pPr>
          </w:p>
          <w:p w14:paraId="43037541" w14:textId="77777777" w:rsidR="00B00456" w:rsidRPr="006B6645" w:rsidRDefault="00B00456" w:rsidP="00B00456">
            <w:pPr>
              <w:rPr>
                <w:rFonts w:ascii="Calibri" w:hAnsi="Calibri" w:cs="Calibri"/>
                <w:b/>
                <w:sz w:val="16"/>
                <w:szCs w:val="16"/>
              </w:rPr>
            </w:pPr>
            <w:r w:rsidRPr="002F31A8">
              <w:rPr>
                <w:rFonts w:ascii="Calibri" w:hAnsi="Calibri" w:cs="Calibri"/>
                <w:b/>
                <w:i/>
                <w:color w:val="E97132" w:themeColor="accent2"/>
                <w:sz w:val="16"/>
                <w:szCs w:val="16"/>
              </w:rPr>
              <w:t>VAAs</w:t>
            </w:r>
          </w:p>
        </w:tc>
        <w:tc>
          <w:tcPr>
            <w:tcW w:w="2952" w:type="dxa"/>
          </w:tcPr>
          <w:p w14:paraId="68FCF506"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Extended analysis </w:t>
            </w:r>
          </w:p>
          <w:p w14:paraId="4B50E835"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Decoding arguments (academic reading)</w:t>
            </w:r>
          </w:p>
          <w:p w14:paraId="79E90AD9"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Structuring arguments (thesis  statement, topic sentence, analyses, evaluation)</w:t>
            </w:r>
          </w:p>
          <w:p w14:paraId="7C521F9D"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Making judgments about texts </w:t>
            </w:r>
          </w:p>
          <w:p w14:paraId="7593C2BE" w14:textId="77777777" w:rsidR="00B00456"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Seeking evidence to support and justify. </w:t>
            </w:r>
          </w:p>
          <w:p w14:paraId="40A2E4D7" w14:textId="77777777" w:rsidR="00B00456" w:rsidRDefault="00B00456" w:rsidP="00B00456">
            <w:pPr>
              <w:rPr>
                <w:rFonts w:ascii="Calibri" w:hAnsi="Calibri" w:cs="Calibri"/>
                <w:color w:val="4EA72E" w:themeColor="accent6"/>
                <w:sz w:val="16"/>
                <w:szCs w:val="16"/>
              </w:rPr>
            </w:pPr>
          </w:p>
          <w:p w14:paraId="76B62124" w14:textId="61DC6FD1" w:rsidR="00B00456" w:rsidRPr="00B00456" w:rsidRDefault="00B00456" w:rsidP="00B00456">
            <w:pPr>
              <w:rPr>
                <w:rFonts w:ascii="Calibri" w:eastAsia="Calibri" w:hAnsi="Calibri" w:cs="Calibri"/>
                <w:color w:val="156082" w:themeColor="accent1"/>
                <w:sz w:val="16"/>
                <w:szCs w:val="16"/>
              </w:rPr>
            </w:pPr>
            <w:r>
              <w:rPr>
                <w:rFonts w:ascii="Calibri" w:eastAsia="Calibri" w:hAnsi="Calibri" w:cs="Calibri"/>
                <w:color w:val="156082" w:themeColor="accent1"/>
                <w:sz w:val="16"/>
                <w:szCs w:val="16"/>
              </w:rPr>
              <w:t>C</w:t>
            </w:r>
            <w:r w:rsidRPr="00A828DD">
              <w:rPr>
                <w:rFonts w:ascii="Calibri" w:eastAsia="Calibri" w:hAnsi="Calibri" w:cs="Calibri"/>
                <w:color w:val="156082" w:themeColor="accent1"/>
                <w:sz w:val="16"/>
                <w:szCs w:val="16"/>
              </w:rPr>
              <w:t>ritical thinking, big picture thinking, alternative perspectives</w:t>
            </w:r>
            <w:r>
              <w:rPr>
                <w:rFonts w:ascii="Calibri" w:eastAsia="Calibri" w:hAnsi="Calibri" w:cs="Calibri"/>
                <w:color w:val="156082" w:themeColor="accent1"/>
                <w:sz w:val="16"/>
                <w:szCs w:val="16"/>
              </w:rPr>
              <w:t xml:space="preserve">. </w:t>
            </w:r>
          </w:p>
        </w:tc>
        <w:tc>
          <w:tcPr>
            <w:tcW w:w="2242" w:type="dxa"/>
          </w:tcPr>
          <w:p w14:paraId="58BB32B3"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Extended analysis </w:t>
            </w:r>
          </w:p>
          <w:p w14:paraId="2094CFD3"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Decoding arguments (academic reading)</w:t>
            </w:r>
          </w:p>
          <w:p w14:paraId="07F5A07B"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Structuring arguments (thesis  statement, topic sentence, analyses, evaluation)</w:t>
            </w:r>
          </w:p>
          <w:p w14:paraId="751A4574"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Making judgments about texts </w:t>
            </w:r>
          </w:p>
          <w:p w14:paraId="0BE76AE1" w14:textId="77777777" w:rsidR="00B00456"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Seeking evidence to support and justify. </w:t>
            </w:r>
          </w:p>
          <w:p w14:paraId="47FBF767" w14:textId="77777777" w:rsidR="00B00456" w:rsidRDefault="00B00456" w:rsidP="00B00456">
            <w:pPr>
              <w:rPr>
                <w:rFonts w:ascii="Calibri" w:hAnsi="Calibri" w:cs="Calibri"/>
                <w:color w:val="4EA72E" w:themeColor="accent6"/>
                <w:sz w:val="16"/>
                <w:szCs w:val="16"/>
              </w:rPr>
            </w:pPr>
          </w:p>
          <w:p w14:paraId="284F1711" w14:textId="77777777" w:rsidR="00B00456" w:rsidRDefault="00B00456" w:rsidP="00B00456">
            <w:pPr>
              <w:rPr>
                <w:rFonts w:ascii="Calibri" w:eastAsia="Calibri" w:hAnsi="Calibri" w:cs="Calibri"/>
                <w:color w:val="156082" w:themeColor="accent1"/>
                <w:sz w:val="16"/>
                <w:szCs w:val="16"/>
              </w:rPr>
            </w:pPr>
            <w:r>
              <w:rPr>
                <w:rFonts w:ascii="Calibri" w:eastAsia="Calibri" w:hAnsi="Calibri" w:cs="Calibri"/>
                <w:color w:val="156082" w:themeColor="accent1"/>
                <w:sz w:val="16"/>
                <w:szCs w:val="16"/>
              </w:rPr>
              <w:t>C</w:t>
            </w:r>
            <w:r w:rsidRPr="00A828DD">
              <w:rPr>
                <w:rFonts w:ascii="Calibri" w:eastAsia="Calibri" w:hAnsi="Calibri" w:cs="Calibri"/>
                <w:color w:val="156082" w:themeColor="accent1"/>
                <w:sz w:val="16"/>
                <w:szCs w:val="16"/>
              </w:rPr>
              <w:t>ritical thinking, big picture thinking, alternative perspectives</w:t>
            </w:r>
            <w:r>
              <w:rPr>
                <w:rFonts w:ascii="Calibri" w:eastAsia="Calibri" w:hAnsi="Calibri" w:cs="Calibri"/>
                <w:color w:val="156082" w:themeColor="accent1"/>
                <w:sz w:val="16"/>
                <w:szCs w:val="16"/>
              </w:rPr>
              <w:t xml:space="preserve">. </w:t>
            </w:r>
          </w:p>
          <w:p w14:paraId="7D34A92F" w14:textId="77777777" w:rsidR="00B00456" w:rsidRPr="0092083D" w:rsidRDefault="00B00456" w:rsidP="00B00456">
            <w:pPr>
              <w:rPr>
                <w:rFonts w:ascii="Calibri" w:hAnsi="Calibri" w:cs="Calibri"/>
                <w:color w:val="4EA72E" w:themeColor="accent6"/>
                <w:sz w:val="16"/>
                <w:szCs w:val="16"/>
              </w:rPr>
            </w:pPr>
          </w:p>
          <w:p w14:paraId="44226846" w14:textId="77777777" w:rsidR="00B00456" w:rsidRPr="1FBF6A7D" w:rsidRDefault="00B00456" w:rsidP="00B00456">
            <w:pPr>
              <w:rPr>
                <w:rFonts w:ascii="Calibri" w:hAnsi="Calibri" w:cs="Calibri"/>
                <w:b/>
                <w:bCs/>
                <w:sz w:val="16"/>
                <w:szCs w:val="16"/>
              </w:rPr>
            </w:pPr>
          </w:p>
        </w:tc>
        <w:tc>
          <w:tcPr>
            <w:tcW w:w="2275" w:type="dxa"/>
          </w:tcPr>
          <w:p w14:paraId="3D8665EE"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Extended analysis </w:t>
            </w:r>
          </w:p>
          <w:p w14:paraId="680120C4"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Structuring arguments (thesis  statement, topic sentence, analyses, evaluation)</w:t>
            </w:r>
          </w:p>
          <w:p w14:paraId="0E530015"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Making judgments about texts</w:t>
            </w:r>
            <w:r>
              <w:rPr>
                <w:rFonts w:ascii="Calibri" w:hAnsi="Calibri" w:cs="Calibri"/>
                <w:color w:val="4EA72E" w:themeColor="accent6"/>
                <w:sz w:val="16"/>
                <w:szCs w:val="16"/>
              </w:rPr>
              <w:t>, planning essays</w:t>
            </w:r>
          </w:p>
          <w:p w14:paraId="2136E94B" w14:textId="77777777" w:rsidR="00B00456" w:rsidRDefault="00B00456" w:rsidP="00B00456">
            <w:pPr>
              <w:rPr>
                <w:rFonts w:ascii="Calibri" w:hAnsi="Calibri" w:cs="Calibri"/>
                <w:b/>
                <w:sz w:val="16"/>
                <w:szCs w:val="16"/>
              </w:rPr>
            </w:pPr>
          </w:p>
          <w:p w14:paraId="77072B8E" w14:textId="52A0968C" w:rsidR="00B00456" w:rsidRPr="1FBF6A7D" w:rsidRDefault="00B00456" w:rsidP="00B00456">
            <w:pPr>
              <w:rPr>
                <w:rFonts w:ascii="Calibri" w:hAnsi="Calibri" w:cs="Calibri"/>
                <w:b/>
                <w:bCs/>
                <w:sz w:val="16"/>
                <w:szCs w:val="16"/>
              </w:rPr>
            </w:pPr>
            <w:r>
              <w:rPr>
                <w:rFonts w:ascii="Calibri" w:eastAsia="Calibri" w:hAnsi="Calibri" w:cs="Calibri"/>
                <w:color w:val="156082" w:themeColor="accent1"/>
                <w:sz w:val="16"/>
                <w:szCs w:val="16"/>
              </w:rPr>
              <w:t>C</w:t>
            </w:r>
            <w:r w:rsidRPr="00A828DD">
              <w:rPr>
                <w:rFonts w:ascii="Calibri" w:eastAsia="Calibri" w:hAnsi="Calibri" w:cs="Calibri"/>
                <w:color w:val="156082" w:themeColor="accent1"/>
                <w:sz w:val="16"/>
                <w:szCs w:val="16"/>
              </w:rPr>
              <w:t>ritical thinking, big picture thinking, alternative perspectives</w:t>
            </w:r>
          </w:p>
        </w:tc>
        <w:tc>
          <w:tcPr>
            <w:tcW w:w="2272" w:type="dxa"/>
          </w:tcPr>
          <w:p w14:paraId="580FDC22"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Extended analysis </w:t>
            </w:r>
          </w:p>
          <w:p w14:paraId="737CE36F"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Structuring arguments (thesis  statement, topic sentence, analyses, evaluation)</w:t>
            </w:r>
          </w:p>
          <w:p w14:paraId="192E066C"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Making judgments about texts</w:t>
            </w:r>
            <w:r>
              <w:rPr>
                <w:rFonts w:ascii="Calibri" w:hAnsi="Calibri" w:cs="Calibri"/>
                <w:color w:val="4EA72E" w:themeColor="accent6"/>
                <w:sz w:val="16"/>
                <w:szCs w:val="16"/>
              </w:rPr>
              <w:t>, planning essays</w:t>
            </w:r>
          </w:p>
          <w:p w14:paraId="15B922B2" w14:textId="77777777" w:rsidR="00B00456" w:rsidRDefault="00B00456" w:rsidP="00B00456">
            <w:pPr>
              <w:rPr>
                <w:rFonts w:ascii="Calibri" w:hAnsi="Calibri" w:cs="Calibri"/>
                <w:b/>
                <w:sz w:val="16"/>
                <w:szCs w:val="16"/>
              </w:rPr>
            </w:pPr>
          </w:p>
          <w:p w14:paraId="691ED687" w14:textId="7A74C8BF" w:rsidR="00B00456" w:rsidRPr="006B6645" w:rsidRDefault="00B00456" w:rsidP="00B00456">
            <w:pPr>
              <w:rPr>
                <w:rFonts w:ascii="Calibri" w:hAnsi="Calibri" w:cs="Calibri"/>
                <w:b/>
                <w:sz w:val="16"/>
                <w:szCs w:val="16"/>
              </w:rPr>
            </w:pPr>
            <w:r>
              <w:rPr>
                <w:rFonts w:ascii="Calibri" w:eastAsia="Calibri" w:hAnsi="Calibri" w:cs="Calibri"/>
                <w:color w:val="156082" w:themeColor="accent1"/>
                <w:sz w:val="16"/>
                <w:szCs w:val="16"/>
              </w:rPr>
              <w:t>C</w:t>
            </w:r>
            <w:r w:rsidRPr="00A828DD">
              <w:rPr>
                <w:rFonts w:ascii="Calibri" w:eastAsia="Calibri" w:hAnsi="Calibri" w:cs="Calibri"/>
                <w:color w:val="156082" w:themeColor="accent1"/>
                <w:sz w:val="16"/>
                <w:szCs w:val="16"/>
              </w:rPr>
              <w:t>ritical thinking, big picture thinking, alternative perspectives</w:t>
            </w:r>
          </w:p>
        </w:tc>
        <w:tc>
          <w:tcPr>
            <w:tcW w:w="2025" w:type="dxa"/>
          </w:tcPr>
          <w:p w14:paraId="2E3C1D44"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Extended analysis </w:t>
            </w:r>
          </w:p>
          <w:p w14:paraId="533B7B44"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Structuring arguments (thesis  statement, topic sentence, analyses, evaluation)</w:t>
            </w:r>
          </w:p>
          <w:p w14:paraId="2BF4B712"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Making judgments about texts</w:t>
            </w:r>
            <w:r>
              <w:rPr>
                <w:rFonts w:ascii="Calibri" w:hAnsi="Calibri" w:cs="Calibri"/>
                <w:color w:val="4EA72E" w:themeColor="accent6"/>
                <w:sz w:val="16"/>
                <w:szCs w:val="16"/>
              </w:rPr>
              <w:t>, planning essays</w:t>
            </w:r>
          </w:p>
          <w:p w14:paraId="661FFF6F" w14:textId="77777777" w:rsidR="00B00456" w:rsidRDefault="00B00456" w:rsidP="00B00456">
            <w:pPr>
              <w:rPr>
                <w:rFonts w:ascii="Calibri" w:hAnsi="Calibri" w:cs="Calibri"/>
                <w:b/>
                <w:sz w:val="16"/>
                <w:szCs w:val="16"/>
              </w:rPr>
            </w:pPr>
          </w:p>
          <w:p w14:paraId="5F18E144" w14:textId="7497339E" w:rsidR="00B00456" w:rsidRPr="006B6645" w:rsidRDefault="00B00456" w:rsidP="00B00456">
            <w:pPr>
              <w:rPr>
                <w:rFonts w:ascii="Calibri" w:hAnsi="Calibri" w:cs="Calibri"/>
                <w:b/>
                <w:sz w:val="16"/>
                <w:szCs w:val="16"/>
              </w:rPr>
            </w:pPr>
            <w:r>
              <w:rPr>
                <w:rFonts w:ascii="Calibri" w:eastAsia="Calibri" w:hAnsi="Calibri" w:cs="Calibri"/>
                <w:color w:val="156082" w:themeColor="accent1"/>
                <w:sz w:val="16"/>
                <w:szCs w:val="16"/>
              </w:rPr>
              <w:t>C</w:t>
            </w:r>
            <w:r w:rsidRPr="00A828DD">
              <w:rPr>
                <w:rFonts w:ascii="Calibri" w:eastAsia="Calibri" w:hAnsi="Calibri" w:cs="Calibri"/>
                <w:color w:val="156082" w:themeColor="accent1"/>
                <w:sz w:val="16"/>
                <w:szCs w:val="16"/>
              </w:rPr>
              <w:t>ritical thinking, big picture thinking, alternative perspectives</w:t>
            </w:r>
          </w:p>
        </w:tc>
        <w:tc>
          <w:tcPr>
            <w:tcW w:w="2493" w:type="dxa"/>
            <w:gridSpan w:val="2"/>
          </w:tcPr>
          <w:p w14:paraId="5462FF7F"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 xml:space="preserve">Extended analysis </w:t>
            </w:r>
          </w:p>
          <w:p w14:paraId="74F08160"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Structuring arguments (thesis  statement, topic sentence, analyses, evaluation)</w:t>
            </w:r>
          </w:p>
          <w:p w14:paraId="49A042B3" w14:textId="77777777" w:rsidR="00B00456" w:rsidRPr="0092083D" w:rsidRDefault="00B00456" w:rsidP="00B00456">
            <w:pPr>
              <w:rPr>
                <w:rFonts w:ascii="Calibri" w:hAnsi="Calibri" w:cs="Calibri"/>
                <w:color w:val="4EA72E" w:themeColor="accent6"/>
                <w:sz w:val="16"/>
                <w:szCs w:val="16"/>
              </w:rPr>
            </w:pPr>
            <w:r w:rsidRPr="0092083D">
              <w:rPr>
                <w:rFonts w:ascii="Calibri" w:hAnsi="Calibri" w:cs="Calibri"/>
                <w:color w:val="4EA72E" w:themeColor="accent6"/>
                <w:sz w:val="16"/>
                <w:szCs w:val="16"/>
              </w:rPr>
              <w:t>Making judgments about texts</w:t>
            </w:r>
            <w:r>
              <w:rPr>
                <w:rFonts w:ascii="Calibri" w:hAnsi="Calibri" w:cs="Calibri"/>
                <w:color w:val="4EA72E" w:themeColor="accent6"/>
                <w:sz w:val="16"/>
                <w:szCs w:val="16"/>
              </w:rPr>
              <w:t>, planning essays, making comparisons.</w:t>
            </w:r>
          </w:p>
          <w:p w14:paraId="242BAC90" w14:textId="77777777" w:rsidR="00B00456" w:rsidRDefault="00B00456" w:rsidP="00B00456">
            <w:pPr>
              <w:rPr>
                <w:rFonts w:ascii="Calibri" w:hAnsi="Calibri" w:cs="Calibri"/>
                <w:sz w:val="16"/>
                <w:szCs w:val="16"/>
              </w:rPr>
            </w:pPr>
          </w:p>
          <w:p w14:paraId="5886E0F1" w14:textId="3A87DA7E" w:rsidR="00B00456" w:rsidRPr="006B6645" w:rsidRDefault="00B00456" w:rsidP="00B00456">
            <w:pPr>
              <w:rPr>
                <w:rFonts w:ascii="Calibri" w:hAnsi="Calibri" w:cs="Calibri"/>
                <w:b/>
                <w:sz w:val="16"/>
                <w:szCs w:val="16"/>
              </w:rPr>
            </w:pPr>
            <w:r>
              <w:rPr>
                <w:rFonts w:ascii="Calibri" w:eastAsia="Calibri" w:hAnsi="Calibri" w:cs="Calibri"/>
                <w:color w:val="156082" w:themeColor="accent1"/>
                <w:sz w:val="16"/>
                <w:szCs w:val="16"/>
              </w:rPr>
              <w:t>C</w:t>
            </w:r>
            <w:r w:rsidRPr="00A828DD">
              <w:rPr>
                <w:rFonts w:ascii="Calibri" w:eastAsia="Calibri" w:hAnsi="Calibri" w:cs="Calibri"/>
                <w:color w:val="156082" w:themeColor="accent1"/>
                <w:sz w:val="16"/>
                <w:szCs w:val="16"/>
              </w:rPr>
              <w:t>ritical thinking, big picture thinking, alternative perspectives</w:t>
            </w:r>
            <w:r>
              <w:rPr>
                <w:rFonts w:ascii="Calibri" w:eastAsia="Calibri" w:hAnsi="Calibri" w:cs="Calibri"/>
                <w:color w:val="156082" w:themeColor="accent1"/>
                <w:sz w:val="16"/>
                <w:szCs w:val="16"/>
              </w:rPr>
              <w:t>, connection finding</w:t>
            </w:r>
          </w:p>
        </w:tc>
      </w:tr>
      <w:tr w:rsidR="00572B0F" w:rsidRPr="006B6645" w14:paraId="1A9E1B9E" w14:textId="77777777" w:rsidTr="00E6619C">
        <w:trPr>
          <w:trHeight w:val="930"/>
        </w:trPr>
        <w:tc>
          <w:tcPr>
            <w:tcW w:w="1129" w:type="dxa"/>
          </w:tcPr>
          <w:p w14:paraId="77EC10F1" w14:textId="77777777" w:rsidR="00572B0F" w:rsidRPr="006B6645" w:rsidRDefault="00572B0F" w:rsidP="00572B0F">
            <w:pPr>
              <w:rPr>
                <w:rFonts w:ascii="Calibri" w:hAnsi="Calibri" w:cs="Calibri"/>
                <w:b/>
                <w:sz w:val="16"/>
                <w:szCs w:val="16"/>
              </w:rPr>
            </w:pPr>
            <w:r w:rsidRPr="006B6645">
              <w:rPr>
                <w:rFonts w:ascii="Calibri" w:hAnsi="Calibri" w:cs="Calibri"/>
                <w:b/>
                <w:sz w:val="16"/>
                <w:szCs w:val="16"/>
              </w:rPr>
              <w:t>Year 10 English Language</w:t>
            </w:r>
          </w:p>
          <w:p w14:paraId="26835658" w14:textId="77777777" w:rsidR="00572B0F" w:rsidRPr="006B6645" w:rsidRDefault="00572B0F" w:rsidP="00572B0F">
            <w:pPr>
              <w:rPr>
                <w:rFonts w:ascii="Calibri" w:hAnsi="Calibri" w:cs="Calibri"/>
                <w:b/>
                <w:sz w:val="16"/>
                <w:szCs w:val="16"/>
              </w:rPr>
            </w:pPr>
          </w:p>
          <w:p w14:paraId="17943DD8" w14:textId="77777777" w:rsidR="00572B0F" w:rsidRPr="006B6645" w:rsidRDefault="00572B0F" w:rsidP="00572B0F">
            <w:pPr>
              <w:rPr>
                <w:rFonts w:ascii="Calibri" w:hAnsi="Calibri" w:cs="Calibri"/>
                <w:b/>
                <w:sz w:val="16"/>
                <w:szCs w:val="16"/>
              </w:rPr>
            </w:pPr>
          </w:p>
        </w:tc>
        <w:tc>
          <w:tcPr>
            <w:tcW w:w="2952" w:type="dxa"/>
          </w:tcPr>
          <w:p w14:paraId="42573654" w14:textId="77777777" w:rsidR="00F16690" w:rsidRDefault="00F16690" w:rsidP="00F16690">
            <w:pPr>
              <w:jc w:val="center"/>
              <w:rPr>
                <w:b/>
                <w:bCs/>
                <w:sz w:val="20"/>
                <w:szCs w:val="20"/>
              </w:rPr>
            </w:pPr>
            <w:r w:rsidRPr="007D58E5">
              <w:rPr>
                <w:b/>
                <w:bCs/>
                <w:sz w:val="20"/>
                <w:szCs w:val="20"/>
              </w:rPr>
              <w:t>Paper 1 -Fiction (reading and writing)</w:t>
            </w:r>
          </w:p>
          <w:p w14:paraId="26CC0D28" w14:textId="77777777" w:rsidR="00F16690" w:rsidRPr="006B6645" w:rsidRDefault="00F16690" w:rsidP="00F16690">
            <w:pPr>
              <w:jc w:val="center"/>
              <w:rPr>
                <w:rFonts w:ascii="Calibri" w:hAnsi="Calibri" w:cs="Calibri"/>
                <w:sz w:val="16"/>
                <w:szCs w:val="16"/>
              </w:rPr>
            </w:pPr>
            <w:r w:rsidRPr="268F7C5D">
              <w:rPr>
                <w:sz w:val="20"/>
                <w:szCs w:val="20"/>
              </w:rPr>
              <w:t>‘Being Human: the Human Condition’</w:t>
            </w:r>
          </w:p>
          <w:p w14:paraId="2D155313" w14:textId="77777777" w:rsidR="00572B0F" w:rsidRPr="006B6645" w:rsidRDefault="00572B0F" w:rsidP="00F16690">
            <w:pPr>
              <w:pStyle w:val="ListParagraph"/>
              <w:ind w:left="0"/>
              <w:jc w:val="center"/>
              <w:rPr>
                <w:rFonts w:ascii="Calibri" w:hAnsi="Calibri" w:cs="Calibri"/>
                <w:b/>
                <w:sz w:val="16"/>
                <w:szCs w:val="16"/>
              </w:rPr>
            </w:pPr>
          </w:p>
        </w:tc>
        <w:tc>
          <w:tcPr>
            <w:tcW w:w="2242" w:type="dxa"/>
          </w:tcPr>
          <w:p w14:paraId="17445858" w14:textId="77777777" w:rsidR="00F16690" w:rsidRDefault="00F16690" w:rsidP="00F16690">
            <w:pPr>
              <w:jc w:val="center"/>
              <w:rPr>
                <w:b/>
                <w:bCs/>
                <w:sz w:val="20"/>
                <w:szCs w:val="20"/>
              </w:rPr>
            </w:pPr>
            <w:r w:rsidRPr="007D58E5">
              <w:rPr>
                <w:b/>
                <w:bCs/>
                <w:sz w:val="20"/>
                <w:szCs w:val="20"/>
              </w:rPr>
              <w:t>Paper 1 -Fiction (reading and writing)</w:t>
            </w:r>
          </w:p>
          <w:p w14:paraId="33FDE3B0" w14:textId="77777777" w:rsidR="00F16690" w:rsidRPr="006B6645" w:rsidRDefault="00F16690" w:rsidP="00F16690">
            <w:pPr>
              <w:jc w:val="center"/>
              <w:rPr>
                <w:rFonts w:ascii="Calibri" w:hAnsi="Calibri" w:cs="Calibri"/>
                <w:sz w:val="16"/>
                <w:szCs w:val="16"/>
              </w:rPr>
            </w:pPr>
            <w:r w:rsidRPr="268F7C5D">
              <w:rPr>
                <w:sz w:val="20"/>
                <w:szCs w:val="20"/>
              </w:rPr>
              <w:t>‘Being Human: the Human Condition’</w:t>
            </w:r>
          </w:p>
          <w:p w14:paraId="2E14A7DD" w14:textId="48CFC145" w:rsidR="00F16690" w:rsidRPr="006B6645" w:rsidRDefault="00F16690" w:rsidP="00F16690">
            <w:pPr>
              <w:pStyle w:val="ListParagraph"/>
              <w:ind w:left="0"/>
              <w:jc w:val="center"/>
              <w:rPr>
                <w:rFonts w:ascii="Calibri" w:hAnsi="Calibri" w:cs="Calibri"/>
                <w:sz w:val="18"/>
                <w:szCs w:val="18"/>
              </w:rPr>
            </w:pPr>
          </w:p>
          <w:p w14:paraId="2620BDF2" w14:textId="77777777" w:rsidR="00572B0F" w:rsidRPr="006B6645" w:rsidRDefault="00572B0F" w:rsidP="00572B0F">
            <w:pPr>
              <w:rPr>
                <w:rFonts w:ascii="Calibri" w:hAnsi="Calibri" w:cs="Calibri"/>
                <w:sz w:val="16"/>
                <w:szCs w:val="16"/>
              </w:rPr>
            </w:pPr>
          </w:p>
        </w:tc>
        <w:tc>
          <w:tcPr>
            <w:tcW w:w="2275" w:type="dxa"/>
          </w:tcPr>
          <w:p w14:paraId="609ECFFB" w14:textId="77777777" w:rsidR="00796E7F" w:rsidRDefault="00796E7F" w:rsidP="00796E7F">
            <w:pPr>
              <w:jc w:val="center"/>
              <w:rPr>
                <w:b/>
                <w:bCs/>
                <w:sz w:val="20"/>
                <w:szCs w:val="20"/>
              </w:rPr>
            </w:pPr>
            <w:r w:rsidRPr="268F7C5D">
              <w:rPr>
                <w:b/>
                <w:bCs/>
                <w:sz w:val="20"/>
                <w:szCs w:val="20"/>
              </w:rPr>
              <w:t>Paper 2 – Non-Fiction (reading and writing)</w:t>
            </w:r>
          </w:p>
          <w:p w14:paraId="479DC931" w14:textId="77777777" w:rsidR="00796E7F" w:rsidRPr="00F02D12" w:rsidRDefault="00796E7F" w:rsidP="00796E7F">
            <w:pPr>
              <w:jc w:val="center"/>
              <w:rPr>
                <w:rFonts w:ascii="Calibri" w:hAnsi="Calibri" w:cs="Calibri"/>
                <w:sz w:val="20"/>
                <w:szCs w:val="20"/>
              </w:rPr>
            </w:pPr>
            <w:r w:rsidRPr="00F02D12">
              <w:rPr>
                <w:sz w:val="20"/>
                <w:szCs w:val="20"/>
              </w:rPr>
              <w:t>‘Influential Figures’</w:t>
            </w:r>
          </w:p>
          <w:p w14:paraId="5123AFAD" w14:textId="77777777" w:rsidR="00572B0F" w:rsidRPr="006B6645" w:rsidRDefault="00572B0F" w:rsidP="00572B0F">
            <w:pPr>
              <w:ind w:left="720"/>
              <w:rPr>
                <w:rFonts w:ascii="Calibri" w:hAnsi="Calibri" w:cs="Calibri"/>
                <w:sz w:val="16"/>
                <w:szCs w:val="16"/>
              </w:rPr>
            </w:pPr>
          </w:p>
        </w:tc>
        <w:tc>
          <w:tcPr>
            <w:tcW w:w="2272" w:type="dxa"/>
          </w:tcPr>
          <w:p w14:paraId="6333C315" w14:textId="77777777" w:rsidR="00796E7F" w:rsidRDefault="00796E7F" w:rsidP="00796E7F">
            <w:pPr>
              <w:jc w:val="center"/>
              <w:rPr>
                <w:b/>
                <w:bCs/>
                <w:sz w:val="20"/>
                <w:szCs w:val="20"/>
              </w:rPr>
            </w:pPr>
            <w:r w:rsidRPr="268F7C5D">
              <w:rPr>
                <w:b/>
                <w:bCs/>
                <w:sz w:val="20"/>
                <w:szCs w:val="20"/>
              </w:rPr>
              <w:t>Paper 2 – Non-Fiction (reading and writing)</w:t>
            </w:r>
          </w:p>
          <w:p w14:paraId="53CFF9E8" w14:textId="77777777" w:rsidR="00796E7F" w:rsidRPr="00F02D12" w:rsidRDefault="00796E7F" w:rsidP="00796E7F">
            <w:pPr>
              <w:jc w:val="center"/>
              <w:rPr>
                <w:rFonts w:ascii="Calibri" w:hAnsi="Calibri" w:cs="Calibri"/>
                <w:sz w:val="20"/>
                <w:szCs w:val="20"/>
              </w:rPr>
            </w:pPr>
            <w:r w:rsidRPr="00F02D12">
              <w:rPr>
                <w:sz w:val="20"/>
                <w:szCs w:val="20"/>
              </w:rPr>
              <w:t>‘Influential Figures’</w:t>
            </w:r>
          </w:p>
          <w:p w14:paraId="6117539E" w14:textId="77777777" w:rsidR="00572B0F" w:rsidRPr="006B6645" w:rsidRDefault="00572B0F" w:rsidP="00572B0F">
            <w:pPr>
              <w:ind w:left="720"/>
              <w:rPr>
                <w:rFonts w:ascii="Calibri" w:hAnsi="Calibri" w:cs="Calibri"/>
                <w:b/>
                <w:sz w:val="16"/>
                <w:szCs w:val="16"/>
              </w:rPr>
            </w:pPr>
          </w:p>
        </w:tc>
        <w:tc>
          <w:tcPr>
            <w:tcW w:w="2025" w:type="dxa"/>
          </w:tcPr>
          <w:p w14:paraId="20E1C60D" w14:textId="77777777" w:rsidR="0003368E" w:rsidRDefault="0003368E" w:rsidP="0003368E">
            <w:pPr>
              <w:jc w:val="center"/>
              <w:rPr>
                <w:b/>
                <w:bCs/>
                <w:sz w:val="20"/>
                <w:szCs w:val="20"/>
              </w:rPr>
            </w:pPr>
            <w:r w:rsidRPr="007D58E5">
              <w:rPr>
                <w:b/>
                <w:bCs/>
                <w:sz w:val="20"/>
                <w:szCs w:val="20"/>
              </w:rPr>
              <w:t>Paper 1 -Fiction (reading and writing)</w:t>
            </w:r>
          </w:p>
          <w:p w14:paraId="10779507" w14:textId="6250E605" w:rsidR="0003368E" w:rsidRPr="006B6645" w:rsidRDefault="0003368E" w:rsidP="0003368E">
            <w:pPr>
              <w:jc w:val="center"/>
              <w:rPr>
                <w:rFonts w:ascii="Calibri" w:hAnsi="Calibri" w:cs="Calibri"/>
                <w:sz w:val="16"/>
                <w:szCs w:val="16"/>
              </w:rPr>
            </w:pPr>
            <w:r w:rsidRPr="268F7C5D">
              <w:rPr>
                <w:sz w:val="20"/>
                <w:szCs w:val="20"/>
              </w:rPr>
              <w:t>‘</w:t>
            </w:r>
            <w:r w:rsidR="00BB0E71">
              <w:rPr>
                <w:sz w:val="20"/>
                <w:szCs w:val="20"/>
              </w:rPr>
              <w:t>Around the World’</w:t>
            </w:r>
          </w:p>
          <w:p w14:paraId="56EFB115" w14:textId="77777777" w:rsidR="00572B0F" w:rsidRPr="006B6645" w:rsidRDefault="00572B0F" w:rsidP="00572B0F">
            <w:pPr>
              <w:rPr>
                <w:rFonts w:ascii="Calibri" w:hAnsi="Calibri" w:cs="Calibri"/>
                <w:b/>
                <w:sz w:val="16"/>
                <w:szCs w:val="16"/>
              </w:rPr>
            </w:pPr>
          </w:p>
        </w:tc>
        <w:tc>
          <w:tcPr>
            <w:tcW w:w="2493" w:type="dxa"/>
            <w:gridSpan w:val="2"/>
          </w:tcPr>
          <w:p w14:paraId="446966EB" w14:textId="1460CFFD" w:rsidR="00572B0F" w:rsidRPr="00BB0E71" w:rsidRDefault="00BB0E71" w:rsidP="00BB0E71">
            <w:pPr>
              <w:jc w:val="center"/>
              <w:rPr>
                <w:rFonts w:ascii="Calibri" w:hAnsi="Calibri" w:cs="Calibri"/>
                <w:b/>
                <w:bCs/>
                <w:sz w:val="16"/>
                <w:szCs w:val="16"/>
              </w:rPr>
            </w:pPr>
            <w:r w:rsidRPr="00BB0E71">
              <w:rPr>
                <w:rFonts w:ascii="Calibri" w:hAnsi="Calibri" w:cs="Calibri"/>
                <w:b/>
                <w:bCs/>
                <w:sz w:val="20"/>
                <w:szCs w:val="20"/>
              </w:rPr>
              <w:t>Spoken Language Endorsement</w:t>
            </w:r>
          </w:p>
        </w:tc>
      </w:tr>
      <w:tr w:rsidR="008D37F1" w:rsidRPr="006B6645" w14:paraId="11ABC9D0" w14:textId="77777777" w:rsidTr="00E6619C">
        <w:trPr>
          <w:trHeight w:val="930"/>
        </w:trPr>
        <w:tc>
          <w:tcPr>
            <w:tcW w:w="1129" w:type="dxa"/>
          </w:tcPr>
          <w:p w14:paraId="659D7702" w14:textId="4656DD69" w:rsidR="008D37F1" w:rsidRPr="00AA3494" w:rsidRDefault="008D37F1" w:rsidP="008D37F1">
            <w:pPr>
              <w:rPr>
                <w:rFonts w:ascii="Calibri" w:hAnsi="Calibri" w:cs="Calibri"/>
                <w:b/>
                <w:color w:val="00B050"/>
                <w:sz w:val="16"/>
                <w:szCs w:val="16"/>
              </w:rPr>
            </w:pPr>
            <w:r w:rsidRPr="00255E46">
              <w:rPr>
                <w:rFonts w:ascii="Calibri" w:hAnsi="Calibri" w:cs="Calibri"/>
                <w:b/>
                <w:color w:val="000000" w:themeColor="text1"/>
                <w:sz w:val="16"/>
                <w:szCs w:val="16"/>
              </w:rPr>
              <w:t xml:space="preserve">Declarative knowledge </w:t>
            </w:r>
          </w:p>
        </w:tc>
        <w:tc>
          <w:tcPr>
            <w:tcW w:w="2952" w:type="dxa"/>
          </w:tcPr>
          <w:p w14:paraId="64EB7C17" w14:textId="643DEA92" w:rsidR="008D37F1" w:rsidRPr="00C80EE5" w:rsidRDefault="008D37F1" w:rsidP="008D37F1">
            <w:pPr>
              <w:rPr>
                <w:rFonts w:ascii="Calibri" w:hAnsi="Calibri" w:cs="Calibri"/>
                <w:bCs/>
                <w:i/>
                <w:sz w:val="16"/>
                <w:szCs w:val="16"/>
              </w:rPr>
            </w:pPr>
            <w:r w:rsidRPr="00A379D5">
              <w:rPr>
                <w:sz w:val="16"/>
                <w:szCs w:val="16"/>
              </w:rPr>
              <w:t>Noticing and analysing metaphor</w:t>
            </w:r>
            <w:r>
              <w:rPr>
                <w:sz w:val="16"/>
                <w:szCs w:val="16"/>
              </w:rPr>
              <w:t xml:space="preserve">, </w:t>
            </w:r>
            <w:r w:rsidRPr="00A379D5">
              <w:rPr>
                <w:sz w:val="16"/>
                <w:szCs w:val="16"/>
              </w:rPr>
              <w:t>writing metaphor</w:t>
            </w:r>
            <w:r>
              <w:rPr>
                <w:sz w:val="16"/>
                <w:szCs w:val="16"/>
              </w:rPr>
              <w:t>, identifying and analysing voice and perspective, evaluating different perspectives, summary and synthesis, comparison, noticing patterns and juxtapositions, motifs, mirroring, analysing word forms and sentence types, identifying and exploring word class, descriptive and narrative writing, analysing structure.</w:t>
            </w:r>
          </w:p>
        </w:tc>
        <w:tc>
          <w:tcPr>
            <w:tcW w:w="2242" w:type="dxa"/>
          </w:tcPr>
          <w:p w14:paraId="39045B91" w14:textId="51455241" w:rsidR="008D37F1" w:rsidRPr="006B6645" w:rsidRDefault="008D37F1" w:rsidP="008D37F1">
            <w:pPr>
              <w:rPr>
                <w:rFonts w:ascii="Calibri" w:hAnsi="Calibri" w:cs="Calibri"/>
                <w:b/>
                <w:sz w:val="16"/>
                <w:szCs w:val="16"/>
              </w:rPr>
            </w:pPr>
            <w:r w:rsidRPr="00A379D5">
              <w:rPr>
                <w:sz w:val="16"/>
                <w:szCs w:val="16"/>
              </w:rPr>
              <w:t>Noticing and analysing metaphor</w:t>
            </w:r>
            <w:r>
              <w:rPr>
                <w:sz w:val="16"/>
                <w:szCs w:val="16"/>
              </w:rPr>
              <w:t xml:space="preserve">, </w:t>
            </w:r>
            <w:r w:rsidRPr="00A379D5">
              <w:rPr>
                <w:sz w:val="16"/>
                <w:szCs w:val="16"/>
              </w:rPr>
              <w:t>writing metaphor</w:t>
            </w:r>
            <w:r>
              <w:rPr>
                <w:sz w:val="16"/>
                <w:szCs w:val="16"/>
              </w:rPr>
              <w:t>, identifying and analysing voice and perspective, evaluating different perspectives, summary and synthesis, comparison, noticing patterns and juxtapositions, motifs, mirroring, analysing word forms and sentence types, identifying and exploring word class, descriptive and narrative writing, analysing structure.</w:t>
            </w:r>
          </w:p>
        </w:tc>
        <w:tc>
          <w:tcPr>
            <w:tcW w:w="2275" w:type="dxa"/>
          </w:tcPr>
          <w:p w14:paraId="4824F008" w14:textId="77777777" w:rsidR="008D37F1" w:rsidRDefault="008D37F1" w:rsidP="008D37F1">
            <w:pPr>
              <w:rPr>
                <w:sz w:val="16"/>
                <w:szCs w:val="16"/>
              </w:rPr>
            </w:pPr>
            <w:r w:rsidRPr="00A379D5">
              <w:rPr>
                <w:sz w:val="16"/>
                <w:szCs w:val="16"/>
              </w:rPr>
              <w:t>Noticing and analysing metaphor</w:t>
            </w:r>
            <w:r>
              <w:rPr>
                <w:sz w:val="16"/>
                <w:szCs w:val="16"/>
              </w:rPr>
              <w:t xml:space="preserve">, </w:t>
            </w:r>
            <w:r w:rsidRPr="00A379D5">
              <w:rPr>
                <w:sz w:val="16"/>
                <w:szCs w:val="16"/>
              </w:rPr>
              <w:t>writing metaphor</w:t>
            </w:r>
            <w:r>
              <w:rPr>
                <w:sz w:val="16"/>
                <w:szCs w:val="16"/>
              </w:rPr>
              <w:t xml:space="preserve">, identifying and analysing voice and perspective, evaluating different perspectives, summary and synthesis, comparison, noticing patterns and juxtapositions, motifs, mirroring, analysing word forms and sentence types, identifying and exploring word class, rhetoric. </w:t>
            </w:r>
          </w:p>
          <w:p w14:paraId="4C192C7C" w14:textId="77777777" w:rsidR="008D37F1" w:rsidRDefault="008D37F1" w:rsidP="008D37F1">
            <w:pPr>
              <w:rPr>
                <w:sz w:val="16"/>
                <w:szCs w:val="16"/>
              </w:rPr>
            </w:pPr>
          </w:p>
          <w:p w14:paraId="7739A203" w14:textId="77777777" w:rsidR="008D37F1" w:rsidRPr="00C80EE5" w:rsidRDefault="008D37F1" w:rsidP="008D37F1">
            <w:pPr>
              <w:rPr>
                <w:rFonts w:ascii="Calibri" w:hAnsi="Calibri" w:cs="Calibri"/>
                <w:bCs/>
                <w:i/>
                <w:sz w:val="16"/>
                <w:szCs w:val="16"/>
              </w:rPr>
            </w:pPr>
          </w:p>
        </w:tc>
        <w:tc>
          <w:tcPr>
            <w:tcW w:w="2272" w:type="dxa"/>
          </w:tcPr>
          <w:p w14:paraId="065ECADE" w14:textId="77777777" w:rsidR="008D37F1" w:rsidRDefault="008D37F1" w:rsidP="008D37F1">
            <w:pPr>
              <w:rPr>
                <w:sz w:val="16"/>
                <w:szCs w:val="16"/>
              </w:rPr>
            </w:pPr>
            <w:r w:rsidRPr="00A379D5">
              <w:rPr>
                <w:sz w:val="16"/>
                <w:szCs w:val="16"/>
              </w:rPr>
              <w:t>Noticing and analysing metaphor</w:t>
            </w:r>
            <w:r>
              <w:rPr>
                <w:sz w:val="16"/>
                <w:szCs w:val="16"/>
              </w:rPr>
              <w:t xml:space="preserve">, </w:t>
            </w:r>
            <w:r w:rsidRPr="00A379D5">
              <w:rPr>
                <w:sz w:val="16"/>
                <w:szCs w:val="16"/>
              </w:rPr>
              <w:t>writing metaphor</w:t>
            </w:r>
            <w:r>
              <w:rPr>
                <w:sz w:val="16"/>
                <w:szCs w:val="16"/>
              </w:rPr>
              <w:t xml:space="preserve">, identifying and analysing voice and perspective, evaluating different perspectives, summary and synthesis, comparison, noticing patterns and juxtapositions, motifs, mirroring, analysing word forms and sentence types, identifying and exploring word class, rhetoric. </w:t>
            </w:r>
          </w:p>
          <w:p w14:paraId="7D995699" w14:textId="77777777" w:rsidR="008D37F1" w:rsidRDefault="008D37F1" w:rsidP="008D37F1">
            <w:pPr>
              <w:rPr>
                <w:sz w:val="16"/>
                <w:szCs w:val="16"/>
              </w:rPr>
            </w:pPr>
          </w:p>
          <w:p w14:paraId="79095335" w14:textId="77777777" w:rsidR="008D37F1" w:rsidRPr="00C80EE5" w:rsidRDefault="008D37F1" w:rsidP="008D37F1">
            <w:pPr>
              <w:rPr>
                <w:rFonts w:ascii="Calibri" w:hAnsi="Calibri" w:cs="Calibri"/>
                <w:sz w:val="16"/>
                <w:szCs w:val="16"/>
              </w:rPr>
            </w:pPr>
          </w:p>
        </w:tc>
        <w:tc>
          <w:tcPr>
            <w:tcW w:w="2025" w:type="dxa"/>
          </w:tcPr>
          <w:p w14:paraId="75CA1DD9" w14:textId="032B042D" w:rsidR="008D37F1" w:rsidRPr="00AC01BF" w:rsidRDefault="008D37F1" w:rsidP="008D37F1">
            <w:pPr>
              <w:rPr>
                <w:rFonts w:ascii="Calibri" w:hAnsi="Calibri" w:cs="Calibri"/>
                <w:i/>
                <w:color w:val="00B050"/>
                <w:sz w:val="16"/>
                <w:szCs w:val="16"/>
              </w:rPr>
            </w:pPr>
            <w:r w:rsidRPr="00A379D5">
              <w:rPr>
                <w:sz w:val="16"/>
                <w:szCs w:val="16"/>
              </w:rPr>
              <w:t>Noticing and analysing metaphor</w:t>
            </w:r>
            <w:r>
              <w:rPr>
                <w:sz w:val="16"/>
                <w:szCs w:val="16"/>
              </w:rPr>
              <w:t xml:space="preserve">, </w:t>
            </w:r>
            <w:r w:rsidRPr="00A379D5">
              <w:rPr>
                <w:sz w:val="16"/>
                <w:szCs w:val="16"/>
              </w:rPr>
              <w:t>writing metaphor</w:t>
            </w:r>
            <w:r>
              <w:rPr>
                <w:sz w:val="16"/>
                <w:szCs w:val="16"/>
              </w:rPr>
              <w:t>, identifying and analysing voice and perspective, evaluating different perspectives, summary and synthesis, comparison, noticing patterns and juxtapositions, motifs, mirroring, analysing word forms and sentence types, identifying and exploring word class, descriptive and narrative writing, analysing structure.</w:t>
            </w:r>
          </w:p>
        </w:tc>
        <w:tc>
          <w:tcPr>
            <w:tcW w:w="2493" w:type="dxa"/>
            <w:gridSpan w:val="2"/>
          </w:tcPr>
          <w:p w14:paraId="54A34D9C" w14:textId="77777777" w:rsidR="008D37F1" w:rsidRDefault="008D37F1" w:rsidP="008D37F1">
            <w:pPr>
              <w:rPr>
                <w:sz w:val="16"/>
                <w:szCs w:val="16"/>
              </w:rPr>
            </w:pPr>
            <w:r w:rsidRPr="00A379D5">
              <w:rPr>
                <w:sz w:val="16"/>
                <w:szCs w:val="16"/>
              </w:rPr>
              <w:t>Noticing and analysing metaphor</w:t>
            </w:r>
            <w:r>
              <w:rPr>
                <w:sz w:val="16"/>
                <w:szCs w:val="16"/>
              </w:rPr>
              <w:t xml:space="preserve">, </w:t>
            </w:r>
            <w:r w:rsidRPr="00A379D5">
              <w:rPr>
                <w:sz w:val="16"/>
                <w:szCs w:val="16"/>
              </w:rPr>
              <w:t>writing metaphor</w:t>
            </w:r>
            <w:r>
              <w:rPr>
                <w:sz w:val="16"/>
                <w:szCs w:val="16"/>
              </w:rPr>
              <w:t xml:space="preserve">, identifying and analysing voice and perspective, evaluating different perspectives, summary and synthesis, comparison, noticing patterns and juxtapositions, motifs, mirroring, analysing word forms and sentence types, identifying and exploring word class, rhetoric. </w:t>
            </w:r>
          </w:p>
          <w:p w14:paraId="17E543EC" w14:textId="77777777" w:rsidR="008D37F1" w:rsidRDefault="008D37F1" w:rsidP="008D37F1">
            <w:pPr>
              <w:rPr>
                <w:sz w:val="16"/>
                <w:szCs w:val="16"/>
              </w:rPr>
            </w:pPr>
          </w:p>
          <w:p w14:paraId="65E808F0" w14:textId="77777777" w:rsidR="008D37F1" w:rsidRPr="00AC01BF" w:rsidRDefault="008D37F1" w:rsidP="008D37F1">
            <w:pPr>
              <w:rPr>
                <w:rFonts w:ascii="Calibri" w:hAnsi="Calibri" w:cs="Calibri"/>
                <w:i/>
                <w:sz w:val="16"/>
                <w:szCs w:val="16"/>
              </w:rPr>
            </w:pPr>
          </w:p>
        </w:tc>
      </w:tr>
      <w:tr w:rsidR="008D37F1" w:rsidRPr="006B6645" w14:paraId="10A17C2C" w14:textId="77777777" w:rsidTr="00E6619C">
        <w:trPr>
          <w:trHeight w:val="930"/>
        </w:trPr>
        <w:tc>
          <w:tcPr>
            <w:tcW w:w="1129" w:type="dxa"/>
          </w:tcPr>
          <w:p w14:paraId="3E96327F" w14:textId="50663B81" w:rsidR="008D37F1" w:rsidRDefault="001F53BF" w:rsidP="008D37F1">
            <w:pPr>
              <w:rPr>
                <w:rFonts w:ascii="Calibri" w:hAnsi="Calibri" w:cs="Calibri"/>
                <w:b/>
                <w:color w:val="00B050"/>
                <w:sz w:val="16"/>
                <w:szCs w:val="16"/>
              </w:rPr>
            </w:pPr>
            <w:r>
              <w:rPr>
                <w:rFonts w:ascii="Calibri" w:hAnsi="Calibri" w:cs="Calibri"/>
                <w:b/>
                <w:color w:val="00B050"/>
                <w:sz w:val="16"/>
                <w:szCs w:val="16"/>
              </w:rPr>
              <w:lastRenderedPageBreak/>
              <w:t>Disciplinary</w:t>
            </w:r>
            <w:r w:rsidRPr="00C909CB">
              <w:rPr>
                <w:rFonts w:ascii="Calibri" w:hAnsi="Calibri" w:cs="Calibri"/>
                <w:b/>
                <w:color w:val="00B050"/>
                <w:sz w:val="16"/>
                <w:szCs w:val="16"/>
              </w:rPr>
              <w:t xml:space="preserve"> </w:t>
            </w:r>
            <w:r w:rsidR="008D37F1" w:rsidRPr="00AA3494">
              <w:rPr>
                <w:rFonts w:ascii="Calibri" w:hAnsi="Calibri" w:cs="Calibri"/>
                <w:b/>
                <w:color w:val="00B050"/>
                <w:sz w:val="16"/>
                <w:szCs w:val="16"/>
              </w:rPr>
              <w:t>knowledge</w:t>
            </w:r>
          </w:p>
          <w:p w14:paraId="231C1186" w14:textId="77777777" w:rsidR="008D37F1" w:rsidRDefault="008D37F1" w:rsidP="008D37F1">
            <w:pPr>
              <w:rPr>
                <w:rFonts w:ascii="Calibri" w:hAnsi="Calibri" w:cs="Calibri"/>
                <w:b/>
                <w:sz w:val="16"/>
                <w:szCs w:val="16"/>
              </w:rPr>
            </w:pPr>
          </w:p>
          <w:p w14:paraId="06D8FDED" w14:textId="77777777" w:rsidR="008D37F1" w:rsidRPr="009D737E" w:rsidRDefault="008D37F1" w:rsidP="008D37F1">
            <w:pPr>
              <w:rPr>
                <w:rFonts w:ascii="Calibri" w:hAnsi="Calibri" w:cs="Calibri"/>
                <w:b/>
                <w:i/>
                <w:color w:val="156082" w:themeColor="accent1"/>
                <w:sz w:val="16"/>
                <w:szCs w:val="16"/>
              </w:rPr>
            </w:pPr>
            <w:r w:rsidRPr="009D737E">
              <w:rPr>
                <w:rFonts w:ascii="Calibri" w:hAnsi="Calibri" w:cs="Calibri"/>
                <w:b/>
                <w:i/>
                <w:color w:val="156082" w:themeColor="accent1"/>
                <w:sz w:val="16"/>
                <w:szCs w:val="16"/>
              </w:rPr>
              <w:t>HPL ACPs</w:t>
            </w:r>
          </w:p>
          <w:p w14:paraId="4D922212" w14:textId="77777777" w:rsidR="008D37F1" w:rsidRPr="009D737E" w:rsidRDefault="008D37F1" w:rsidP="008D37F1">
            <w:pPr>
              <w:rPr>
                <w:rFonts w:ascii="Calibri" w:hAnsi="Calibri" w:cs="Calibri"/>
                <w:b/>
                <w:color w:val="E97132" w:themeColor="accent2"/>
                <w:sz w:val="16"/>
                <w:szCs w:val="16"/>
              </w:rPr>
            </w:pPr>
          </w:p>
          <w:p w14:paraId="7A31F67C" w14:textId="77777777" w:rsidR="008D37F1" w:rsidRPr="009D737E" w:rsidRDefault="008D37F1" w:rsidP="008D37F1">
            <w:pPr>
              <w:rPr>
                <w:rFonts w:ascii="Calibri" w:hAnsi="Calibri" w:cs="Calibri"/>
                <w:b/>
                <w:i/>
                <w:sz w:val="16"/>
                <w:szCs w:val="16"/>
              </w:rPr>
            </w:pPr>
            <w:r w:rsidRPr="009D737E">
              <w:rPr>
                <w:rFonts w:ascii="Calibri" w:hAnsi="Calibri" w:cs="Calibri"/>
                <w:b/>
                <w:i/>
                <w:color w:val="E97132" w:themeColor="accent2"/>
                <w:sz w:val="16"/>
                <w:szCs w:val="16"/>
              </w:rPr>
              <w:t>VAAs</w:t>
            </w:r>
          </w:p>
        </w:tc>
        <w:tc>
          <w:tcPr>
            <w:tcW w:w="2952" w:type="dxa"/>
          </w:tcPr>
          <w:p w14:paraId="365CDBAD" w14:textId="77777777" w:rsidR="008D37F1" w:rsidRPr="0020333A" w:rsidRDefault="008D37F1" w:rsidP="008D37F1">
            <w:pPr>
              <w:rPr>
                <w:color w:val="00B050"/>
                <w:sz w:val="16"/>
                <w:szCs w:val="16"/>
              </w:rPr>
            </w:pPr>
            <w:r>
              <w:rPr>
                <w:color w:val="00B050"/>
                <w:sz w:val="16"/>
                <w:szCs w:val="16"/>
              </w:rPr>
              <w:t>S</w:t>
            </w:r>
            <w:r w:rsidRPr="0020333A">
              <w:rPr>
                <w:color w:val="00B050"/>
                <w:sz w:val="16"/>
                <w:szCs w:val="16"/>
              </w:rPr>
              <w:t>tructuring a response, evaluation, identifying judicious quotations, extended analysis</w:t>
            </w:r>
            <w:r>
              <w:rPr>
                <w:color w:val="00B050"/>
                <w:sz w:val="16"/>
                <w:szCs w:val="16"/>
              </w:rPr>
              <w:t>, analysis of structure.</w:t>
            </w:r>
          </w:p>
          <w:p w14:paraId="23644042" w14:textId="77777777" w:rsidR="008D37F1" w:rsidRDefault="008D37F1" w:rsidP="008D37F1">
            <w:pPr>
              <w:rPr>
                <w:color w:val="0070C0"/>
                <w:sz w:val="16"/>
                <w:szCs w:val="16"/>
              </w:rPr>
            </w:pPr>
          </w:p>
          <w:p w14:paraId="69C9ED1A" w14:textId="5801F798" w:rsidR="008D37F1" w:rsidRPr="00C80EE5" w:rsidRDefault="008D37F1" w:rsidP="008D37F1">
            <w:pPr>
              <w:rPr>
                <w:rFonts w:ascii="Calibri" w:hAnsi="Calibri" w:cs="Calibri"/>
                <w:bCs/>
                <w:i/>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c>
          <w:tcPr>
            <w:tcW w:w="2242" w:type="dxa"/>
          </w:tcPr>
          <w:p w14:paraId="6B71651F" w14:textId="77777777" w:rsidR="008D37F1" w:rsidRPr="0020333A" w:rsidRDefault="008D37F1" w:rsidP="008D37F1">
            <w:pPr>
              <w:rPr>
                <w:color w:val="00B050"/>
                <w:sz w:val="16"/>
                <w:szCs w:val="16"/>
              </w:rPr>
            </w:pPr>
            <w:r>
              <w:rPr>
                <w:color w:val="00B050"/>
                <w:sz w:val="16"/>
                <w:szCs w:val="16"/>
              </w:rPr>
              <w:t>S</w:t>
            </w:r>
            <w:r w:rsidRPr="0020333A">
              <w:rPr>
                <w:color w:val="00B050"/>
                <w:sz w:val="16"/>
                <w:szCs w:val="16"/>
              </w:rPr>
              <w:t>tructuring a response, evaluation, identifying judicious quotations, extended analysis</w:t>
            </w:r>
            <w:r>
              <w:rPr>
                <w:color w:val="00B050"/>
                <w:sz w:val="16"/>
                <w:szCs w:val="16"/>
              </w:rPr>
              <w:t>, analysis of structure.</w:t>
            </w:r>
          </w:p>
          <w:p w14:paraId="78414A79" w14:textId="77777777" w:rsidR="008D37F1" w:rsidRDefault="008D37F1" w:rsidP="008D37F1">
            <w:pPr>
              <w:rPr>
                <w:color w:val="0070C0"/>
                <w:sz w:val="16"/>
                <w:szCs w:val="16"/>
              </w:rPr>
            </w:pPr>
          </w:p>
          <w:p w14:paraId="0299FA9B" w14:textId="7BD2F9AB" w:rsidR="008D37F1" w:rsidRPr="006B6645" w:rsidRDefault="008D37F1" w:rsidP="008D37F1">
            <w:pPr>
              <w:rPr>
                <w:rFonts w:ascii="Calibri" w:hAnsi="Calibri" w:cs="Calibri"/>
                <w:b/>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c>
          <w:tcPr>
            <w:tcW w:w="2275" w:type="dxa"/>
          </w:tcPr>
          <w:p w14:paraId="7CCC791E" w14:textId="77777777" w:rsidR="008D37F1" w:rsidRPr="0020333A" w:rsidRDefault="008D37F1" w:rsidP="008D37F1">
            <w:pPr>
              <w:rPr>
                <w:color w:val="00B050"/>
                <w:sz w:val="16"/>
                <w:szCs w:val="16"/>
              </w:rPr>
            </w:pPr>
            <w:r w:rsidRPr="0020333A">
              <w:rPr>
                <w:color w:val="00B050"/>
                <w:sz w:val="16"/>
                <w:szCs w:val="16"/>
              </w:rPr>
              <w:t>Making comparisons, structuring a response, evaluation, identifying judicious quotations, extended analysis.</w:t>
            </w:r>
          </w:p>
          <w:p w14:paraId="4B4F7F90" w14:textId="77777777" w:rsidR="008D37F1" w:rsidRDefault="008D37F1" w:rsidP="008D37F1">
            <w:pPr>
              <w:rPr>
                <w:color w:val="0070C0"/>
                <w:sz w:val="16"/>
                <w:szCs w:val="16"/>
              </w:rPr>
            </w:pPr>
          </w:p>
          <w:p w14:paraId="682FBEF5" w14:textId="43DDA755" w:rsidR="008D37F1" w:rsidRPr="00C80EE5" w:rsidRDefault="008D37F1" w:rsidP="008D37F1">
            <w:pPr>
              <w:rPr>
                <w:rFonts w:ascii="Calibri" w:hAnsi="Calibri" w:cs="Calibri"/>
                <w:bCs/>
                <w:i/>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c>
          <w:tcPr>
            <w:tcW w:w="2272" w:type="dxa"/>
          </w:tcPr>
          <w:p w14:paraId="7E9C355F" w14:textId="77777777" w:rsidR="008D37F1" w:rsidRPr="0020333A" w:rsidRDefault="008D37F1" w:rsidP="008D37F1">
            <w:pPr>
              <w:rPr>
                <w:color w:val="00B050"/>
                <w:sz w:val="16"/>
                <w:szCs w:val="16"/>
              </w:rPr>
            </w:pPr>
            <w:r w:rsidRPr="0020333A">
              <w:rPr>
                <w:color w:val="00B050"/>
                <w:sz w:val="16"/>
                <w:szCs w:val="16"/>
              </w:rPr>
              <w:t>Making comparisons, structuring a response, evaluation, identifying judicious quotations, extended analysis.</w:t>
            </w:r>
          </w:p>
          <w:p w14:paraId="49B87F36" w14:textId="77777777" w:rsidR="008D37F1" w:rsidRDefault="008D37F1" w:rsidP="008D37F1">
            <w:pPr>
              <w:rPr>
                <w:color w:val="0070C0"/>
                <w:sz w:val="16"/>
                <w:szCs w:val="16"/>
              </w:rPr>
            </w:pPr>
          </w:p>
          <w:p w14:paraId="0ABDB51F" w14:textId="45F524A4" w:rsidR="008D37F1" w:rsidRPr="00C80EE5" w:rsidRDefault="008D37F1" w:rsidP="008D37F1">
            <w:pPr>
              <w:rPr>
                <w:rFonts w:ascii="Calibri" w:hAnsi="Calibri" w:cs="Calibri"/>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c>
          <w:tcPr>
            <w:tcW w:w="2025" w:type="dxa"/>
          </w:tcPr>
          <w:p w14:paraId="244BDF15" w14:textId="77777777" w:rsidR="008D37F1" w:rsidRPr="0020333A" w:rsidRDefault="008D37F1" w:rsidP="008D37F1">
            <w:pPr>
              <w:rPr>
                <w:color w:val="00B050"/>
                <w:sz w:val="16"/>
                <w:szCs w:val="16"/>
              </w:rPr>
            </w:pPr>
            <w:r>
              <w:rPr>
                <w:color w:val="00B050"/>
                <w:sz w:val="16"/>
                <w:szCs w:val="16"/>
              </w:rPr>
              <w:t>S</w:t>
            </w:r>
            <w:r w:rsidRPr="0020333A">
              <w:rPr>
                <w:color w:val="00B050"/>
                <w:sz w:val="16"/>
                <w:szCs w:val="16"/>
              </w:rPr>
              <w:t>tructuring a response, evaluation, identifying judicious quotations, extended analysis</w:t>
            </w:r>
            <w:r>
              <w:rPr>
                <w:color w:val="00B050"/>
                <w:sz w:val="16"/>
                <w:szCs w:val="16"/>
              </w:rPr>
              <w:t>, analysis of structure.</w:t>
            </w:r>
          </w:p>
          <w:p w14:paraId="0DB9ECF8" w14:textId="77777777" w:rsidR="008D37F1" w:rsidRDefault="008D37F1" w:rsidP="008D37F1">
            <w:pPr>
              <w:rPr>
                <w:color w:val="0070C0"/>
                <w:sz w:val="16"/>
                <w:szCs w:val="16"/>
              </w:rPr>
            </w:pPr>
          </w:p>
          <w:p w14:paraId="2ADA10E6" w14:textId="30C4A363" w:rsidR="008D37F1" w:rsidRPr="00AC01BF" w:rsidRDefault="008D37F1" w:rsidP="008D37F1">
            <w:pPr>
              <w:rPr>
                <w:rFonts w:ascii="Calibri" w:hAnsi="Calibri" w:cs="Calibri"/>
                <w:i/>
                <w:color w:val="00B050"/>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c>
          <w:tcPr>
            <w:tcW w:w="2493" w:type="dxa"/>
            <w:gridSpan w:val="2"/>
          </w:tcPr>
          <w:p w14:paraId="516B7DF0" w14:textId="77777777" w:rsidR="008D37F1" w:rsidRPr="0020333A" w:rsidRDefault="008D37F1" w:rsidP="008D37F1">
            <w:pPr>
              <w:rPr>
                <w:color w:val="00B050"/>
                <w:sz w:val="16"/>
                <w:szCs w:val="16"/>
              </w:rPr>
            </w:pPr>
            <w:r w:rsidRPr="0020333A">
              <w:rPr>
                <w:color w:val="00B050"/>
                <w:sz w:val="16"/>
                <w:szCs w:val="16"/>
              </w:rPr>
              <w:t>Making comparisons, structuring a response, evaluation, identifying judicious quotations, extended analysis.</w:t>
            </w:r>
          </w:p>
          <w:p w14:paraId="23CB4BC9" w14:textId="77777777" w:rsidR="008D37F1" w:rsidRDefault="008D37F1" w:rsidP="008D37F1">
            <w:pPr>
              <w:rPr>
                <w:color w:val="0070C0"/>
                <w:sz w:val="16"/>
                <w:szCs w:val="16"/>
              </w:rPr>
            </w:pPr>
          </w:p>
          <w:p w14:paraId="0AC70899" w14:textId="49273190" w:rsidR="008D37F1" w:rsidRPr="00AC01BF" w:rsidRDefault="008D37F1" w:rsidP="008D37F1">
            <w:pPr>
              <w:rPr>
                <w:rFonts w:ascii="Calibri" w:hAnsi="Calibri" w:cs="Calibri"/>
                <w:i/>
                <w:sz w:val="16"/>
                <w:szCs w:val="16"/>
              </w:rPr>
            </w:pPr>
            <w:r w:rsidRPr="00397381">
              <w:rPr>
                <w:color w:val="0070C0"/>
                <w:sz w:val="16"/>
                <w:szCs w:val="16"/>
              </w:rPr>
              <w:t>Originality</w:t>
            </w:r>
            <w:r w:rsidRPr="001913BE">
              <w:rPr>
                <w:color w:val="0070C0"/>
                <w:sz w:val="16"/>
                <w:szCs w:val="16"/>
              </w:rPr>
              <w:t>, Connection finding,  critical/logical thinking,  big picture thinking</w:t>
            </w:r>
            <w:r>
              <w:rPr>
                <w:color w:val="0070C0"/>
                <w:sz w:val="16"/>
                <w:szCs w:val="16"/>
              </w:rPr>
              <w:t>, alternative perspectives, precision.</w:t>
            </w:r>
          </w:p>
        </w:tc>
      </w:tr>
      <w:tr w:rsidR="00572B0F" w:rsidRPr="006B6645" w14:paraId="2496DE3C" w14:textId="77777777" w:rsidTr="00E6619C">
        <w:trPr>
          <w:trHeight w:val="1620"/>
        </w:trPr>
        <w:tc>
          <w:tcPr>
            <w:tcW w:w="1129" w:type="dxa"/>
          </w:tcPr>
          <w:p w14:paraId="1E256C5E" w14:textId="23C8A6E3" w:rsidR="00572B0F" w:rsidRPr="006B6645" w:rsidRDefault="00572B0F" w:rsidP="00572B0F">
            <w:pPr>
              <w:rPr>
                <w:rFonts w:ascii="Calibri" w:hAnsi="Calibri" w:cs="Calibri"/>
                <w:b/>
                <w:sz w:val="16"/>
                <w:szCs w:val="16"/>
              </w:rPr>
            </w:pPr>
            <w:r w:rsidRPr="006B6645">
              <w:rPr>
                <w:rFonts w:ascii="Calibri" w:hAnsi="Calibri" w:cs="Calibri"/>
                <w:b/>
                <w:sz w:val="16"/>
                <w:szCs w:val="16"/>
              </w:rPr>
              <w:t xml:space="preserve">Year 10 English </w:t>
            </w:r>
          </w:p>
          <w:p w14:paraId="1CBB1776" w14:textId="77777777" w:rsidR="00572B0F" w:rsidRPr="006B6645" w:rsidRDefault="00572B0F" w:rsidP="00572B0F">
            <w:pPr>
              <w:rPr>
                <w:rFonts w:ascii="Calibri" w:hAnsi="Calibri" w:cs="Calibri"/>
                <w:b/>
                <w:sz w:val="16"/>
                <w:szCs w:val="16"/>
              </w:rPr>
            </w:pPr>
            <w:r w:rsidRPr="006B6645">
              <w:rPr>
                <w:rFonts w:ascii="Calibri" w:hAnsi="Calibri" w:cs="Calibri"/>
                <w:b/>
                <w:sz w:val="16"/>
                <w:szCs w:val="16"/>
              </w:rPr>
              <w:t>Feedback &amp; Assessment</w:t>
            </w:r>
          </w:p>
        </w:tc>
        <w:tc>
          <w:tcPr>
            <w:tcW w:w="2952" w:type="dxa"/>
          </w:tcPr>
          <w:p w14:paraId="69734619" w14:textId="77777777" w:rsidR="00572B0F" w:rsidRPr="00A86027" w:rsidRDefault="008514D5" w:rsidP="00572B0F">
            <w:pPr>
              <w:rPr>
                <w:rFonts w:asciiTheme="majorHAnsi" w:hAnsiTheme="majorHAnsi" w:cs="Calibri"/>
                <w:color w:val="444444"/>
                <w:sz w:val="16"/>
                <w:szCs w:val="16"/>
                <w:highlight w:val="yellow"/>
                <w:shd w:val="clear" w:color="auto" w:fill="FFFFFF"/>
              </w:rPr>
            </w:pPr>
            <w:r w:rsidRPr="00A86027">
              <w:rPr>
                <w:rFonts w:asciiTheme="majorHAnsi" w:hAnsiTheme="majorHAnsi" w:cs="Calibri"/>
                <w:color w:val="444444"/>
                <w:sz w:val="16"/>
                <w:szCs w:val="16"/>
                <w:highlight w:val="yellow"/>
                <w:shd w:val="clear" w:color="auto" w:fill="FFFFFF"/>
              </w:rPr>
              <w:t>Check in - Language procedural knowledge 'steps and stems'</w:t>
            </w:r>
          </w:p>
          <w:p w14:paraId="506B2A7A" w14:textId="77777777" w:rsidR="00421B72" w:rsidRPr="00A86027" w:rsidRDefault="00421B72" w:rsidP="00572B0F">
            <w:pPr>
              <w:rPr>
                <w:rFonts w:asciiTheme="majorHAnsi" w:hAnsiTheme="majorHAnsi" w:cs="Calibri"/>
                <w:color w:val="444444"/>
                <w:sz w:val="16"/>
                <w:szCs w:val="16"/>
                <w:highlight w:val="yellow"/>
                <w:shd w:val="clear" w:color="auto" w:fill="FFFFFF"/>
              </w:rPr>
            </w:pPr>
            <w:r w:rsidRPr="00A86027">
              <w:rPr>
                <w:rFonts w:asciiTheme="majorHAnsi" w:hAnsiTheme="majorHAnsi" w:cs="Calibri"/>
                <w:color w:val="444444"/>
                <w:sz w:val="16"/>
                <w:szCs w:val="16"/>
                <w:highlight w:val="yellow"/>
                <w:shd w:val="clear" w:color="auto" w:fill="FFFFFF"/>
              </w:rPr>
              <w:t xml:space="preserve">Language </w:t>
            </w:r>
            <w:r w:rsidRPr="00A86027">
              <w:rPr>
                <w:rFonts w:asciiTheme="majorHAnsi" w:hAnsiTheme="majorHAnsi" w:cs="Calibri"/>
                <w:color w:val="444444"/>
                <w:sz w:val="16"/>
                <w:szCs w:val="16"/>
                <w:highlight w:val="yellow"/>
                <w:shd w:val="clear" w:color="auto" w:fill="FFFFFF"/>
              </w:rPr>
              <w:t>SKC</w:t>
            </w:r>
          </w:p>
          <w:p w14:paraId="507FBE04" w14:textId="46FB201B" w:rsidR="00421B72" w:rsidRPr="00A86027" w:rsidRDefault="00421B72" w:rsidP="00572B0F">
            <w:pPr>
              <w:rPr>
                <w:rFonts w:asciiTheme="majorHAnsi" w:hAnsiTheme="majorHAnsi" w:cs="Calibri"/>
                <w:sz w:val="16"/>
                <w:szCs w:val="16"/>
                <w:highlight w:val="yellow"/>
              </w:rPr>
            </w:pPr>
            <w:r w:rsidRPr="00A86027">
              <w:rPr>
                <w:rFonts w:asciiTheme="majorHAnsi" w:hAnsiTheme="majorHAnsi" w:cs="Calibri"/>
                <w:color w:val="444444"/>
                <w:sz w:val="16"/>
                <w:szCs w:val="16"/>
                <w:highlight w:val="yellow"/>
                <w:shd w:val="clear" w:color="auto" w:fill="FFFFFF"/>
              </w:rPr>
              <w:t xml:space="preserve">Literature </w:t>
            </w:r>
            <w:r w:rsidRPr="00A86027">
              <w:rPr>
                <w:rFonts w:asciiTheme="majorHAnsi" w:hAnsiTheme="majorHAnsi" w:cs="Calibri"/>
                <w:color w:val="444444"/>
                <w:sz w:val="16"/>
                <w:szCs w:val="16"/>
                <w:highlight w:val="yellow"/>
                <w:shd w:val="clear" w:color="auto" w:fill="FFFFFF"/>
              </w:rPr>
              <w:t>SKC</w:t>
            </w:r>
          </w:p>
        </w:tc>
        <w:tc>
          <w:tcPr>
            <w:tcW w:w="2242" w:type="dxa"/>
          </w:tcPr>
          <w:p w14:paraId="6FC0BAFC" w14:textId="77777777" w:rsidR="00572B0F" w:rsidRPr="00A86027" w:rsidRDefault="00AB7F54" w:rsidP="00572B0F">
            <w:pPr>
              <w:jc w:val="center"/>
              <w:rPr>
                <w:rFonts w:asciiTheme="majorHAnsi" w:hAnsiTheme="majorHAnsi" w:cs="Calibri"/>
                <w:sz w:val="16"/>
                <w:szCs w:val="16"/>
                <w:highlight w:val="yellow"/>
              </w:rPr>
            </w:pPr>
            <w:r w:rsidRPr="00A86027">
              <w:rPr>
                <w:rFonts w:asciiTheme="majorHAnsi" w:hAnsiTheme="majorHAnsi" w:cs="Calibri"/>
                <w:sz w:val="16"/>
                <w:szCs w:val="16"/>
                <w:highlight w:val="yellow"/>
              </w:rPr>
              <w:t>Literature ‘Macbeth’ summative</w:t>
            </w:r>
          </w:p>
          <w:p w14:paraId="6F71F934" w14:textId="77777777" w:rsidR="00AB7F54" w:rsidRPr="00A86027" w:rsidRDefault="00AB7F54" w:rsidP="00572B0F">
            <w:pPr>
              <w:jc w:val="center"/>
              <w:rPr>
                <w:rFonts w:asciiTheme="majorHAnsi" w:hAnsiTheme="majorHAnsi" w:cs="Calibri"/>
                <w:sz w:val="16"/>
                <w:szCs w:val="16"/>
                <w:highlight w:val="yellow"/>
              </w:rPr>
            </w:pPr>
            <w:r w:rsidRPr="00A86027">
              <w:rPr>
                <w:rFonts w:asciiTheme="majorHAnsi" w:hAnsiTheme="majorHAnsi" w:cs="Calibri"/>
                <w:sz w:val="16"/>
                <w:szCs w:val="16"/>
                <w:highlight w:val="yellow"/>
              </w:rPr>
              <w:t>Literature check in: ‘A Christmas Carol’</w:t>
            </w:r>
          </w:p>
          <w:p w14:paraId="4FA9897A" w14:textId="5A72C614" w:rsidR="0054684A" w:rsidRPr="00A86027" w:rsidRDefault="0054684A" w:rsidP="00572B0F">
            <w:pPr>
              <w:jc w:val="center"/>
              <w:rPr>
                <w:rFonts w:asciiTheme="majorHAnsi" w:hAnsiTheme="majorHAnsi" w:cs="Calibri"/>
                <w:sz w:val="16"/>
                <w:szCs w:val="16"/>
                <w:highlight w:val="yellow"/>
              </w:rPr>
            </w:pPr>
            <w:r w:rsidRPr="00A86027">
              <w:rPr>
                <w:rFonts w:asciiTheme="majorHAnsi" w:hAnsiTheme="majorHAnsi" w:cs="Calibri"/>
                <w:sz w:val="16"/>
                <w:szCs w:val="16"/>
                <w:highlight w:val="yellow"/>
              </w:rPr>
              <w:t>English Language Summative: P1 Q2 &amp; Q5: 'Jamaica Inn' (23.10.23)</w:t>
            </w:r>
          </w:p>
        </w:tc>
        <w:tc>
          <w:tcPr>
            <w:tcW w:w="2275" w:type="dxa"/>
          </w:tcPr>
          <w:p w14:paraId="15FCE03C" w14:textId="77777777" w:rsidR="00572B0F" w:rsidRPr="00A86027" w:rsidRDefault="0054684A" w:rsidP="00572B0F">
            <w:pPr>
              <w:jc w:val="center"/>
              <w:rPr>
                <w:rFonts w:asciiTheme="majorHAnsi" w:hAnsiTheme="majorHAnsi" w:cs="Calibri"/>
                <w:sz w:val="16"/>
                <w:szCs w:val="16"/>
                <w:highlight w:val="yellow"/>
              </w:rPr>
            </w:pPr>
            <w:r w:rsidRPr="00A86027">
              <w:rPr>
                <w:rFonts w:asciiTheme="majorHAnsi" w:hAnsiTheme="majorHAnsi" w:cs="Calibri"/>
                <w:sz w:val="16"/>
                <w:szCs w:val="16"/>
                <w:highlight w:val="yellow"/>
              </w:rPr>
              <w:t xml:space="preserve">Language </w:t>
            </w:r>
            <w:r w:rsidR="00CE4A3B" w:rsidRPr="00A86027">
              <w:rPr>
                <w:rFonts w:asciiTheme="majorHAnsi" w:hAnsiTheme="majorHAnsi" w:cs="Calibri"/>
                <w:sz w:val="16"/>
                <w:szCs w:val="16"/>
                <w:highlight w:val="yellow"/>
              </w:rPr>
              <w:t xml:space="preserve">check in </w:t>
            </w:r>
          </w:p>
          <w:p w14:paraId="0F4D6342" w14:textId="77777777" w:rsidR="00CE4A3B" w:rsidRPr="00A86027" w:rsidRDefault="00CE4A3B" w:rsidP="00572B0F">
            <w:pPr>
              <w:jc w:val="center"/>
              <w:rPr>
                <w:rFonts w:asciiTheme="majorHAnsi" w:hAnsiTheme="majorHAnsi" w:cs="Calibri"/>
                <w:sz w:val="16"/>
                <w:szCs w:val="16"/>
                <w:highlight w:val="yellow"/>
              </w:rPr>
            </w:pPr>
            <w:r w:rsidRPr="00A86027">
              <w:rPr>
                <w:rFonts w:asciiTheme="majorHAnsi" w:hAnsiTheme="majorHAnsi" w:cs="Calibri"/>
                <w:sz w:val="16"/>
                <w:szCs w:val="16"/>
                <w:highlight w:val="yellow"/>
              </w:rPr>
              <w:t>‘</w:t>
            </w:r>
            <w:r w:rsidRPr="00A86027">
              <w:rPr>
                <w:rFonts w:asciiTheme="majorHAnsi" w:hAnsiTheme="majorHAnsi" w:cs="Calibri"/>
                <w:sz w:val="16"/>
                <w:szCs w:val="16"/>
                <w:highlight w:val="yellow"/>
              </w:rPr>
              <w:t>A Christmas Carol’</w:t>
            </w:r>
            <w:r w:rsidRPr="00A86027">
              <w:rPr>
                <w:rFonts w:asciiTheme="majorHAnsi" w:hAnsiTheme="majorHAnsi" w:cs="Calibri"/>
                <w:sz w:val="16"/>
                <w:szCs w:val="16"/>
                <w:highlight w:val="yellow"/>
              </w:rPr>
              <w:t xml:space="preserve"> summative</w:t>
            </w:r>
          </w:p>
          <w:p w14:paraId="1E042BC8" w14:textId="77777777" w:rsidR="00CE4A3B" w:rsidRPr="00A86027" w:rsidRDefault="00CE4A3B" w:rsidP="00CE4A3B">
            <w:pPr>
              <w:spacing w:after="0" w:line="240" w:lineRule="auto"/>
              <w:jc w:val="center"/>
              <w:rPr>
                <w:rFonts w:asciiTheme="majorHAnsi" w:hAnsiTheme="majorHAnsi" w:cs="Calibri"/>
                <w:sz w:val="16"/>
                <w:szCs w:val="16"/>
                <w:highlight w:val="yellow"/>
              </w:rPr>
            </w:pPr>
            <w:r w:rsidRPr="00A86027">
              <w:rPr>
                <w:rFonts w:asciiTheme="majorHAnsi" w:hAnsiTheme="majorHAnsi" w:cs="Calibri"/>
                <w:sz w:val="16"/>
                <w:szCs w:val="16"/>
                <w:highlight w:val="yellow"/>
              </w:rPr>
              <w:t>Language SKC</w:t>
            </w:r>
          </w:p>
          <w:p w14:paraId="360BE7FC" w14:textId="21105579" w:rsidR="00CE4A3B" w:rsidRPr="00A86027" w:rsidRDefault="00CE4A3B" w:rsidP="00CE4A3B">
            <w:pPr>
              <w:jc w:val="center"/>
              <w:rPr>
                <w:rFonts w:asciiTheme="majorHAnsi" w:hAnsiTheme="majorHAnsi" w:cs="Calibri"/>
                <w:sz w:val="16"/>
                <w:szCs w:val="16"/>
                <w:highlight w:val="yellow"/>
              </w:rPr>
            </w:pPr>
            <w:r w:rsidRPr="00A86027">
              <w:rPr>
                <w:rFonts w:asciiTheme="majorHAnsi" w:hAnsiTheme="majorHAnsi" w:cs="Calibri"/>
                <w:sz w:val="16"/>
                <w:szCs w:val="16"/>
                <w:highlight w:val="yellow"/>
              </w:rPr>
              <w:t>Literature SKC</w:t>
            </w:r>
          </w:p>
        </w:tc>
        <w:tc>
          <w:tcPr>
            <w:tcW w:w="2272" w:type="dxa"/>
          </w:tcPr>
          <w:p w14:paraId="7ED293EF" w14:textId="77777777" w:rsidR="00572B0F" w:rsidRPr="00A86027" w:rsidRDefault="00E86976" w:rsidP="00572B0F">
            <w:pPr>
              <w:jc w:val="center"/>
              <w:rPr>
                <w:rFonts w:asciiTheme="majorHAnsi" w:hAnsiTheme="majorHAnsi" w:cs="Calibri"/>
                <w:sz w:val="16"/>
                <w:szCs w:val="16"/>
                <w:highlight w:val="yellow"/>
              </w:rPr>
            </w:pPr>
            <w:r w:rsidRPr="00A86027">
              <w:rPr>
                <w:rFonts w:asciiTheme="majorHAnsi" w:hAnsiTheme="majorHAnsi" w:cs="Calibri"/>
                <w:sz w:val="16"/>
                <w:szCs w:val="16"/>
                <w:highlight w:val="yellow"/>
              </w:rPr>
              <w:t>English Language Summative: P2, Q2 &amp; 5 (08.04.24)</w:t>
            </w:r>
          </w:p>
          <w:p w14:paraId="01CF8026" w14:textId="51A5C7B5" w:rsidR="00E86976" w:rsidRPr="00A86027" w:rsidRDefault="00E86976" w:rsidP="00572B0F">
            <w:pPr>
              <w:jc w:val="center"/>
              <w:rPr>
                <w:rFonts w:asciiTheme="majorHAnsi" w:hAnsiTheme="majorHAnsi" w:cs="Calibri"/>
                <w:sz w:val="16"/>
                <w:szCs w:val="16"/>
                <w:highlight w:val="yellow"/>
              </w:rPr>
            </w:pPr>
            <w:r w:rsidRPr="00A86027">
              <w:rPr>
                <w:rFonts w:asciiTheme="majorHAnsi" w:hAnsiTheme="majorHAnsi" w:cs="Calibri"/>
                <w:sz w:val="16"/>
                <w:szCs w:val="16"/>
                <w:highlight w:val="yellow"/>
              </w:rPr>
              <w:t>Check in: ‘An Inspector Calls’</w:t>
            </w:r>
          </w:p>
        </w:tc>
        <w:tc>
          <w:tcPr>
            <w:tcW w:w="2025" w:type="dxa"/>
          </w:tcPr>
          <w:p w14:paraId="1073DDDE" w14:textId="1D250989" w:rsidR="00572B0F" w:rsidRPr="00A86027" w:rsidRDefault="00A86027" w:rsidP="00572B0F">
            <w:pPr>
              <w:jc w:val="center"/>
              <w:rPr>
                <w:rFonts w:asciiTheme="majorHAnsi" w:hAnsiTheme="majorHAnsi" w:cs="Calibri"/>
                <w:sz w:val="16"/>
                <w:szCs w:val="16"/>
                <w:highlight w:val="yellow"/>
              </w:rPr>
            </w:pPr>
            <w:r w:rsidRPr="00A86027">
              <w:rPr>
                <w:rFonts w:asciiTheme="majorHAnsi" w:hAnsiTheme="majorHAnsi" w:cs="Calibri"/>
                <w:sz w:val="16"/>
                <w:szCs w:val="16"/>
                <w:highlight w:val="yellow"/>
              </w:rPr>
              <w:t>Year 10 finals</w:t>
            </w:r>
          </w:p>
        </w:tc>
        <w:tc>
          <w:tcPr>
            <w:tcW w:w="2493" w:type="dxa"/>
            <w:gridSpan w:val="2"/>
          </w:tcPr>
          <w:p w14:paraId="481339A2" w14:textId="7C92B824" w:rsidR="00572B0F" w:rsidRPr="00A86027" w:rsidRDefault="00A86027" w:rsidP="00572B0F">
            <w:pPr>
              <w:jc w:val="center"/>
              <w:rPr>
                <w:rFonts w:asciiTheme="majorHAnsi" w:hAnsiTheme="majorHAnsi" w:cs="Calibri"/>
                <w:sz w:val="16"/>
                <w:szCs w:val="16"/>
                <w:highlight w:val="yellow"/>
              </w:rPr>
            </w:pPr>
            <w:r w:rsidRPr="00A86027">
              <w:rPr>
                <w:rFonts w:asciiTheme="majorHAnsi" w:hAnsiTheme="majorHAnsi" w:cs="Calibri"/>
                <w:sz w:val="16"/>
                <w:szCs w:val="16"/>
                <w:highlight w:val="yellow"/>
              </w:rPr>
              <w:t xml:space="preserve">Spoken Language endorsement </w:t>
            </w:r>
          </w:p>
        </w:tc>
      </w:tr>
      <w:tr w:rsidR="00DF4261" w:rsidRPr="006B6645" w14:paraId="0CDCD4D4" w14:textId="77777777" w:rsidTr="00E6619C">
        <w:tc>
          <w:tcPr>
            <w:tcW w:w="1129" w:type="dxa"/>
          </w:tcPr>
          <w:p w14:paraId="6DF4C200" w14:textId="77777777" w:rsidR="00DF4261" w:rsidRPr="006B6645" w:rsidRDefault="00DF4261" w:rsidP="00DF4261">
            <w:pPr>
              <w:rPr>
                <w:rFonts w:ascii="Calibri" w:hAnsi="Calibri" w:cs="Calibri"/>
                <w:b/>
                <w:sz w:val="16"/>
                <w:szCs w:val="16"/>
              </w:rPr>
            </w:pPr>
            <w:r w:rsidRPr="006B6645">
              <w:rPr>
                <w:rFonts w:ascii="Calibri" w:hAnsi="Calibri" w:cs="Calibri"/>
                <w:b/>
                <w:sz w:val="16"/>
                <w:szCs w:val="16"/>
              </w:rPr>
              <w:t>Year 9</w:t>
            </w:r>
          </w:p>
        </w:tc>
        <w:tc>
          <w:tcPr>
            <w:tcW w:w="2952" w:type="dxa"/>
          </w:tcPr>
          <w:p w14:paraId="21C113BD" w14:textId="77777777" w:rsidR="00DF4261" w:rsidRPr="00031C07" w:rsidRDefault="00DF4261" w:rsidP="00DF4261">
            <w:pPr>
              <w:jc w:val="center"/>
              <w:rPr>
                <w:rFonts w:ascii="Calibri" w:hAnsi="Calibri" w:cs="Calibri"/>
                <w:b/>
                <w:bCs/>
                <w:sz w:val="20"/>
                <w:szCs w:val="20"/>
              </w:rPr>
            </w:pPr>
            <w:r w:rsidRPr="268F7C5D">
              <w:rPr>
                <w:rFonts w:ascii="Calibri" w:hAnsi="Calibri" w:cs="Calibri"/>
                <w:b/>
                <w:bCs/>
                <w:sz w:val="20"/>
                <w:szCs w:val="20"/>
              </w:rPr>
              <w:t>‘To Kill a Mockingbird’ by Harper Lee</w:t>
            </w:r>
          </w:p>
          <w:p w14:paraId="61C366A5" w14:textId="77777777" w:rsidR="00DF4261" w:rsidRPr="006B6645" w:rsidRDefault="00DF4261" w:rsidP="00DF4261">
            <w:pPr>
              <w:rPr>
                <w:rFonts w:ascii="Calibri" w:hAnsi="Calibri" w:cs="Calibri"/>
                <w:sz w:val="16"/>
                <w:szCs w:val="16"/>
              </w:rPr>
            </w:pPr>
          </w:p>
        </w:tc>
        <w:tc>
          <w:tcPr>
            <w:tcW w:w="2242" w:type="dxa"/>
          </w:tcPr>
          <w:p w14:paraId="78004D26" w14:textId="77777777" w:rsidR="00DF4261" w:rsidRPr="00031C07" w:rsidRDefault="00DF4261" w:rsidP="00DF4261">
            <w:pPr>
              <w:jc w:val="center"/>
              <w:rPr>
                <w:rFonts w:ascii="Calibri" w:hAnsi="Calibri" w:cs="Calibri"/>
                <w:b/>
                <w:bCs/>
                <w:sz w:val="20"/>
                <w:szCs w:val="20"/>
              </w:rPr>
            </w:pPr>
            <w:r w:rsidRPr="268F7C5D">
              <w:rPr>
                <w:rFonts w:ascii="Calibri" w:hAnsi="Calibri" w:cs="Calibri"/>
                <w:b/>
                <w:bCs/>
                <w:sz w:val="20"/>
                <w:szCs w:val="20"/>
              </w:rPr>
              <w:t>‘To Kill a Mockingbird’ by Harper Lee</w:t>
            </w:r>
          </w:p>
          <w:p w14:paraId="2045B078" w14:textId="77777777" w:rsidR="00DF4261" w:rsidRPr="006B6645" w:rsidRDefault="00DF4261" w:rsidP="00DF4261">
            <w:pPr>
              <w:jc w:val="center"/>
              <w:rPr>
                <w:rFonts w:ascii="Calibri" w:hAnsi="Calibri" w:cs="Calibri"/>
                <w:b/>
                <w:bCs/>
                <w:sz w:val="16"/>
                <w:szCs w:val="16"/>
              </w:rPr>
            </w:pPr>
          </w:p>
        </w:tc>
        <w:tc>
          <w:tcPr>
            <w:tcW w:w="2275" w:type="dxa"/>
          </w:tcPr>
          <w:p w14:paraId="7B14D978" w14:textId="77777777" w:rsidR="00DF4261" w:rsidRPr="00031C07" w:rsidRDefault="00DF4261" w:rsidP="00DF4261">
            <w:pPr>
              <w:jc w:val="center"/>
              <w:rPr>
                <w:rFonts w:ascii="Calibri" w:hAnsi="Calibri" w:cs="Calibri"/>
                <w:b/>
                <w:bCs/>
                <w:sz w:val="20"/>
                <w:szCs w:val="20"/>
              </w:rPr>
            </w:pPr>
            <w:r w:rsidRPr="268F7C5D">
              <w:rPr>
                <w:rFonts w:ascii="Calibri" w:hAnsi="Calibri" w:cs="Calibri"/>
                <w:b/>
                <w:bCs/>
                <w:sz w:val="20"/>
                <w:szCs w:val="20"/>
              </w:rPr>
              <w:t>Poetry from around the world</w:t>
            </w:r>
          </w:p>
          <w:p w14:paraId="2C8FADFB" w14:textId="4F68592D" w:rsidR="00DF4261" w:rsidRPr="00C25BF2" w:rsidRDefault="00DF4261" w:rsidP="00DF4261">
            <w:pPr>
              <w:jc w:val="center"/>
              <w:rPr>
                <w:rFonts w:ascii="Calibri" w:hAnsi="Calibri" w:cs="Calibri"/>
                <w:b/>
                <w:bCs/>
                <w:sz w:val="20"/>
                <w:szCs w:val="20"/>
              </w:rPr>
            </w:pPr>
          </w:p>
        </w:tc>
        <w:tc>
          <w:tcPr>
            <w:tcW w:w="2272" w:type="dxa"/>
          </w:tcPr>
          <w:p w14:paraId="1F124D7A" w14:textId="69E7C0C2" w:rsidR="00DF4261" w:rsidRPr="006B6645" w:rsidRDefault="00DF4261" w:rsidP="00DF4261">
            <w:pPr>
              <w:rPr>
                <w:rFonts w:ascii="Calibri" w:hAnsi="Calibri" w:cs="Calibri"/>
                <w:sz w:val="16"/>
                <w:szCs w:val="16"/>
              </w:rPr>
            </w:pPr>
            <w:r w:rsidRPr="268F7C5D">
              <w:rPr>
                <w:rFonts w:ascii="Calibri" w:hAnsi="Calibri" w:cs="Calibri"/>
                <w:b/>
                <w:bCs/>
                <w:sz w:val="20"/>
                <w:szCs w:val="20"/>
              </w:rPr>
              <w:t>The Modern Novel</w:t>
            </w:r>
            <w:r>
              <w:rPr>
                <w:rFonts w:ascii="Calibri" w:hAnsi="Calibri" w:cs="Calibri"/>
                <w:b/>
                <w:bCs/>
                <w:sz w:val="20"/>
                <w:szCs w:val="20"/>
              </w:rPr>
              <w:t>: extracts</w:t>
            </w:r>
          </w:p>
        </w:tc>
        <w:tc>
          <w:tcPr>
            <w:tcW w:w="2025" w:type="dxa"/>
          </w:tcPr>
          <w:p w14:paraId="7ADACF87" w14:textId="77777777" w:rsidR="00DF4261" w:rsidRPr="00031C07" w:rsidRDefault="00DF4261" w:rsidP="00DF4261">
            <w:pPr>
              <w:jc w:val="center"/>
              <w:rPr>
                <w:rFonts w:ascii="Calibri" w:hAnsi="Calibri" w:cs="Calibri"/>
                <w:sz w:val="20"/>
                <w:szCs w:val="20"/>
              </w:rPr>
            </w:pPr>
            <w:r w:rsidRPr="00031C07">
              <w:rPr>
                <w:rFonts w:ascii="Calibri" w:hAnsi="Calibri" w:cs="Calibri"/>
                <w:b/>
                <w:bCs/>
                <w:sz w:val="20"/>
                <w:szCs w:val="20"/>
              </w:rPr>
              <w:t>‘</w:t>
            </w:r>
            <w:r>
              <w:rPr>
                <w:rFonts w:ascii="Calibri" w:hAnsi="Calibri" w:cs="Calibri"/>
                <w:b/>
                <w:bCs/>
                <w:sz w:val="20"/>
                <w:szCs w:val="20"/>
              </w:rPr>
              <w:t>Romeo and Juliet’</w:t>
            </w:r>
          </w:p>
          <w:p w14:paraId="1C330C40" w14:textId="77777777" w:rsidR="00DF4261" w:rsidRPr="006B6645" w:rsidRDefault="00DF4261" w:rsidP="00DF4261">
            <w:pPr>
              <w:rPr>
                <w:rFonts w:ascii="Calibri" w:hAnsi="Calibri" w:cs="Calibri"/>
                <w:sz w:val="16"/>
                <w:szCs w:val="16"/>
              </w:rPr>
            </w:pPr>
          </w:p>
        </w:tc>
        <w:tc>
          <w:tcPr>
            <w:tcW w:w="2493" w:type="dxa"/>
            <w:gridSpan w:val="2"/>
          </w:tcPr>
          <w:p w14:paraId="004FB286" w14:textId="77777777" w:rsidR="007F0585" w:rsidRPr="00031C07" w:rsidRDefault="007F0585" w:rsidP="007F0585">
            <w:pPr>
              <w:jc w:val="center"/>
              <w:rPr>
                <w:rFonts w:ascii="Calibri" w:hAnsi="Calibri" w:cs="Calibri"/>
                <w:b/>
                <w:bCs/>
                <w:sz w:val="20"/>
                <w:szCs w:val="20"/>
              </w:rPr>
            </w:pPr>
            <w:r w:rsidRPr="268F7C5D">
              <w:rPr>
                <w:rFonts w:ascii="Calibri" w:hAnsi="Calibri" w:cs="Calibri"/>
                <w:b/>
                <w:bCs/>
                <w:sz w:val="20"/>
                <w:szCs w:val="20"/>
              </w:rPr>
              <w:t>‘Blood Brothers’</w:t>
            </w:r>
          </w:p>
          <w:p w14:paraId="6D69BF4D" w14:textId="77777777" w:rsidR="00DF4261" w:rsidRPr="006B6645" w:rsidRDefault="00DF4261" w:rsidP="00DF4261">
            <w:pPr>
              <w:rPr>
                <w:rFonts w:ascii="Calibri" w:hAnsi="Calibri" w:cs="Calibri"/>
                <w:sz w:val="16"/>
                <w:szCs w:val="16"/>
              </w:rPr>
            </w:pPr>
          </w:p>
        </w:tc>
      </w:tr>
      <w:tr w:rsidR="00DF4261" w:rsidRPr="006B6645" w14:paraId="7CEE8346" w14:textId="77777777" w:rsidTr="00E6619C">
        <w:tc>
          <w:tcPr>
            <w:tcW w:w="1129" w:type="dxa"/>
          </w:tcPr>
          <w:p w14:paraId="0EDD7334" w14:textId="0E0333AC" w:rsidR="00DF4261" w:rsidRPr="006B6645" w:rsidRDefault="00DF4261" w:rsidP="00DF4261">
            <w:pPr>
              <w:rPr>
                <w:rFonts w:ascii="Calibri" w:hAnsi="Calibri" w:cs="Calibri"/>
                <w:b/>
                <w:sz w:val="16"/>
                <w:szCs w:val="16"/>
              </w:rPr>
            </w:pPr>
            <w:r>
              <w:rPr>
                <w:rFonts w:ascii="Calibri" w:hAnsi="Calibri" w:cs="Calibri"/>
                <w:b/>
                <w:sz w:val="16"/>
                <w:szCs w:val="16"/>
              </w:rPr>
              <w:t xml:space="preserve">Declarative knowledge </w:t>
            </w:r>
          </w:p>
        </w:tc>
        <w:tc>
          <w:tcPr>
            <w:tcW w:w="2952" w:type="dxa"/>
          </w:tcPr>
          <w:p w14:paraId="7A0DF30B" w14:textId="1C023725" w:rsidR="00DF4261" w:rsidRDefault="00DF4261" w:rsidP="00DF4261">
            <w:pPr>
              <w:rPr>
                <w:rFonts w:ascii="Calibri" w:hAnsi="Calibri" w:cs="Calibri"/>
                <w:sz w:val="16"/>
                <w:szCs w:val="16"/>
              </w:rPr>
            </w:pPr>
            <w:r>
              <w:rPr>
                <w:rFonts w:ascii="Calibri" w:hAnsi="Calibri" w:cs="Calibri"/>
                <w:sz w:val="16"/>
                <w:szCs w:val="16"/>
              </w:rPr>
              <w:t>Symbolism</w:t>
            </w:r>
            <w:r>
              <w:rPr>
                <w:rFonts w:ascii="Calibri" w:hAnsi="Calibri" w:cs="Calibri"/>
                <w:sz w:val="16"/>
                <w:szCs w:val="16"/>
              </w:rPr>
              <w:t>, m</w:t>
            </w:r>
            <w:r>
              <w:rPr>
                <w:rFonts w:ascii="Calibri" w:hAnsi="Calibri" w:cs="Calibri"/>
                <w:sz w:val="16"/>
                <w:szCs w:val="16"/>
              </w:rPr>
              <w:t>ood and setting</w:t>
            </w:r>
          </w:p>
          <w:p w14:paraId="60994F7B" w14:textId="53C66B38" w:rsidR="00DF4261" w:rsidRPr="006B6645" w:rsidRDefault="00DF4261" w:rsidP="00DF4261">
            <w:pPr>
              <w:rPr>
                <w:rFonts w:ascii="Calibri" w:hAnsi="Calibri" w:cs="Calibri"/>
                <w:sz w:val="16"/>
                <w:szCs w:val="16"/>
              </w:rPr>
            </w:pPr>
            <w:r>
              <w:rPr>
                <w:rFonts w:ascii="Calibri" w:hAnsi="Calibri" w:cs="Calibri"/>
                <w:sz w:val="16"/>
                <w:szCs w:val="16"/>
              </w:rPr>
              <w:t>c</w:t>
            </w:r>
            <w:r>
              <w:rPr>
                <w:rFonts w:ascii="Calibri" w:hAnsi="Calibri" w:cs="Calibri"/>
                <w:sz w:val="16"/>
                <w:szCs w:val="16"/>
              </w:rPr>
              <w:t>haracterisation (direct and indirect, linking to context)</w:t>
            </w:r>
            <w:r>
              <w:rPr>
                <w:rFonts w:ascii="Calibri" w:hAnsi="Calibri" w:cs="Calibri"/>
                <w:sz w:val="16"/>
                <w:szCs w:val="16"/>
              </w:rPr>
              <w:t xml:space="preserve">, </w:t>
            </w:r>
            <w:r>
              <w:rPr>
                <w:rFonts w:ascii="Calibri" w:hAnsi="Calibri" w:cs="Calibri"/>
                <w:sz w:val="16"/>
                <w:szCs w:val="16"/>
              </w:rPr>
              <w:t>Logos, pathos, ethos,</w:t>
            </w:r>
            <w:r>
              <w:rPr>
                <w:rFonts w:ascii="Calibri" w:hAnsi="Calibri" w:cs="Calibri"/>
                <w:sz w:val="16"/>
                <w:szCs w:val="16"/>
              </w:rPr>
              <w:t xml:space="preserve"> m</w:t>
            </w:r>
            <w:r>
              <w:rPr>
                <w:rFonts w:ascii="Calibri" w:hAnsi="Calibri" w:cs="Calibri"/>
                <w:sz w:val="16"/>
                <w:szCs w:val="16"/>
              </w:rPr>
              <w:t>otif</w:t>
            </w:r>
            <w:r>
              <w:rPr>
                <w:rFonts w:ascii="Calibri" w:hAnsi="Calibri" w:cs="Calibri"/>
                <w:sz w:val="16"/>
                <w:szCs w:val="16"/>
              </w:rPr>
              <w:t>s, s</w:t>
            </w:r>
            <w:r>
              <w:rPr>
                <w:rFonts w:ascii="Calibri" w:hAnsi="Calibri" w:cs="Calibri"/>
                <w:sz w:val="16"/>
                <w:szCs w:val="16"/>
              </w:rPr>
              <w:t>emantic fields</w:t>
            </w:r>
            <w:r>
              <w:rPr>
                <w:rFonts w:ascii="Calibri" w:hAnsi="Calibri" w:cs="Calibri"/>
                <w:sz w:val="16"/>
                <w:szCs w:val="16"/>
              </w:rPr>
              <w:t>, t</w:t>
            </w:r>
            <w:r>
              <w:rPr>
                <w:rFonts w:ascii="Calibri" w:hAnsi="Calibri" w:cs="Calibri"/>
                <w:sz w:val="16"/>
                <w:szCs w:val="16"/>
              </w:rPr>
              <w:t>heme</w:t>
            </w:r>
            <w:r>
              <w:rPr>
                <w:rFonts w:ascii="Calibri" w:hAnsi="Calibri" w:cs="Calibri"/>
                <w:sz w:val="16"/>
                <w:szCs w:val="16"/>
              </w:rPr>
              <w:t>, social context, feminist criticism.</w:t>
            </w:r>
          </w:p>
        </w:tc>
        <w:tc>
          <w:tcPr>
            <w:tcW w:w="2242" w:type="dxa"/>
          </w:tcPr>
          <w:p w14:paraId="3E9C9EF2" w14:textId="77777777" w:rsidR="00DF4261" w:rsidRDefault="00DF4261" w:rsidP="00DF4261">
            <w:pPr>
              <w:rPr>
                <w:rFonts w:ascii="Calibri" w:hAnsi="Calibri" w:cs="Calibri"/>
                <w:sz w:val="16"/>
                <w:szCs w:val="16"/>
              </w:rPr>
            </w:pPr>
            <w:r>
              <w:rPr>
                <w:rFonts w:ascii="Calibri" w:hAnsi="Calibri" w:cs="Calibri"/>
                <w:sz w:val="16"/>
                <w:szCs w:val="16"/>
              </w:rPr>
              <w:t>Symbolism, mood and setting</w:t>
            </w:r>
          </w:p>
          <w:p w14:paraId="748B075C" w14:textId="198A725F" w:rsidR="00DF4261" w:rsidRPr="006B6645" w:rsidRDefault="00DF4261" w:rsidP="00DF4261">
            <w:pPr>
              <w:rPr>
                <w:rFonts w:ascii="Calibri" w:hAnsi="Calibri" w:cs="Calibri"/>
                <w:sz w:val="16"/>
                <w:szCs w:val="16"/>
              </w:rPr>
            </w:pPr>
            <w:r>
              <w:rPr>
                <w:rFonts w:ascii="Calibri" w:hAnsi="Calibri" w:cs="Calibri"/>
                <w:sz w:val="16"/>
                <w:szCs w:val="16"/>
              </w:rPr>
              <w:t>characterisation (direct and indirect, linking to context), Logos, pathos, ethos, motifs, semantic fields, theme, social context, feminist criticism.</w:t>
            </w:r>
          </w:p>
        </w:tc>
        <w:tc>
          <w:tcPr>
            <w:tcW w:w="2275" w:type="dxa"/>
          </w:tcPr>
          <w:p w14:paraId="14A640EC" w14:textId="37587451" w:rsidR="00DF4261" w:rsidRPr="006B6645" w:rsidRDefault="00DF4261" w:rsidP="00DF4261">
            <w:pPr>
              <w:rPr>
                <w:rFonts w:ascii="Calibri" w:hAnsi="Calibri" w:cs="Calibri"/>
                <w:sz w:val="16"/>
                <w:szCs w:val="16"/>
              </w:rPr>
            </w:pPr>
            <w:r>
              <w:rPr>
                <w:rFonts w:ascii="Calibri" w:hAnsi="Calibri" w:cs="Calibri"/>
                <w:sz w:val="16"/>
                <w:szCs w:val="16"/>
              </w:rPr>
              <w:t xml:space="preserve">Symbolism, analysing metaphor, rhyme, metre, theme, noticing poetic patterns (figures and schemes), creative sentence structures, using discourse markers, linking paragraphs, culture and identity. </w:t>
            </w:r>
          </w:p>
        </w:tc>
        <w:tc>
          <w:tcPr>
            <w:tcW w:w="2272" w:type="dxa"/>
          </w:tcPr>
          <w:p w14:paraId="57730E15" w14:textId="77777777" w:rsidR="00DF4261" w:rsidRPr="006B6645" w:rsidRDefault="00DF4261" w:rsidP="00DF4261">
            <w:pPr>
              <w:rPr>
                <w:rFonts w:ascii="Calibri" w:hAnsi="Calibri" w:cs="Calibri"/>
                <w:sz w:val="16"/>
                <w:szCs w:val="16"/>
              </w:rPr>
            </w:pPr>
            <w:r>
              <w:rPr>
                <w:rFonts w:ascii="Calibri" w:hAnsi="Calibri" w:cs="Calibri"/>
                <w:sz w:val="16"/>
                <w:szCs w:val="16"/>
              </w:rPr>
              <w:t xml:space="preserve">Extended metaphor, motif analysing metaphor, setting, narrative structure, descriptive structure, noticing patterns, creative sentence structures, using discourse markers, linking paragraphs. </w:t>
            </w:r>
          </w:p>
          <w:p w14:paraId="491551CF" w14:textId="77777777" w:rsidR="00DF4261" w:rsidRPr="006B6645" w:rsidRDefault="00DF4261" w:rsidP="00DF4261">
            <w:pPr>
              <w:rPr>
                <w:rFonts w:ascii="Calibri" w:hAnsi="Calibri" w:cs="Calibri"/>
                <w:sz w:val="16"/>
                <w:szCs w:val="16"/>
              </w:rPr>
            </w:pPr>
          </w:p>
        </w:tc>
        <w:tc>
          <w:tcPr>
            <w:tcW w:w="2025" w:type="dxa"/>
          </w:tcPr>
          <w:p w14:paraId="51F05541" w14:textId="493132B5" w:rsidR="00DF4261" w:rsidRPr="006B6645" w:rsidRDefault="0010159F" w:rsidP="00E06447">
            <w:pPr>
              <w:rPr>
                <w:rFonts w:ascii="Calibri" w:hAnsi="Calibri" w:cs="Calibri"/>
                <w:sz w:val="16"/>
                <w:szCs w:val="16"/>
              </w:rPr>
            </w:pPr>
            <w:r>
              <w:rPr>
                <w:rFonts w:ascii="Calibri" w:hAnsi="Calibri" w:cs="Calibri"/>
                <w:sz w:val="16"/>
                <w:szCs w:val="16"/>
              </w:rPr>
              <w:t>Extended metaphor, motif analysing metaphor</w:t>
            </w:r>
            <w:r>
              <w:rPr>
                <w:rFonts w:ascii="Calibri" w:hAnsi="Calibri" w:cs="Calibri"/>
                <w:sz w:val="16"/>
                <w:szCs w:val="16"/>
              </w:rPr>
              <w:t>,</w:t>
            </w:r>
            <w:r w:rsidR="00E06447">
              <w:rPr>
                <w:rFonts w:ascii="Calibri" w:hAnsi="Calibri" w:cs="Calibri"/>
                <w:sz w:val="16"/>
                <w:szCs w:val="16"/>
              </w:rPr>
              <w:t xml:space="preserve"> character development</w:t>
            </w:r>
            <w:r w:rsidR="00E06447">
              <w:rPr>
                <w:rFonts w:ascii="Calibri" w:hAnsi="Calibri" w:cs="Calibri"/>
                <w:sz w:val="16"/>
                <w:szCs w:val="16"/>
              </w:rPr>
              <w:t xml:space="preserve">, </w:t>
            </w:r>
            <w:r w:rsidR="00E06447">
              <w:rPr>
                <w:rFonts w:ascii="Calibri" w:hAnsi="Calibri" w:cs="Calibri"/>
                <w:sz w:val="16"/>
                <w:szCs w:val="16"/>
              </w:rPr>
              <w:t>names</w:t>
            </w:r>
            <w:r w:rsidR="00E06447">
              <w:rPr>
                <w:rFonts w:ascii="Calibri" w:hAnsi="Calibri" w:cs="Calibri"/>
                <w:sz w:val="16"/>
                <w:szCs w:val="16"/>
              </w:rPr>
              <w:t xml:space="preserve">, </w:t>
            </w:r>
            <w:r w:rsidR="00E06447">
              <w:rPr>
                <w:rFonts w:ascii="Calibri" w:hAnsi="Calibri" w:cs="Calibri"/>
                <w:sz w:val="16"/>
                <w:szCs w:val="16"/>
              </w:rPr>
              <w:t>dialogue</w:t>
            </w:r>
            <w:r w:rsidR="00E06447">
              <w:rPr>
                <w:rFonts w:ascii="Calibri" w:hAnsi="Calibri" w:cs="Calibri"/>
                <w:sz w:val="16"/>
                <w:szCs w:val="16"/>
              </w:rPr>
              <w:t>, plot, t</w:t>
            </w:r>
            <w:r w:rsidR="00E06447">
              <w:rPr>
                <w:rFonts w:ascii="Calibri" w:hAnsi="Calibri" w:cs="Calibri"/>
                <w:sz w:val="16"/>
                <w:szCs w:val="16"/>
              </w:rPr>
              <w:t>ragedy</w:t>
            </w:r>
            <w:r w:rsidR="00E06447">
              <w:rPr>
                <w:rFonts w:ascii="Calibri" w:hAnsi="Calibri" w:cs="Calibri"/>
                <w:sz w:val="16"/>
                <w:szCs w:val="16"/>
              </w:rPr>
              <w:t>, p</w:t>
            </w:r>
            <w:r w:rsidR="00E06447">
              <w:rPr>
                <w:rFonts w:ascii="Calibri" w:hAnsi="Calibri" w:cs="Calibri"/>
                <w:sz w:val="16"/>
                <w:szCs w:val="16"/>
              </w:rPr>
              <w:t>rologue</w:t>
            </w:r>
            <w:r w:rsidR="00E06447">
              <w:rPr>
                <w:rFonts w:ascii="Calibri" w:hAnsi="Calibri" w:cs="Calibri"/>
                <w:sz w:val="16"/>
                <w:szCs w:val="16"/>
              </w:rPr>
              <w:t>, s</w:t>
            </w:r>
            <w:r w:rsidR="00E06447">
              <w:rPr>
                <w:rFonts w:ascii="Calibri" w:hAnsi="Calibri" w:cs="Calibri"/>
                <w:sz w:val="16"/>
                <w:szCs w:val="16"/>
              </w:rPr>
              <w:t>oliloquy</w:t>
            </w:r>
            <w:r w:rsidR="004C2F70">
              <w:rPr>
                <w:rFonts w:ascii="Calibri" w:hAnsi="Calibri" w:cs="Calibri"/>
                <w:sz w:val="16"/>
                <w:szCs w:val="16"/>
              </w:rPr>
              <w:t>, themes, line length, renaissance, patriarchy, Jacobean era</w:t>
            </w:r>
            <w:r w:rsidR="007135B6">
              <w:rPr>
                <w:rFonts w:ascii="Calibri" w:hAnsi="Calibri" w:cs="Calibri"/>
                <w:sz w:val="16"/>
                <w:szCs w:val="16"/>
              </w:rPr>
              <w:t xml:space="preserve">, destiny, masculinity vs femininity. </w:t>
            </w:r>
          </w:p>
        </w:tc>
        <w:tc>
          <w:tcPr>
            <w:tcW w:w="2493" w:type="dxa"/>
            <w:gridSpan w:val="2"/>
          </w:tcPr>
          <w:p w14:paraId="0C037D67" w14:textId="4E7B0DCC" w:rsidR="00DF4261" w:rsidRPr="006B6645" w:rsidRDefault="00D12418" w:rsidP="00D12418">
            <w:pPr>
              <w:rPr>
                <w:rFonts w:ascii="Calibri" w:hAnsi="Calibri" w:cs="Calibri"/>
                <w:sz w:val="16"/>
                <w:szCs w:val="16"/>
              </w:rPr>
            </w:pPr>
            <w:r>
              <w:rPr>
                <w:rFonts w:ascii="Calibri" w:hAnsi="Calibri" w:cs="Calibri"/>
                <w:sz w:val="16"/>
                <w:szCs w:val="16"/>
              </w:rPr>
              <w:t>Irony</w:t>
            </w:r>
            <w:r w:rsidR="005F7805">
              <w:rPr>
                <w:rFonts w:ascii="Calibri" w:hAnsi="Calibri" w:cs="Calibri"/>
                <w:sz w:val="16"/>
                <w:szCs w:val="16"/>
              </w:rPr>
              <w:t>, s</w:t>
            </w:r>
            <w:r>
              <w:rPr>
                <w:rFonts w:ascii="Calibri" w:hAnsi="Calibri" w:cs="Calibri"/>
                <w:sz w:val="16"/>
                <w:szCs w:val="16"/>
              </w:rPr>
              <w:t>ymbolism</w:t>
            </w:r>
            <w:r w:rsidR="005F7805">
              <w:rPr>
                <w:rFonts w:ascii="Calibri" w:hAnsi="Calibri" w:cs="Calibri"/>
                <w:sz w:val="16"/>
                <w:szCs w:val="16"/>
              </w:rPr>
              <w:t>, m</w:t>
            </w:r>
            <w:r>
              <w:rPr>
                <w:rFonts w:ascii="Calibri" w:hAnsi="Calibri" w:cs="Calibri"/>
                <w:sz w:val="16"/>
                <w:szCs w:val="16"/>
              </w:rPr>
              <w:t>otif</w:t>
            </w:r>
            <w:r w:rsidR="005F7805">
              <w:rPr>
                <w:rFonts w:ascii="Calibri" w:hAnsi="Calibri" w:cs="Calibri"/>
                <w:sz w:val="16"/>
                <w:szCs w:val="16"/>
              </w:rPr>
              <w:t>, a</w:t>
            </w:r>
            <w:r>
              <w:rPr>
                <w:rFonts w:ascii="Calibri" w:hAnsi="Calibri" w:cs="Calibri"/>
                <w:sz w:val="16"/>
                <w:szCs w:val="16"/>
              </w:rPr>
              <w:t>llusion</w:t>
            </w:r>
            <w:r w:rsidR="005F7805">
              <w:rPr>
                <w:rFonts w:ascii="Calibri" w:hAnsi="Calibri" w:cs="Calibri"/>
                <w:sz w:val="16"/>
                <w:szCs w:val="16"/>
              </w:rPr>
              <w:t>, a</w:t>
            </w:r>
            <w:r>
              <w:rPr>
                <w:rFonts w:ascii="Calibri" w:hAnsi="Calibri" w:cs="Calibri"/>
                <w:sz w:val="16"/>
                <w:szCs w:val="16"/>
              </w:rPr>
              <w:t>nalysing metaphor</w:t>
            </w:r>
            <w:r w:rsidR="005F7805">
              <w:rPr>
                <w:rFonts w:ascii="Calibri" w:hAnsi="Calibri" w:cs="Calibri"/>
                <w:sz w:val="16"/>
                <w:szCs w:val="16"/>
              </w:rPr>
              <w:t>, character development, antithetical characters</w:t>
            </w:r>
            <w:r w:rsidR="00D974D6">
              <w:rPr>
                <w:rFonts w:ascii="Calibri" w:hAnsi="Calibri" w:cs="Calibri"/>
                <w:sz w:val="16"/>
                <w:szCs w:val="16"/>
              </w:rPr>
              <w:t xml:space="preserve">, nature vs nurture, motif, acts and scenes, social class, political context. </w:t>
            </w:r>
          </w:p>
        </w:tc>
      </w:tr>
      <w:tr w:rsidR="00DF4261" w:rsidRPr="006B6645" w14:paraId="4FC716CE" w14:textId="77777777" w:rsidTr="00E6619C">
        <w:tc>
          <w:tcPr>
            <w:tcW w:w="1129" w:type="dxa"/>
          </w:tcPr>
          <w:p w14:paraId="652F10BC" w14:textId="404B417E" w:rsidR="00DF4261" w:rsidRDefault="001F53BF" w:rsidP="00DF4261">
            <w:pPr>
              <w:rPr>
                <w:rFonts w:ascii="Calibri" w:hAnsi="Calibri" w:cs="Calibri"/>
                <w:b/>
                <w:color w:val="00B050"/>
                <w:sz w:val="16"/>
                <w:szCs w:val="16"/>
              </w:rPr>
            </w:pPr>
            <w:r>
              <w:rPr>
                <w:rFonts w:ascii="Calibri" w:hAnsi="Calibri" w:cs="Calibri"/>
                <w:b/>
                <w:color w:val="00B050"/>
                <w:sz w:val="16"/>
                <w:szCs w:val="16"/>
              </w:rPr>
              <w:t>Disciplinary</w:t>
            </w:r>
            <w:r w:rsidR="00DF4261" w:rsidRPr="00C909CB">
              <w:rPr>
                <w:rFonts w:ascii="Calibri" w:hAnsi="Calibri" w:cs="Calibri"/>
                <w:b/>
                <w:color w:val="00B050"/>
                <w:sz w:val="16"/>
                <w:szCs w:val="16"/>
              </w:rPr>
              <w:t xml:space="preserve"> knowledge</w:t>
            </w:r>
          </w:p>
          <w:p w14:paraId="59A1E352" w14:textId="77777777" w:rsidR="00DF4261" w:rsidRPr="00A63C52" w:rsidRDefault="00DF4261" w:rsidP="00DF4261">
            <w:pPr>
              <w:rPr>
                <w:rFonts w:ascii="Calibri" w:hAnsi="Calibri" w:cs="Calibri"/>
                <w:b/>
                <w:i/>
                <w:color w:val="156082" w:themeColor="accent1"/>
                <w:sz w:val="16"/>
                <w:szCs w:val="16"/>
              </w:rPr>
            </w:pPr>
            <w:r w:rsidRPr="00A63C52">
              <w:rPr>
                <w:rFonts w:ascii="Calibri" w:hAnsi="Calibri" w:cs="Calibri"/>
                <w:b/>
                <w:i/>
                <w:color w:val="156082" w:themeColor="accent1"/>
                <w:sz w:val="16"/>
                <w:szCs w:val="16"/>
              </w:rPr>
              <w:t>HPL ACPs</w:t>
            </w:r>
          </w:p>
          <w:p w14:paraId="329AB7A0" w14:textId="77777777" w:rsidR="00DF4261" w:rsidRPr="00A63C52" w:rsidRDefault="00DF4261" w:rsidP="00DF4261">
            <w:pPr>
              <w:rPr>
                <w:rFonts w:ascii="Calibri" w:hAnsi="Calibri" w:cs="Calibri"/>
                <w:b/>
                <w:i/>
                <w:sz w:val="16"/>
                <w:szCs w:val="16"/>
              </w:rPr>
            </w:pPr>
          </w:p>
          <w:p w14:paraId="7483521C" w14:textId="77777777" w:rsidR="00DF4261" w:rsidRPr="006B6645" w:rsidRDefault="00DF4261" w:rsidP="00DF4261">
            <w:pPr>
              <w:rPr>
                <w:rFonts w:ascii="Calibri" w:hAnsi="Calibri" w:cs="Calibri"/>
                <w:b/>
                <w:sz w:val="16"/>
                <w:szCs w:val="16"/>
              </w:rPr>
            </w:pPr>
            <w:r w:rsidRPr="00A63C52">
              <w:rPr>
                <w:rFonts w:ascii="Calibri" w:hAnsi="Calibri" w:cs="Calibri"/>
                <w:b/>
                <w:i/>
                <w:color w:val="E97132" w:themeColor="accent2"/>
                <w:sz w:val="16"/>
                <w:szCs w:val="16"/>
              </w:rPr>
              <w:t>VAAs</w:t>
            </w:r>
          </w:p>
        </w:tc>
        <w:tc>
          <w:tcPr>
            <w:tcW w:w="2952" w:type="dxa"/>
          </w:tcPr>
          <w:p w14:paraId="3512BBBD" w14:textId="70AA8A3F" w:rsidR="00DF4261" w:rsidRPr="00354A18" w:rsidRDefault="00DF4261" w:rsidP="00DF4261">
            <w:pPr>
              <w:rPr>
                <w:rFonts w:ascii="Calibri" w:hAnsi="Calibri" w:cs="Calibri"/>
                <w:color w:val="4EA72E" w:themeColor="accent6"/>
                <w:sz w:val="16"/>
                <w:szCs w:val="16"/>
              </w:rPr>
            </w:pPr>
            <w:r w:rsidRPr="00354A18">
              <w:rPr>
                <w:rFonts w:ascii="Calibri" w:hAnsi="Calibri" w:cs="Calibri"/>
                <w:color w:val="4EA72E" w:themeColor="accent6"/>
                <w:sz w:val="16"/>
                <w:szCs w:val="16"/>
              </w:rPr>
              <w:t>Thesis statements</w:t>
            </w:r>
            <w:r w:rsidRPr="00354A18">
              <w:rPr>
                <w:rFonts w:ascii="Calibri" w:hAnsi="Calibri" w:cs="Calibri"/>
                <w:color w:val="4EA72E" w:themeColor="accent6"/>
                <w:sz w:val="16"/>
                <w:szCs w:val="16"/>
              </w:rPr>
              <w:t>, t</w:t>
            </w:r>
            <w:r w:rsidRPr="00354A18">
              <w:rPr>
                <w:rFonts w:ascii="Calibri" w:hAnsi="Calibri" w:cs="Calibri"/>
                <w:color w:val="4EA72E" w:themeColor="accent6"/>
                <w:sz w:val="16"/>
                <w:szCs w:val="16"/>
              </w:rPr>
              <w:t>opic sentences</w:t>
            </w:r>
            <w:r w:rsidRPr="00354A18">
              <w:rPr>
                <w:rFonts w:ascii="Calibri" w:hAnsi="Calibri" w:cs="Calibri"/>
                <w:color w:val="4EA72E" w:themeColor="accent6"/>
                <w:sz w:val="16"/>
                <w:szCs w:val="16"/>
              </w:rPr>
              <w:t>, e</w:t>
            </w:r>
            <w:r w:rsidRPr="00354A18">
              <w:rPr>
                <w:rFonts w:ascii="Calibri" w:hAnsi="Calibri" w:cs="Calibri"/>
                <w:color w:val="4EA72E" w:themeColor="accent6"/>
                <w:sz w:val="16"/>
                <w:szCs w:val="16"/>
              </w:rPr>
              <w:t>xtending analysis</w:t>
            </w:r>
            <w:r w:rsidRPr="00354A18">
              <w:rPr>
                <w:rFonts w:ascii="Calibri" w:hAnsi="Calibri" w:cs="Calibri"/>
                <w:color w:val="4EA72E" w:themeColor="accent6"/>
                <w:sz w:val="16"/>
                <w:szCs w:val="16"/>
              </w:rPr>
              <w:t>, c</w:t>
            </w:r>
            <w:r w:rsidRPr="00354A18">
              <w:rPr>
                <w:rFonts w:ascii="Calibri" w:hAnsi="Calibri" w:cs="Calibri"/>
                <w:color w:val="4EA72E" w:themeColor="accent6"/>
                <w:sz w:val="16"/>
                <w:szCs w:val="16"/>
              </w:rPr>
              <w:t>omposition</w:t>
            </w:r>
            <w:r w:rsidRPr="00354A18">
              <w:rPr>
                <w:rFonts w:ascii="Calibri" w:hAnsi="Calibri" w:cs="Calibri"/>
                <w:color w:val="4EA72E" w:themeColor="accent6"/>
                <w:sz w:val="16"/>
                <w:szCs w:val="16"/>
              </w:rPr>
              <w:t>, summarising.</w:t>
            </w:r>
          </w:p>
          <w:p w14:paraId="198EF89E" w14:textId="77777777" w:rsidR="00DF4261" w:rsidRDefault="00DF4261" w:rsidP="00DF4261">
            <w:pPr>
              <w:rPr>
                <w:rFonts w:ascii="Calibri" w:hAnsi="Calibri" w:cs="Calibri"/>
                <w:sz w:val="16"/>
                <w:szCs w:val="16"/>
              </w:rPr>
            </w:pPr>
          </w:p>
          <w:p w14:paraId="6CF1E5F8" w14:textId="117E6698" w:rsidR="00DF4261" w:rsidRPr="00A80F91" w:rsidRDefault="00DF4261" w:rsidP="00DF4261">
            <w:pPr>
              <w:rPr>
                <w:rFonts w:ascii="Calibri" w:hAnsi="Calibri" w:cs="Calibri"/>
                <w:sz w:val="16"/>
                <w:szCs w:val="16"/>
              </w:rPr>
            </w:pPr>
            <w:r>
              <w:rPr>
                <w:rFonts w:ascii="Calibri" w:hAnsi="Calibri" w:cs="Calibri"/>
                <w:color w:val="156082" w:themeColor="accent1"/>
                <w:sz w:val="16"/>
                <w:szCs w:val="16"/>
              </w:rPr>
              <w:t>C</w:t>
            </w:r>
            <w:r w:rsidRPr="00A80F91">
              <w:rPr>
                <w:rFonts w:ascii="Calibri" w:hAnsi="Calibri" w:cs="Calibri"/>
                <w:color w:val="156082" w:themeColor="accent1"/>
                <w:sz w:val="16"/>
                <w:szCs w:val="16"/>
              </w:rPr>
              <w:t>ritical</w:t>
            </w:r>
            <w:r w:rsidRPr="00A80F91">
              <w:rPr>
                <w:rFonts w:ascii="Calibri" w:hAnsi="Calibri" w:cs="Calibri"/>
                <w:color w:val="156082" w:themeColor="accent1"/>
                <w:sz w:val="16"/>
                <w:szCs w:val="16"/>
              </w:rPr>
              <w:t xml:space="preserve">/logical </w:t>
            </w:r>
            <w:r w:rsidRPr="00A80F91">
              <w:rPr>
                <w:rFonts w:ascii="Calibri" w:hAnsi="Calibri" w:cs="Calibri"/>
                <w:color w:val="156082" w:themeColor="accent1"/>
                <w:sz w:val="16"/>
                <w:szCs w:val="16"/>
              </w:rPr>
              <w:t>thinking, big</w:t>
            </w:r>
            <w:r w:rsidRPr="00A80F91">
              <w:rPr>
                <w:rFonts w:ascii="Calibri" w:hAnsi="Calibri" w:cs="Calibri"/>
                <w:color w:val="156082" w:themeColor="accent1"/>
                <w:sz w:val="16"/>
                <w:szCs w:val="16"/>
              </w:rPr>
              <w:t xml:space="preserve"> picture thinking</w:t>
            </w:r>
            <w:r>
              <w:rPr>
                <w:rFonts w:ascii="Calibri" w:hAnsi="Calibri" w:cs="Calibri"/>
                <w:color w:val="156082" w:themeColor="accent1"/>
                <w:sz w:val="16"/>
                <w:szCs w:val="16"/>
              </w:rPr>
              <w:t xml:space="preserve">, precision, seeing alternative perspectives. </w:t>
            </w:r>
          </w:p>
        </w:tc>
        <w:tc>
          <w:tcPr>
            <w:tcW w:w="2242" w:type="dxa"/>
          </w:tcPr>
          <w:p w14:paraId="6F5272C9" w14:textId="77777777" w:rsidR="00DF4261" w:rsidRPr="00354A18" w:rsidRDefault="00DF4261" w:rsidP="00DF4261">
            <w:pPr>
              <w:rPr>
                <w:rFonts w:ascii="Calibri" w:hAnsi="Calibri" w:cs="Calibri"/>
                <w:color w:val="4EA72E" w:themeColor="accent6"/>
                <w:sz w:val="16"/>
                <w:szCs w:val="16"/>
              </w:rPr>
            </w:pPr>
            <w:r w:rsidRPr="00354A18">
              <w:rPr>
                <w:rFonts w:ascii="Calibri" w:hAnsi="Calibri" w:cs="Calibri"/>
                <w:color w:val="4EA72E" w:themeColor="accent6"/>
                <w:sz w:val="16"/>
                <w:szCs w:val="16"/>
              </w:rPr>
              <w:t>Thesis statements, topic sentences, extending analysis, composition, summarising.</w:t>
            </w:r>
          </w:p>
          <w:p w14:paraId="490A85C6" w14:textId="77777777" w:rsidR="00DF4261" w:rsidRDefault="00DF4261" w:rsidP="00DF4261">
            <w:pPr>
              <w:rPr>
                <w:rFonts w:ascii="Calibri" w:hAnsi="Calibri" w:cs="Calibri"/>
                <w:sz w:val="16"/>
                <w:szCs w:val="16"/>
              </w:rPr>
            </w:pPr>
          </w:p>
          <w:p w14:paraId="17104738" w14:textId="33BAE767" w:rsidR="00DF4261" w:rsidRPr="1BF56D20" w:rsidRDefault="00DF4261" w:rsidP="00DF4261">
            <w:pPr>
              <w:rPr>
                <w:rFonts w:ascii="Calibri" w:hAnsi="Calibri" w:cs="Calibri"/>
                <w:sz w:val="16"/>
                <w:szCs w:val="16"/>
              </w:rPr>
            </w:pPr>
            <w:r>
              <w:rPr>
                <w:rFonts w:ascii="Calibri" w:hAnsi="Calibri" w:cs="Calibri"/>
                <w:color w:val="156082" w:themeColor="accent1"/>
                <w:sz w:val="16"/>
                <w:szCs w:val="16"/>
              </w:rPr>
              <w:t>C</w:t>
            </w:r>
            <w:r w:rsidRPr="00A80F91">
              <w:rPr>
                <w:rFonts w:ascii="Calibri" w:hAnsi="Calibri" w:cs="Calibri"/>
                <w:color w:val="156082" w:themeColor="accent1"/>
                <w:sz w:val="16"/>
                <w:szCs w:val="16"/>
              </w:rPr>
              <w:t>ritical/logical thinking, big picture thinking</w:t>
            </w:r>
            <w:r>
              <w:rPr>
                <w:rFonts w:ascii="Calibri" w:hAnsi="Calibri" w:cs="Calibri"/>
                <w:color w:val="156082" w:themeColor="accent1"/>
                <w:sz w:val="16"/>
                <w:szCs w:val="16"/>
              </w:rPr>
              <w:t xml:space="preserve">, precision, seeing alternative perspectives. </w:t>
            </w:r>
          </w:p>
        </w:tc>
        <w:tc>
          <w:tcPr>
            <w:tcW w:w="2275" w:type="dxa"/>
          </w:tcPr>
          <w:p w14:paraId="73F0207B" w14:textId="77777777" w:rsidR="00DF4261" w:rsidRDefault="00DF4261" w:rsidP="00DF4261">
            <w:pPr>
              <w:rPr>
                <w:rFonts w:ascii="Calibri" w:hAnsi="Calibri" w:cs="Calibri"/>
                <w:color w:val="4EA72E" w:themeColor="accent6"/>
                <w:sz w:val="16"/>
                <w:szCs w:val="16"/>
              </w:rPr>
            </w:pPr>
            <w:r w:rsidRPr="00354A18">
              <w:rPr>
                <w:rFonts w:ascii="Calibri" w:hAnsi="Calibri" w:cs="Calibri"/>
                <w:color w:val="4EA72E" w:themeColor="accent6"/>
                <w:sz w:val="16"/>
                <w:szCs w:val="16"/>
              </w:rPr>
              <w:t xml:space="preserve">Thesis statements, topic sentences, extending analysis, composition, </w:t>
            </w:r>
            <w:r>
              <w:rPr>
                <w:rFonts w:ascii="Calibri" w:hAnsi="Calibri" w:cs="Calibri"/>
                <w:color w:val="4EA72E" w:themeColor="accent6"/>
                <w:sz w:val="16"/>
                <w:szCs w:val="16"/>
              </w:rPr>
              <w:t xml:space="preserve">making detailed comparisons, selecting and embedding evidence, evaluating writer’s intent. </w:t>
            </w:r>
          </w:p>
          <w:p w14:paraId="5E1AFB41" w14:textId="77777777" w:rsidR="00DF4261" w:rsidRPr="00354A18" w:rsidRDefault="00DF4261" w:rsidP="00DF4261">
            <w:pPr>
              <w:rPr>
                <w:rFonts w:ascii="Calibri" w:hAnsi="Calibri" w:cs="Calibri"/>
                <w:color w:val="4EA72E" w:themeColor="accent6"/>
                <w:sz w:val="16"/>
                <w:szCs w:val="16"/>
              </w:rPr>
            </w:pPr>
            <w:r>
              <w:rPr>
                <w:rFonts w:ascii="Calibri" w:hAnsi="Calibri" w:cs="Calibri"/>
                <w:color w:val="156082" w:themeColor="accent1"/>
                <w:sz w:val="16"/>
                <w:szCs w:val="16"/>
              </w:rPr>
              <w:t>C</w:t>
            </w:r>
            <w:r w:rsidRPr="00A80F91">
              <w:rPr>
                <w:rFonts w:ascii="Calibri" w:hAnsi="Calibri" w:cs="Calibri"/>
                <w:color w:val="156082" w:themeColor="accent1"/>
                <w:sz w:val="16"/>
                <w:szCs w:val="16"/>
              </w:rPr>
              <w:t>ritical/logical thinking, big picture thinking</w:t>
            </w:r>
            <w:r>
              <w:rPr>
                <w:rFonts w:ascii="Calibri" w:hAnsi="Calibri" w:cs="Calibri"/>
                <w:color w:val="156082" w:themeColor="accent1"/>
                <w:sz w:val="16"/>
                <w:szCs w:val="16"/>
              </w:rPr>
              <w:t>, precision, seeing alternative perspectives.</w:t>
            </w:r>
          </w:p>
          <w:p w14:paraId="6688E703" w14:textId="3E971357" w:rsidR="00DF4261" w:rsidRPr="00F43577" w:rsidRDefault="00DF4261" w:rsidP="00DF4261">
            <w:pPr>
              <w:rPr>
                <w:rFonts w:ascii="Calibri" w:hAnsi="Calibri" w:cs="Calibri"/>
                <w:color w:val="4EA72E" w:themeColor="accent6"/>
                <w:sz w:val="16"/>
                <w:szCs w:val="16"/>
              </w:rPr>
            </w:pPr>
          </w:p>
        </w:tc>
        <w:tc>
          <w:tcPr>
            <w:tcW w:w="2272" w:type="dxa"/>
          </w:tcPr>
          <w:p w14:paraId="4C25CE18" w14:textId="77777777" w:rsidR="00DF4261" w:rsidRDefault="00DF4261" w:rsidP="00DF4261">
            <w:pPr>
              <w:rPr>
                <w:rFonts w:ascii="Calibri" w:hAnsi="Calibri" w:cs="Calibri"/>
                <w:color w:val="4EA72E" w:themeColor="accent6"/>
                <w:sz w:val="16"/>
                <w:szCs w:val="16"/>
              </w:rPr>
            </w:pPr>
            <w:r w:rsidRPr="00F43577">
              <w:rPr>
                <w:rFonts w:ascii="Calibri" w:hAnsi="Calibri" w:cs="Calibri"/>
                <w:color w:val="4EA72E" w:themeColor="accent6"/>
                <w:sz w:val="16"/>
                <w:szCs w:val="16"/>
              </w:rPr>
              <w:t>Extending analysis/arguments.</w:t>
            </w:r>
          </w:p>
          <w:p w14:paraId="2D135CB8" w14:textId="6160549F" w:rsidR="00DF4261" w:rsidRPr="006B6645" w:rsidRDefault="00DF4261" w:rsidP="00DF4261">
            <w:pPr>
              <w:rPr>
                <w:rFonts w:ascii="Calibri" w:hAnsi="Calibri" w:cs="Calibri"/>
                <w:sz w:val="16"/>
                <w:szCs w:val="16"/>
              </w:rPr>
            </w:pPr>
            <w:r>
              <w:rPr>
                <w:rFonts w:ascii="Calibri" w:hAnsi="Calibri" w:cs="Calibri"/>
                <w:color w:val="156082" w:themeColor="accent1"/>
                <w:sz w:val="16"/>
                <w:szCs w:val="16"/>
              </w:rPr>
              <w:t>C</w:t>
            </w:r>
            <w:r w:rsidRPr="00A80F91">
              <w:rPr>
                <w:rFonts w:ascii="Calibri" w:hAnsi="Calibri" w:cs="Calibri"/>
                <w:color w:val="156082" w:themeColor="accent1"/>
                <w:sz w:val="16"/>
                <w:szCs w:val="16"/>
              </w:rPr>
              <w:t>ritical/logical thinking, big picture thinking</w:t>
            </w:r>
            <w:r>
              <w:rPr>
                <w:rFonts w:ascii="Calibri" w:hAnsi="Calibri" w:cs="Calibri"/>
                <w:color w:val="156082" w:themeColor="accent1"/>
                <w:sz w:val="16"/>
                <w:szCs w:val="16"/>
              </w:rPr>
              <w:t>, precision, seeing alternative perspectives.</w:t>
            </w:r>
          </w:p>
        </w:tc>
        <w:tc>
          <w:tcPr>
            <w:tcW w:w="2025" w:type="dxa"/>
          </w:tcPr>
          <w:p w14:paraId="402E7634" w14:textId="77777777" w:rsidR="00E0072B" w:rsidRDefault="00E0072B" w:rsidP="00E0072B">
            <w:pPr>
              <w:rPr>
                <w:rFonts w:ascii="Calibri" w:hAnsi="Calibri" w:cs="Calibri"/>
                <w:color w:val="4EA72E" w:themeColor="accent6"/>
                <w:sz w:val="16"/>
                <w:szCs w:val="16"/>
              </w:rPr>
            </w:pPr>
            <w:r w:rsidRPr="00354A18">
              <w:rPr>
                <w:rFonts w:ascii="Calibri" w:hAnsi="Calibri" w:cs="Calibri"/>
                <w:color w:val="4EA72E" w:themeColor="accent6"/>
                <w:sz w:val="16"/>
                <w:szCs w:val="16"/>
              </w:rPr>
              <w:t xml:space="preserve">Thesis statements, topic sentences, extending analysis, composition, </w:t>
            </w:r>
            <w:r>
              <w:rPr>
                <w:rFonts w:ascii="Calibri" w:hAnsi="Calibri" w:cs="Calibri"/>
                <w:color w:val="4EA72E" w:themeColor="accent6"/>
                <w:sz w:val="16"/>
                <w:szCs w:val="16"/>
              </w:rPr>
              <w:t xml:space="preserve">making detailed comparisons, selecting and embedding evidence, evaluating writer’s intent. </w:t>
            </w:r>
          </w:p>
          <w:p w14:paraId="5AD8D7A2" w14:textId="1E608B25" w:rsidR="00DF4261" w:rsidRPr="006B6645" w:rsidRDefault="00E0072B" w:rsidP="00DF4261">
            <w:pPr>
              <w:rPr>
                <w:rFonts w:ascii="Calibri" w:hAnsi="Calibri" w:cs="Calibri"/>
                <w:sz w:val="16"/>
                <w:szCs w:val="16"/>
              </w:rPr>
            </w:pPr>
            <w:r>
              <w:rPr>
                <w:rFonts w:ascii="Calibri" w:hAnsi="Calibri" w:cs="Calibri"/>
                <w:color w:val="156082" w:themeColor="accent1"/>
                <w:sz w:val="16"/>
                <w:szCs w:val="16"/>
              </w:rPr>
              <w:t>C</w:t>
            </w:r>
            <w:r w:rsidRPr="00A80F91">
              <w:rPr>
                <w:rFonts w:ascii="Calibri" w:hAnsi="Calibri" w:cs="Calibri"/>
                <w:color w:val="156082" w:themeColor="accent1"/>
                <w:sz w:val="16"/>
                <w:szCs w:val="16"/>
              </w:rPr>
              <w:t>ritical/logical thinking, big picture thinking</w:t>
            </w:r>
            <w:r>
              <w:rPr>
                <w:rFonts w:ascii="Calibri" w:hAnsi="Calibri" w:cs="Calibri"/>
                <w:color w:val="156082" w:themeColor="accent1"/>
                <w:sz w:val="16"/>
                <w:szCs w:val="16"/>
              </w:rPr>
              <w:t>, precision, seeing alternative perspectives</w:t>
            </w:r>
          </w:p>
        </w:tc>
        <w:tc>
          <w:tcPr>
            <w:tcW w:w="2493" w:type="dxa"/>
            <w:gridSpan w:val="2"/>
          </w:tcPr>
          <w:p w14:paraId="0FFF5DF4" w14:textId="77777777" w:rsidR="00750C62" w:rsidRDefault="00750C62" w:rsidP="00750C62">
            <w:pPr>
              <w:rPr>
                <w:rFonts w:ascii="Calibri" w:hAnsi="Calibri" w:cs="Calibri"/>
                <w:color w:val="4EA72E" w:themeColor="accent6"/>
                <w:sz w:val="16"/>
                <w:szCs w:val="16"/>
              </w:rPr>
            </w:pPr>
            <w:r w:rsidRPr="00354A18">
              <w:rPr>
                <w:rFonts w:ascii="Calibri" w:hAnsi="Calibri" w:cs="Calibri"/>
                <w:color w:val="4EA72E" w:themeColor="accent6"/>
                <w:sz w:val="16"/>
                <w:szCs w:val="16"/>
              </w:rPr>
              <w:t xml:space="preserve">Thesis statements, topic sentences, extending analysis, composition, </w:t>
            </w:r>
            <w:r>
              <w:rPr>
                <w:rFonts w:ascii="Calibri" w:hAnsi="Calibri" w:cs="Calibri"/>
                <w:color w:val="4EA72E" w:themeColor="accent6"/>
                <w:sz w:val="16"/>
                <w:szCs w:val="16"/>
              </w:rPr>
              <w:t xml:space="preserve">making detailed comparisons, selecting and embedding evidence, evaluating writer’s intent. </w:t>
            </w:r>
          </w:p>
          <w:p w14:paraId="4BD5450E" w14:textId="52C42505" w:rsidR="00DF4261" w:rsidRPr="009D737E" w:rsidRDefault="00750C62" w:rsidP="00750C62">
            <w:pPr>
              <w:rPr>
                <w:rFonts w:ascii="Calibri" w:hAnsi="Calibri" w:cs="Calibri"/>
                <w:i/>
                <w:color w:val="156082" w:themeColor="accent1"/>
                <w:sz w:val="16"/>
                <w:szCs w:val="16"/>
              </w:rPr>
            </w:pPr>
            <w:r>
              <w:rPr>
                <w:rFonts w:ascii="Calibri" w:hAnsi="Calibri" w:cs="Calibri"/>
                <w:color w:val="156082" w:themeColor="accent1"/>
                <w:sz w:val="16"/>
                <w:szCs w:val="16"/>
              </w:rPr>
              <w:t>C</w:t>
            </w:r>
            <w:r w:rsidRPr="00A80F91">
              <w:rPr>
                <w:rFonts w:ascii="Calibri" w:hAnsi="Calibri" w:cs="Calibri"/>
                <w:color w:val="156082" w:themeColor="accent1"/>
                <w:sz w:val="16"/>
                <w:szCs w:val="16"/>
              </w:rPr>
              <w:t>ritical/logical thinking, big picture thinking</w:t>
            </w:r>
            <w:r>
              <w:rPr>
                <w:rFonts w:ascii="Calibri" w:hAnsi="Calibri" w:cs="Calibri"/>
                <w:color w:val="156082" w:themeColor="accent1"/>
                <w:sz w:val="16"/>
                <w:szCs w:val="16"/>
              </w:rPr>
              <w:t>, precision, seeing alternative perspectives</w:t>
            </w:r>
          </w:p>
        </w:tc>
      </w:tr>
      <w:tr w:rsidR="00DF4261" w:rsidRPr="006B6645" w14:paraId="6DCE857B" w14:textId="77777777" w:rsidTr="00E6619C">
        <w:tc>
          <w:tcPr>
            <w:tcW w:w="1129" w:type="dxa"/>
          </w:tcPr>
          <w:p w14:paraId="23C2CC2E" w14:textId="77777777" w:rsidR="00DF4261" w:rsidRPr="006B6645" w:rsidRDefault="00DF4261" w:rsidP="00DF4261">
            <w:pPr>
              <w:rPr>
                <w:rFonts w:ascii="Calibri" w:hAnsi="Calibri" w:cs="Calibri"/>
                <w:b/>
                <w:sz w:val="16"/>
                <w:szCs w:val="16"/>
              </w:rPr>
            </w:pPr>
            <w:r w:rsidRPr="006B6645">
              <w:rPr>
                <w:rFonts w:ascii="Calibri" w:hAnsi="Calibri" w:cs="Calibri"/>
                <w:b/>
                <w:sz w:val="16"/>
                <w:szCs w:val="16"/>
              </w:rPr>
              <w:t>Feedback &amp; Assessment</w:t>
            </w:r>
          </w:p>
          <w:p w14:paraId="031FD768" w14:textId="77777777" w:rsidR="00DF4261" w:rsidRPr="006B6645" w:rsidRDefault="00DF4261" w:rsidP="00DF4261">
            <w:pPr>
              <w:rPr>
                <w:rFonts w:ascii="Calibri" w:hAnsi="Calibri" w:cs="Calibri"/>
                <w:b/>
                <w:sz w:val="16"/>
                <w:szCs w:val="16"/>
              </w:rPr>
            </w:pPr>
          </w:p>
        </w:tc>
        <w:tc>
          <w:tcPr>
            <w:tcW w:w="2952" w:type="dxa"/>
          </w:tcPr>
          <w:p w14:paraId="2AD9C4BE" w14:textId="77777777" w:rsidR="00DF4261" w:rsidRDefault="00DF4261" w:rsidP="00DF4261">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77976A53" w14:textId="7F5D77F3" w:rsidR="00750C62" w:rsidRPr="006B6645" w:rsidRDefault="00750C62" w:rsidP="00DF4261">
            <w:pPr>
              <w:rPr>
                <w:rFonts w:ascii="Calibri" w:hAnsi="Calibri" w:cs="Calibri"/>
                <w:sz w:val="16"/>
                <w:szCs w:val="16"/>
                <w:highlight w:val="yellow"/>
              </w:rPr>
            </w:pPr>
            <w:r>
              <w:rPr>
                <w:rFonts w:ascii="Calibri" w:hAnsi="Calibri" w:cs="Calibri"/>
                <w:sz w:val="16"/>
                <w:szCs w:val="16"/>
                <w:highlight w:val="yellow"/>
              </w:rPr>
              <w:t>Check in</w:t>
            </w:r>
          </w:p>
        </w:tc>
        <w:tc>
          <w:tcPr>
            <w:tcW w:w="2242" w:type="dxa"/>
          </w:tcPr>
          <w:p w14:paraId="48621421" w14:textId="77777777" w:rsidR="00DF4261" w:rsidRDefault="00DF4261" w:rsidP="00DF4261">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06D6DF2E" w14:textId="75AB1A04" w:rsidR="00750C62" w:rsidRPr="006B6645" w:rsidRDefault="00750C62" w:rsidP="00DF4261">
            <w:pPr>
              <w:rPr>
                <w:rFonts w:ascii="Calibri" w:hAnsi="Calibri" w:cs="Calibri"/>
                <w:sz w:val="16"/>
                <w:szCs w:val="16"/>
                <w:highlight w:val="yellow"/>
              </w:rPr>
            </w:pPr>
            <w:r>
              <w:rPr>
                <w:rFonts w:ascii="Calibri" w:hAnsi="Calibri" w:cs="Calibri"/>
                <w:sz w:val="16"/>
                <w:szCs w:val="16"/>
                <w:highlight w:val="yellow"/>
              </w:rPr>
              <w:lastRenderedPageBreak/>
              <w:t>Check in</w:t>
            </w:r>
          </w:p>
        </w:tc>
        <w:tc>
          <w:tcPr>
            <w:tcW w:w="2275" w:type="dxa"/>
          </w:tcPr>
          <w:p w14:paraId="759ADFC3" w14:textId="77777777" w:rsidR="00DF4261" w:rsidRDefault="00750C62" w:rsidP="00DF4261">
            <w:pPr>
              <w:rPr>
                <w:rFonts w:ascii="Calibri" w:hAnsi="Calibri" w:cs="Calibri"/>
                <w:sz w:val="16"/>
                <w:szCs w:val="16"/>
                <w:highlight w:val="yellow"/>
              </w:rPr>
            </w:pPr>
            <w:r w:rsidRPr="000A1D26">
              <w:rPr>
                <w:rFonts w:ascii="Calibri" w:hAnsi="Calibri" w:cs="Calibri"/>
                <w:sz w:val="16"/>
                <w:szCs w:val="16"/>
                <w:highlight w:val="yellow"/>
              </w:rPr>
              <w:lastRenderedPageBreak/>
              <w:t>Ten questions addressing the key concepts taught in this scheme of unit.</w:t>
            </w:r>
          </w:p>
          <w:p w14:paraId="7C3C96D6" w14:textId="51872C75" w:rsidR="00750C62" w:rsidRPr="006B6645" w:rsidRDefault="00750C62" w:rsidP="00DF4261">
            <w:pPr>
              <w:rPr>
                <w:rFonts w:ascii="Calibri" w:hAnsi="Calibri" w:cs="Calibri"/>
                <w:sz w:val="16"/>
                <w:szCs w:val="16"/>
                <w:highlight w:val="yellow"/>
              </w:rPr>
            </w:pPr>
            <w:r>
              <w:rPr>
                <w:rFonts w:ascii="Calibri" w:hAnsi="Calibri" w:cs="Calibri"/>
                <w:sz w:val="16"/>
                <w:szCs w:val="16"/>
                <w:highlight w:val="yellow"/>
              </w:rPr>
              <w:lastRenderedPageBreak/>
              <w:t>Check in</w:t>
            </w:r>
          </w:p>
        </w:tc>
        <w:tc>
          <w:tcPr>
            <w:tcW w:w="2272" w:type="dxa"/>
          </w:tcPr>
          <w:p w14:paraId="3AF487E7" w14:textId="77777777" w:rsidR="00DF4261" w:rsidRDefault="00750C62" w:rsidP="00DF4261">
            <w:pPr>
              <w:rPr>
                <w:rFonts w:ascii="Calibri" w:hAnsi="Calibri" w:cs="Calibri"/>
                <w:sz w:val="16"/>
                <w:szCs w:val="16"/>
                <w:highlight w:val="yellow"/>
              </w:rPr>
            </w:pPr>
            <w:r w:rsidRPr="000A1D26">
              <w:rPr>
                <w:rFonts w:ascii="Calibri" w:hAnsi="Calibri" w:cs="Calibri"/>
                <w:sz w:val="16"/>
                <w:szCs w:val="16"/>
                <w:highlight w:val="yellow"/>
              </w:rPr>
              <w:lastRenderedPageBreak/>
              <w:t>Ten questions addressing the key concepts taught in this scheme of unit.</w:t>
            </w:r>
          </w:p>
          <w:p w14:paraId="3B73999C" w14:textId="520E7BCA" w:rsidR="00750C62" w:rsidRPr="006B6645" w:rsidRDefault="00750C62" w:rsidP="00DF4261">
            <w:pPr>
              <w:rPr>
                <w:rFonts w:ascii="Calibri" w:hAnsi="Calibri" w:cs="Calibri"/>
                <w:sz w:val="16"/>
                <w:szCs w:val="16"/>
                <w:highlight w:val="yellow"/>
              </w:rPr>
            </w:pPr>
            <w:r>
              <w:rPr>
                <w:rFonts w:ascii="Calibri" w:hAnsi="Calibri" w:cs="Calibri"/>
                <w:sz w:val="16"/>
                <w:szCs w:val="16"/>
                <w:highlight w:val="yellow"/>
              </w:rPr>
              <w:lastRenderedPageBreak/>
              <w:t>Check in</w:t>
            </w:r>
          </w:p>
        </w:tc>
        <w:tc>
          <w:tcPr>
            <w:tcW w:w="2025" w:type="dxa"/>
          </w:tcPr>
          <w:p w14:paraId="1E6BDA42" w14:textId="77777777" w:rsidR="00DF4261" w:rsidRDefault="00750C62" w:rsidP="00DF4261">
            <w:pPr>
              <w:rPr>
                <w:rFonts w:ascii="Calibri" w:hAnsi="Calibri" w:cs="Calibri"/>
                <w:sz w:val="16"/>
                <w:szCs w:val="16"/>
                <w:highlight w:val="yellow"/>
              </w:rPr>
            </w:pPr>
            <w:r w:rsidRPr="000A1D26">
              <w:rPr>
                <w:rFonts w:ascii="Calibri" w:hAnsi="Calibri" w:cs="Calibri"/>
                <w:sz w:val="16"/>
                <w:szCs w:val="16"/>
                <w:highlight w:val="yellow"/>
              </w:rPr>
              <w:lastRenderedPageBreak/>
              <w:t>Ten questions addressing the key concepts taught in this scheme of unit.</w:t>
            </w:r>
          </w:p>
          <w:p w14:paraId="5CD8D7E7" w14:textId="2AA0DEA9" w:rsidR="00750C62" w:rsidRPr="006B6645" w:rsidRDefault="00750C62" w:rsidP="00DF4261">
            <w:pPr>
              <w:rPr>
                <w:rFonts w:ascii="Calibri" w:hAnsi="Calibri" w:cs="Calibri"/>
                <w:sz w:val="16"/>
                <w:szCs w:val="16"/>
                <w:highlight w:val="yellow"/>
              </w:rPr>
            </w:pPr>
            <w:r>
              <w:rPr>
                <w:rFonts w:ascii="Calibri" w:hAnsi="Calibri" w:cs="Calibri"/>
                <w:sz w:val="16"/>
                <w:szCs w:val="16"/>
                <w:highlight w:val="yellow"/>
              </w:rPr>
              <w:lastRenderedPageBreak/>
              <w:t>Check in</w:t>
            </w:r>
          </w:p>
        </w:tc>
        <w:tc>
          <w:tcPr>
            <w:tcW w:w="2493" w:type="dxa"/>
            <w:gridSpan w:val="2"/>
          </w:tcPr>
          <w:p w14:paraId="1C2CC235" w14:textId="77777777" w:rsidR="00DF4261" w:rsidRDefault="00750C62" w:rsidP="00DF4261">
            <w:pPr>
              <w:rPr>
                <w:rFonts w:ascii="Calibri" w:hAnsi="Calibri" w:cs="Calibri"/>
                <w:sz w:val="16"/>
                <w:szCs w:val="16"/>
                <w:highlight w:val="yellow"/>
              </w:rPr>
            </w:pPr>
            <w:r w:rsidRPr="000A1D26">
              <w:rPr>
                <w:rFonts w:ascii="Calibri" w:hAnsi="Calibri" w:cs="Calibri"/>
                <w:sz w:val="16"/>
                <w:szCs w:val="16"/>
                <w:highlight w:val="yellow"/>
              </w:rPr>
              <w:lastRenderedPageBreak/>
              <w:t>Ten questions addressing the key concepts taught in this scheme of unit.</w:t>
            </w:r>
          </w:p>
          <w:p w14:paraId="05DF97C8" w14:textId="7E16BB75" w:rsidR="00750C62" w:rsidRPr="006B6645" w:rsidRDefault="00750C62" w:rsidP="00DF4261">
            <w:pPr>
              <w:rPr>
                <w:rFonts w:ascii="Calibri" w:hAnsi="Calibri" w:cs="Calibri"/>
                <w:sz w:val="16"/>
                <w:szCs w:val="16"/>
                <w:highlight w:val="yellow"/>
              </w:rPr>
            </w:pPr>
            <w:r>
              <w:rPr>
                <w:rFonts w:ascii="Calibri" w:hAnsi="Calibri" w:cs="Calibri"/>
                <w:sz w:val="16"/>
                <w:szCs w:val="16"/>
                <w:highlight w:val="yellow"/>
              </w:rPr>
              <w:lastRenderedPageBreak/>
              <w:t>Check in</w:t>
            </w:r>
          </w:p>
        </w:tc>
      </w:tr>
      <w:tr w:rsidR="00572B0F" w:rsidRPr="006B6645" w14:paraId="0DF711BE" w14:textId="77777777" w:rsidTr="00E6619C">
        <w:tc>
          <w:tcPr>
            <w:tcW w:w="1129" w:type="dxa"/>
          </w:tcPr>
          <w:p w14:paraId="26E3B7DF" w14:textId="77777777" w:rsidR="00572B0F" w:rsidRPr="006B6645" w:rsidRDefault="00572B0F" w:rsidP="00572B0F">
            <w:pPr>
              <w:rPr>
                <w:rFonts w:ascii="Calibri" w:hAnsi="Calibri" w:cs="Calibri"/>
                <w:b/>
                <w:sz w:val="16"/>
                <w:szCs w:val="16"/>
              </w:rPr>
            </w:pPr>
            <w:r w:rsidRPr="006B6645">
              <w:rPr>
                <w:rFonts w:ascii="Calibri" w:hAnsi="Calibri" w:cs="Calibri"/>
                <w:b/>
                <w:sz w:val="16"/>
                <w:szCs w:val="16"/>
              </w:rPr>
              <w:lastRenderedPageBreak/>
              <w:t>Year 8</w:t>
            </w:r>
          </w:p>
          <w:p w14:paraId="0911A6FA" w14:textId="77777777" w:rsidR="00572B0F" w:rsidRPr="006B6645" w:rsidRDefault="00572B0F" w:rsidP="00572B0F">
            <w:pPr>
              <w:rPr>
                <w:rFonts w:ascii="Calibri" w:hAnsi="Calibri" w:cs="Calibri"/>
                <w:b/>
                <w:sz w:val="16"/>
                <w:szCs w:val="16"/>
              </w:rPr>
            </w:pPr>
          </w:p>
          <w:p w14:paraId="053F8ACF" w14:textId="77777777" w:rsidR="00572B0F" w:rsidRPr="006B6645" w:rsidRDefault="00572B0F" w:rsidP="00572B0F">
            <w:pPr>
              <w:rPr>
                <w:rFonts w:ascii="Calibri" w:hAnsi="Calibri" w:cs="Calibri"/>
                <w:b/>
                <w:sz w:val="16"/>
                <w:szCs w:val="16"/>
              </w:rPr>
            </w:pPr>
          </w:p>
        </w:tc>
        <w:tc>
          <w:tcPr>
            <w:tcW w:w="2952" w:type="dxa"/>
          </w:tcPr>
          <w:p w14:paraId="6888971D" w14:textId="77777777" w:rsidR="000062FE" w:rsidRPr="00E16472" w:rsidRDefault="000062FE" w:rsidP="000062FE">
            <w:pPr>
              <w:jc w:val="center"/>
              <w:rPr>
                <w:rFonts w:ascii="Calibri" w:hAnsi="Calibri" w:cs="Calibri"/>
                <w:b/>
                <w:bCs/>
                <w:sz w:val="20"/>
                <w:szCs w:val="20"/>
              </w:rPr>
            </w:pPr>
            <w:r w:rsidRPr="268F7C5D">
              <w:rPr>
                <w:rFonts w:ascii="Calibri" w:hAnsi="Calibri" w:cs="Calibri"/>
                <w:b/>
                <w:bCs/>
                <w:sz w:val="20"/>
                <w:szCs w:val="20"/>
              </w:rPr>
              <w:t>‘</w:t>
            </w:r>
            <w:r>
              <w:rPr>
                <w:rFonts w:ascii="Calibri" w:hAnsi="Calibri" w:cs="Calibri"/>
                <w:b/>
                <w:bCs/>
                <w:sz w:val="20"/>
                <w:szCs w:val="20"/>
              </w:rPr>
              <w:t xml:space="preserve">Clap When You Land’ </w:t>
            </w:r>
          </w:p>
          <w:p w14:paraId="71BCCD56" w14:textId="77777777" w:rsidR="00572B0F" w:rsidRPr="006B6645" w:rsidRDefault="00572B0F" w:rsidP="00572B0F">
            <w:pPr>
              <w:rPr>
                <w:rFonts w:ascii="Calibri" w:hAnsi="Calibri" w:cs="Calibri"/>
                <w:sz w:val="16"/>
                <w:szCs w:val="16"/>
              </w:rPr>
            </w:pPr>
          </w:p>
        </w:tc>
        <w:tc>
          <w:tcPr>
            <w:tcW w:w="2242" w:type="dxa"/>
          </w:tcPr>
          <w:p w14:paraId="12828D17" w14:textId="77777777" w:rsidR="00864EC2" w:rsidRPr="00E16472" w:rsidRDefault="00864EC2" w:rsidP="00864EC2">
            <w:pPr>
              <w:jc w:val="center"/>
              <w:rPr>
                <w:rFonts w:ascii="Calibri" w:hAnsi="Calibri" w:cs="Calibri"/>
                <w:b/>
                <w:bCs/>
                <w:sz w:val="20"/>
                <w:szCs w:val="20"/>
              </w:rPr>
            </w:pPr>
            <w:r w:rsidRPr="268F7C5D">
              <w:rPr>
                <w:rFonts w:ascii="Calibri" w:hAnsi="Calibri" w:cs="Calibri"/>
                <w:b/>
                <w:bCs/>
                <w:sz w:val="20"/>
                <w:szCs w:val="20"/>
              </w:rPr>
              <w:t>‘</w:t>
            </w:r>
            <w:r>
              <w:rPr>
                <w:rFonts w:ascii="Calibri" w:hAnsi="Calibri" w:cs="Calibri"/>
                <w:b/>
                <w:bCs/>
                <w:sz w:val="20"/>
                <w:szCs w:val="20"/>
              </w:rPr>
              <w:t xml:space="preserve">Clap When You Land’ </w:t>
            </w:r>
          </w:p>
          <w:p w14:paraId="731E4789" w14:textId="77777777" w:rsidR="00572B0F" w:rsidRPr="006B6645" w:rsidRDefault="00572B0F" w:rsidP="00864EC2">
            <w:pPr>
              <w:jc w:val="center"/>
              <w:rPr>
                <w:rFonts w:ascii="Calibri" w:hAnsi="Calibri" w:cs="Calibri"/>
                <w:b/>
                <w:bCs/>
                <w:sz w:val="16"/>
                <w:szCs w:val="16"/>
              </w:rPr>
            </w:pPr>
          </w:p>
        </w:tc>
        <w:tc>
          <w:tcPr>
            <w:tcW w:w="2275" w:type="dxa"/>
          </w:tcPr>
          <w:p w14:paraId="75C909D7" w14:textId="77777777" w:rsidR="00864EC2" w:rsidRPr="00E16472" w:rsidRDefault="00864EC2" w:rsidP="00864EC2">
            <w:pPr>
              <w:jc w:val="center"/>
              <w:rPr>
                <w:rFonts w:ascii="Calibri" w:hAnsi="Calibri" w:cs="Calibri"/>
                <w:b/>
                <w:bCs/>
                <w:sz w:val="20"/>
                <w:szCs w:val="20"/>
              </w:rPr>
            </w:pPr>
            <w:r w:rsidRPr="268F7C5D">
              <w:rPr>
                <w:rFonts w:ascii="Calibri" w:hAnsi="Calibri" w:cs="Calibri"/>
                <w:b/>
                <w:bCs/>
                <w:sz w:val="20"/>
                <w:szCs w:val="20"/>
              </w:rPr>
              <w:t>‘</w:t>
            </w:r>
            <w:r>
              <w:rPr>
                <w:rFonts w:ascii="Calibri" w:hAnsi="Calibri" w:cs="Calibri"/>
                <w:b/>
                <w:bCs/>
                <w:sz w:val="20"/>
                <w:szCs w:val="20"/>
              </w:rPr>
              <w:t>Journey’s End’</w:t>
            </w:r>
          </w:p>
          <w:p w14:paraId="6BAB572A" w14:textId="77777777" w:rsidR="00572B0F" w:rsidRPr="006B6645" w:rsidRDefault="00572B0F" w:rsidP="00864EC2">
            <w:pPr>
              <w:jc w:val="center"/>
              <w:rPr>
                <w:rFonts w:ascii="Calibri" w:hAnsi="Calibri" w:cs="Calibri"/>
                <w:b/>
                <w:bCs/>
                <w:sz w:val="16"/>
                <w:szCs w:val="16"/>
              </w:rPr>
            </w:pPr>
          </w:p>
        </w:tc>
        <w:tc>
          <w:tcPr>
            <w:tcW w:w="2272" w:type="dxa"/>
          </w:tcPr>
          <w:p w14:paraId="52A1FD5A" w14:textId="77777777" w:rsidR="00864EC2" w:rsidRDefault="00864EC2" w:rsidP="00864EC2">
            <w:pPr>
              <w:jc w:val="center"/>
              <w:rPr>
                <w:rFonts w:ascii="Calibri" w:hAnsi="Calibri" w:cs="Calibri"/>
                <w:b/>
                <w:bCs/>
                <w:sz w:val="20"/>
                <w:szCs w:val="20"/>
              </w:rPr>
            </w:pPr>
            <w:r>
              <w:rPr>
                <w:rFonts w:ascii="Calibri" w:hAnsi="Calibri" w:cs="Calibri"/>
                <w:b/>
                <w:bCs/>
                <w:sz w:val="20"/>
                <w:szCs w:val="20"/>
              </w:rPr>
              <w:t>‘Great Expectations’</w:t>
            </w:r>
          </w:p>
          <w:p w14:paraId="273BE4F7" w14:textId="77777777" w:rsidR="00572B0F" w:rsidRPr="006B6645" w:rsidRDefault="00572B0F" w:rsidP="00864EC2">
            <w:pPr>
              <w:jc w:val="center"/>
              <w:rPr>
                <w:rFonts w:ascii="Calibri" w:hAnsi="Calibri" w:cs="Calibri"/>
                <w:b/>
                <w:bCs/>
                <w:sz w:val="16"/>
                <w:szCs w:val="16"/>
              </w:rPr>
            </w:pPr>
          </w:p>
        </w:tc>
        <w:tc>
          <w:tcPr>
            <w:tcW w:w="2025" w:type="dxa"/>
          </w:tcPr>
          <w:p w14:paraId="6A85197D" w14:textId="77777777" w:rsidR="00864EC2" w:rsidRDefault="00864EC2" w:rsidP="00864EC2">
            <w:pPr>
              <w:spacing w:line="259" w:lineRule="auto"/>
              <w:jc w:val="center"/>
              <w:rPr>
                <w:rFonts w:ascii="Calibri" w:hAnsi="Calibri" w:cs="Calibri"/>
                <w:b/>
                <w:bCs/>
                <w:sz w:val="20"/>
                <w:szCs w:val="20"/>
              </w:rPr>
            </w:pPr>
            <w:r>
              <w:rPr>
                <w:rFonts w:ascii="Calibri" w:hAnsi="Calibri" w:cs="Calibri"/>
                <w:b/>
                <w:bCs/>
                <w:sz w:val="20"/>
                <w:szCs w:val="20"/>
              </w:rPr>
              <w:t>Comedy: ‘As You Like it’</w:t>
            </w:r>
          </w:p>
          <w:p w14:paraId="3FCB9133" w14:textId="77777777" w:rsidR="00572B0F" w:rsidRPr="006B6645" w:rsidRDefault="00572B0F" w:rsidP="00572B0F">
            <w:pPr>
              <w:rPr>
                <w:rFonts w:ascii="Calibri" w:hAnsi="Calibri" w:cs="Calibri"/>
                <w:sz w:val="16"/>
                <w:szCs w:val="16"/>
              </w:rPr>
            </w:pPr>
          </w:p>
        </w:tc>
        <w:tc>
          <w:tcPr>
            <w:tcW w:w="2493" w:type="dxa"/>
            <w:gridSpan w:val="2"/>
          </w:tcPr>
          <w:p w14:paraId="5FEBFBBF" w14:textId="77777777" w:rsidR="00864EC2" w:rsidRDefault="00864EC2" w:rsidP="00864EC2">
            <w:pPr>
              <w:spacing w:line="259" w:lineRule="auto"/>
              <w:jc w:val="center"/>
              <w:rPr>
                <w:rFonts w:ascii="Calibri" w:hAnsi="Calibri" w:cs="Calibri"/>
                <w:b/>
                <w:bCs/>
                <w:sz w:val="20"/>
                <w:szCs w:val="20"/>
              </w:rPr>
            </w:pPr>
            <w:r>
              <w:rPr>
                <w:rFonts w:ascii="Calibri" w:hAnsi="Calibri" w:cs="Calibri"/>
                <w:b/>
                <w:bCs/>
                <w:sz w:val="20"/>
                <w:szCs w:val="20"/>
              </w:rPr>
              <w:t>Comedy: ‘As You Like it’</w:t>
            </w:r>
          </w:p>
          <w:p w14:paraId="7F8E3793" w14:textId="77777777" w:rsidR="00572B0F" w:rsidRPr="006B6645" w:rsidRDefault="00572B0F" w:rsidP="00572B0F">
            <w:pPr>
              <w:spacing w:line="259" w:lineRule="auto"/>
              <w:rPr>
                <w:rFonts w:ascii="Calibri" w:hAnsi="Calibri" w:cs="Calibri"/>
                <w:sz w:val="16"/>
                <w:szCs w:val="16"/>
              </w:rPr>
            </w:pPr>
          </w:p>
        </w:tc>
      </w:tr>
      <w:tr w:rsidR="0072454A" w:rsidRPr="006B6645" w14:paraId="7BFBB458" w14:textId="77777777" w:rsidTr="00E6619C">
        <w:trPr>
          <w:trHeight w:val="1059"/>
        </w:trPr>
        <w:tc>
          <w:tcPr>
            <w:tcW w:w="1129" w:type="dxa"/>
          </w:tcPr>
          <w:p w14:paraId="5A706BEE" w14:textId="1BA3FAB6" w:rsidR="0072454A" w:rsidRPr="006B6645" w:rsidRDefault="0072454A" w:rsidP="0072454A">
            <w:pPr>
              <w:rPr>
                <w:rFonts w:ascii="Calibri" w:hAnsi="Calibri" w:cs="Calibri"/>
                <w:b/>
                <w:sz w:val="16"/>
                <w:szCs w:val="16"/>
              </w:rPr>
            </w:pPr>
            <w:r>
              <w:rPr>
                <w:rFonts w:ascii="Calibri" w:hAnsi="Calibri" w:cs="Calibri"/>
                <w:b/>
                <w:sz w:val="16"/>
                <w:szCs w:val="16"/>
              </w:rPr>
              <w:t>Declarative knowledge</w:t>
            </w:r>
            <w:r w:rsidRPr="006B6645">
              <w:rPr>
                <w:rFonts w:ascii="Calibri" w:hAnsi="Calibri" w:cs="Calibri"/>
                <w:b/>
                <w:sz w:val="16"/>
                <w:szCs w:val="16"/>
              </w:rPr>
              <w:t xml:space="preserve"> </w:t>
            </w:r>
          </w:p>
          <w:p w14:paraId="25E9755C" w14:textId="77777777" w:rsidR="0072454A" w:rsidRPr="006B6645" w:rsidRDefault="0072454A" w:rsidP="0072454A">
            <w:pPr>
              <w:rPr>
                <w:rFonts w:ascii="Calibri" w:hAnsi="Calibri" w:cs="Calibri"/>
                <w:b/>
                <w:sz w:val="16"/>
                <w:szCs w:val="16"/>
              </w:rPr>
            </w:pPr>
          </w:p>
          <w:p w14:paraId="0848137B" w14:textId="77777777" w:rsidR="0072454A" w:rsidRPr="006B6645" w:rsidRDefault="0072454A" w:rsidP="0072454A">
            <w:pPr>
              <w:rPr>
                <w:rFonts w:ascii="Calibri" w:hAnsi="Calibri" w:cs="Calibri"/>
                <w:b/>
                <w:sz w:val="16"/>
                <w:szCs w:val="16"/>
              </w:rPr>
            </w:pPr>
          </w:p>
        </w:tc>
        <w:tc>
          <w:tcPr>
            <w:tcW w:w="2952" w:type="dxa"/>
          </w:tcPr>
          <w:p w14:paraId="0CAEA21C" w14:textId="19EA3470" w:rsidR="0072454A" w:rsidRPr="006B6645" w:rsidRDefault="0072454A" w:rsidP="0072454A">
            <w:pPr>
              <w:rPr>
                <w:rFonts w:ascii="Calibri" w:hAnsi="Calibri" w:cs="Calibri"/>
                <w:sz w:val="16"/>
                <w:szCs w:val="16"/>
              </w:rPr>
            </w:pPr>
            <w:r>
              <w:rPr>
                <w:rFonts w:ascii="Calibri" w:hAnsi="Calibri" w:cs="Calibri"/>
                <w:sz w:val="16"/>
                <w:szCs w:val="16"/>
              </w:rPr>
              <w:t>Extended metaphors</w:t>
            </w:r>
            <w:r>
              <w:rPr>
                <w:rFonts w:ascii="Calibri" w:hAnsi="Calibri" w:cs="Calibri"/>
                <w:sz w:val="16"/>
                <w:szCs w:val="16"/>
              </w:rPr>
              <w:t>, m</w:t>
            </w:r>
            <w:r>
              <w:rPr>
                <w:rFonts w:ascii="Calibri" w:hAnsi="Calibri" w:cs="Calibri"/>
                <w:sz w:val="16"/>
                <w:szCs w:val="16"/>
              </w:rPr>
              <w:t>otif</w:t>
            </w:r>
            <w:r>
              <w:rPr>
                <w:rFonts w:ascii="Calibri" w:hAnsi="Calibri" w:cs="Calibri"/>
                <w:sz w:val="16"/>
                <w:szCs w:val="16"/>
              </w:rPr>
              <w:t>, s</w:t>
            </w:r>
            <w:r>
              <w:rPr>
                <w:rFonts w:ascii="Calibri" w:hAnsi="Calibri" w:cs="Calibri"/>
                <w:sz w:val="16"/>
                <w:szCs w:val="16"/>
              </w:rPr>
              <w:t>ymbolism</w:t>
            </w:r>
            <w:r>
              <w:rPr>
                <w:rFonts w:ascii="Calibri" w:hAnsi="Calibri" w:cs="Calibri"/>
                <w:sz w:val="16"/>
                <w:szCs w:val="16"/>
              </w:rPr>
              <w:t>, i</w:t>
            </w:r>
            <w:r>
              <w:rPr>
                <w:rFonts w:ascii="Calibri" w:hAnsi="Calibri" w:cs="Calibri"/>
                <w:sz w:val="16"/>
                <w:szCs w:val="16"/>
              </w:rPr>
              <w:t>diom</w:t>
            </w:r>
            <w:r>
              <w:rPr>
                <w:rFonts w:ascii="Calibri" w:hAnsi="Calibri" w:cs="Calibri"/>
                <w:sz w:val="16"/>
                <w:szCs w:val="16"/>
              </w:rPr>
              <w:t xml:space="preserve">, bildungsroman, alternating perspectives, dialogue, stream of consciousness, analepsis, non-linear narratives, pattern, free verse, rhythm and rhyme, syntax, semantics, Spanish dialect, misogyny, grief, discrimination, present participles. </w:t>
            </w:r>
          </w:p>
          <w:p w14:paraId="50200CFB" w14:textId="77777777" w:rsidR="0072454A" w:rsidRPr="006B6645" w:rsidRDefault="0072454A" w:rsidP="0072454A">
            <w:pPr>
              <w:rPr>
                <w:rFonts w:ascii="Calibri" w:hAnsi="Calibri" w:cs="Calibri"/>
                <w:sz w:val="16"/>
                <w:szCs w:val="16"/>
              </w:rPr>
            </w:pPr>
          </w:p>
        </w:tc>
        <w:tc>
          <w:tcPr>
            <w:tcW w:w="2242" w:type="dxa"/>
          </w:tcPr>
          <w:p w14:paraId="649FE419" w14:textId="77777777" w:rsidR="0072454A" w:rsidRPr="006B6645" w:rsidRDefault="0072454A" w:rsidP="0072454A">
            <w:pPr>
              <w:rPr>
                <w:rFonts w:ascii="Calibri" w:hAnsi="Calibri" w:cs="Calibri"/>
                <w:sz w:val="16"/>
                <w:szCs w:val="16"/>
              </w:rPr>
            </w:pPr>
            <w:r>
              <w:rPr>
                <w:rFonts w:ascii="Calibri" w:hAnsi="Calibri" w:cs="Calibri"/>
                <w:sz w:val="16"/>
                <w:szCs w:val="16"/>
              </w:rPr>
              <w:t xml:space="preserve">Extended metaphors, motif, symbolism, idiom, bildungsroman, alternating perspectives, dialogue, stream of consciousness, analepsis, non-linear narratives, pattern, free verse, rhythm and rhyme, syntax, semantics, Spanish dialect, misogyny, grief, discrimination, present participles. </w:t>
            </w:r>
          </w:p>
          <w:p w14:paraId="789ED4F8" w14:textId="77777777" w:rsidR="0072454A" w:rsidRPr="006B6645" w:rsidRDefault="0072454A" w:rsidP="0072454A">
            <w:pPr>
              <w:pStyle w:val="ListParagraph"/>
              <w:rPr>
                <w:rFonts w:ascii="Calibri" w:hAnsi="Calibri" w:cs="Calibri"/>
                <w:sz w:val="16"/>
                <w:szCs w:val="16"/>
              </w:rPr>
            </w:pPr>
          </w:p>
        </w:tc>
        <w:tc>
          <w:tcPr>
            <w:tcW w:w="2275" w:type="dxa"/>
          </w:tcPr>
          <w:p w14:paraId="005D1B7E" w14:textId="1A8645B2" w:rsidR="0072454A" w:rsidRPr="00DE6B39" w:rsidRDefault="0072454A" w:rsidP="0072454A">
            <w:pPr>
              <w:rPr>
                <w:rFonts w:cstheme="minorHAnsi"/>
                <w:sz w:val="16"/>
                <w:szCs w:val="16"/>
              </w:rPr>
            </w:pPr>
            <w:r w:rsidRPr="00FC0AAE">
              <w:rPr>
                <w:rFonts w:cstheme="minorHAnsi"/>
                <w:sz w:val="16"/>
                <w:szCs w:val="16"/>
              </w:rPr>
              <w:t>Irony – dramatic irony</w:t>
            </w:r>
            <w:r>
              <w:rPr>
                <w:rFonts w:cstheme="minorHAnsi"/>
                <w:sz w:val="16"/>
                <w:szCs w:val="16"/>
              </w:rPr>
              <w:t>, a</w:t>
            </w:r>
            <w:r>
              <w:rPr>
                <w:rFonts w:cstheme="minorHAnsi"/>
                <w:sz w:val="16"/>
                <w:szCs w:val="16"/>
              </w:rPr>
              <w:t xml:space="preserve">nalysing </w:t>
            </w:r>
            <w:r w:rsidRPr="00FC0AAE">
              <w:rPr>
                <w:rFonts w:cstheme="minorHAnsi"/>
                <w:sz w:val="16"/>
                <w:szCs w:val="16"/>
              </w:rPr>
              <w:t>metaphors</w:t>
            </w:r>
            <w:r>
              <w:rPr>
                <w:rFonts w:cstheme="minorHAnsi"/>
                <w:sz w:val="16"/>
                <w:szCs w:val="16"/>
              </w:rPr>
              <w:t>, a</w:t>
            </w:r>
            <w:r w:rsidRPr="00FC0AAE">
              <w:rPr>
                <w:rFonts w:cstheme="minorHAnsi"/>
                <w:sz w:val="16"/>
                <w:szCs w:val="16"/>
              </w:rPr>
              <w:t>llusion</w:t>
            </w:r>
            <w:r>
              <w:rPr>
                <w:rFonts w:cstheme="minorHAnsi"/>
                <w:sz w:val="16"/>
                <w:szCs w:val="16"/>
              </w:rPr>
              <w:t>, s</w:t>
            </w:r>
            <w:r w:rsidRPr="00FC0AAE">
              <w:rPr>
                <w:rFonts w:cstheme="minorHAnsi"/>
                <w:sz w:val="16"/>
                <w:szCs w:val="16"/>
              </w:rPr>
              <w:t>ymbolism</w:t>
            </w:r>
            <w:r>
              <w:rPr>
                <w:rFonts w:cstheme="minorHAnsi"/>
                <w:sz w:val="16"/>
                <w:szCs w:val="16"/>
              </w:rPr>
              <w:t>, n</w:t>
            </w:r>
            <w:r w:rsidRPr="00EC6860">
              <w:rPr>
                <w:rFonts w:ascii="Calibri" w:hAnsi="Calibri" w:cs="Calibri"/>
                <w:sz w:val="16"/>
                <w:szCs w:val="16"/>
              </w:rPr>
              <w:t>arrative voice</w:t>
            </w:r>
            <w:r>
              <w:rPr>
                <w:rFonts w:ascii="Calibri" w:hAnsi="Calibri" w:cs="Calibri"/>
                <w:sz w:val="16"/>
                <w:szCs w:val="16"/>
              </w:rPr>
              <w:t>, c</w:t>
            </w:r>
            <w:r w:rsidRPr="00EC6860">
              <w:rPr>
                <w:rFonts w:ascii="Calibri" w:hAnsi="Calibri" w:cs="Calibri"/>
                <w:sz w:val="16"/>
                <w:szCs w:val="16"/>
              </w:rPr>
              <w:t>haracterisation: character’s thoughts</w:t>
            </w:r>
            <w:r>
              <w:rPr>
                <w:rFonts w:ascii="Calibri" w:hAnsi="Calibri" w:cs="Calibri"/>
                <w:sz w:val="16"/>
                <w:szCs w:val="16"/>
              </w:rPr>
              <w:t xml:space="preserve"> and dialogue</w:t>
            </w:r>
            <w:r>
              <w:rPr>
                <w:rFonts w:ascii="Calibri" w:hAnsi="Calibri" w:cs="Calibri"/>
                <w:sz w:val="16"/>
                <w:szCs w:val="16"/>
              </w:rPr>
              <w:t>, the w</w:t>
            </w:r>
            <w:r>
              <w:rPr>
                <w:rFonts w:ascii="Calibri" w:hAnsi="Calibri" w:cs="Calibri"/>
                <w:sz w:val="16"/>
                <w:szCs w:val="16"/>
              </w:rPr>
              <w:t>ell-made play</w:t>
            </w:r>
            <w:r>
              <w:rPr>
                <w:rFonts w:ascii="Calibri" w:hAnsi="Calibri" w:cs="Calibri"/>
                <w:sz w:val="16"/>
                <w:szCs w:val="16"/>
              </w:rPr>
              <w:t>, m</w:t>
            </w:r>
            <w:r w:rsidRPr="00EC6860">
              <w:rPr>
                <w:rFonts w:ascii="Calibri" w:hAnsi="Calibri" w:cs="Calibri"/>
                <w:sz w:val="16"/>
                <w:szCs w:val="16"/>
              </w:rPr>
              <w:t>otif</w:t>
            </w:r>
            <w:r>
              <w:rPr>
                <w:rFonts w:ascii="Calibri" w:hAnsi="Calibri" w:cs="Calibri"/>
                <w:sz w:val="16"/>
                <w:szCs w:val="16"/>
              </w:rPr>
              <w:t xml:space="preserve"> </w:t>
            </w:r>
            <w:r>
              <w:rPr>
                <w:rFonts w:ascii="Calibri" w:hAnsi="Calibri" w:cs="Calibri"/>
                <w:sz w:val="16"/>
                <w:szCs w:val="16"/>
              </w:rPr>
              <w:t>, a</w:t>
            </w:r>
            <w:r w:rsidRPr="00EC6860">
              <w:rPr>
                <w:rFonts w:ascii="Calibri" w:hAnsi="Calibri" w:cs="Calibri"/>
                <w:sz w:val="16"/>
                <w:szCs w:val="16"/>
              </w:rPr>
              <w:t xml:space="preserve">cts and </w:t>
            </w:r>
            <w:r>
              <w:rPr>
                <w:rFonts w:ascii="Calibri" w:hAnsi="Calibri" w:cs="Calibri"/>
                <w:sz w:val="16"/>
                <w:szCs w:val="16"/>
              </w:rPr>
              <w:t>scenes, r</w:t>
            </w:r>
            <w:r w:rsidRPr="00EC6860">
              <w:rPr>
                <w:rFonts w:ascii="Calibri" w:hAnsi="Calibri" w:cs="Calibri"/>
                <w:sz w:val="16"/>
                <w:szCs w:val="16"/>
              </w:rPr>
              <w:t>hyme</w:t>
            </w:r>
            <w:r>
              <w:rPr>
                <w:rFonts w:ascii="Calibri" w:hAnsi="Calibri" w:cs="Calibri"/>
                <w:sz w:val="16"/>
                <w:szCs w:val="16"/>
              </w:rPr>
              <w:t>, m</w:t>
            </w:r>
            <w:r w:rsidRPr="00EC6860">
              <w:rPr>
                <w:rFonts w:ascii="Calibri" w:hAnsi="Calibri" w:cs="Calibri"/>
                <w:sz w:val="16"/>
                <w:szCs w:val="16"/>
              </w:rPr>
              <w:t>etre</w:t>
            </w:r>
            <w:r>
              <w:rPr>
                <w:rFonts w:ascii="Calibri" w:hAnsi="Calibri" w:cs="Calibri"/>
                <w:sz w:val="16"/>
                <w:szCs w:val="16"/>
              </w:rPr>
              <w:t>, e</w:t>
            </w:r>
            <w:r>
              <w:rPr>
                <w:rFonts w:ascii="Calibri" w:hAnsi="Calibri" w:cs="Calibri"/>
                <w:sz w:val="16"/>
                <w:szCs w:val="16"/>
              </w:rPr>
              <w:t>njambment and caesura</w:t>
            </w:r>
          </w:p>
        </w:tc>
        <w:tc>
          <w:tcPr>
            <w:tcW w:w="2272" w:type="dxa"/>
          </w:tcPr>
          <w:p w14:paraId="0EF46BBF" w14:textId="5EC13920" w:rsidR="0072454A" w:rsidRPr="006B6645" w:rsidRDefault="0072454A" w:rsidP="0072454A">
            <w:pPr>
              <w:rPr>
                <w:rFonts w:ascii="Calibri" w:hAnsi="Calibri" w:cs="Calibri"/>
                <w:sz w:val="16"/>
                <w:szCs w:val="16"/>
              </w:rPr>
            </w:pPr>
            <w:r w:rsidRPr="00FC0AAE">
              <w:rPr>
                <w:rFonts w:cstheme="minorHAnsi"/>
                <w:color w:val="000000" w:themeColor="text1"/>
                <w:sz w:val="16"/>
                <w:szCs w:val="16"/>
              </w:rPr>
              <w:t>Extended metaphor</w:t>
            </w:r>
            <w:r>
              <w:rPr>
                <w:rFonts w:cstheme="minorHAnsi"/>
                <w:color w:val="000000" w:themeColor="text1"/>
                <w:sz w:val="16"/>
                <w:szCs w:val="16"/>
              </w:rPr>
              <w:t>, a</w:t>
            </w:r>
            <w:r>
              <w:rPr>
                <w:rFonts w:cstheme="minorHAnsi"/>
                <w:color w:val="000000" w:themeColor="text1"/>
                <w:sz w:val="16"/>
                <w:szCs w:val="16"/>
              </w:rPr>
              <w:t>nalysing extended metaphor in depth</w:t>
            </w:r>
            <w:r>
              <w:rPr>
                <w:rFonts w:cstheme="minorHAnsi"/>
                <w:color w:val="000000" w:themeColor="text1"/>
                <w:sz w:val="16"/>
                <w:szCs w:val="16"/>
              </w:rPr>
              <w:t>, m</w:t>
            </w:r>
            <w:r w:rsidRPr="00FC0AAE">
              <w:rPr>
                <w:rFonts w:cstheme="minorHAnsi"/>
                <w:sz w:val="16"/>
                <w:szCs w:val="16"/>
              </w:rPr>
              <w:t>otif</w:t>
            </w:r>
            <w:r>
              <w:rPr>
                <w:rFonts w:cstheme="minorHAnsi"/>
                <w:sz w:val="16"/>
                <w:szCs w:val="16"/>
              </w:rPr>
              <w:t>, i</w:t>
            </w:r>
            <w:r w:rsidRPr="00FC0AAE">
              <w:rPr>
                <w:rFonts w:cstheme="minorHAnsi"/>
                <w:sz w:val="16"/>
                <w:szCs w:val="16"/>
              </w:rPr>
              <w:t>rony</w:t>
            </w:r>
            <w:r>
              <w:rPr>
                <w:rFonts w:cstheme="minorHAnsi"/>
                <w:sz w:val="16"/>
                <w:szCs w:val="16"/>
              </w:rPr>
              <w:t xml:space="preserve">, narrative voice, narrative stricture (frames, cyclical), dialogue, characterisation, epistolary writing. </w:t>
            </w:r>
          </w:p>
        </w:tc>
        <w:tc>
          <w:tcPr>
            <w:tcW w:w="2025" w:type="dxa"/>
          </w:tcPr>
          <w:p w14:paraId="51D62FFD" w14:textId="6DB7686A" w:rsidR="0072454A" w:rsidRPr="006B6645" w:rsidRDefault="0072454A" w:rsidP="0072454A">
            <w:pPr>
              <w:rPr>
                <w:rFonts w:ascii="Calibri" w:hAnsi="Calibri" w:cs="Calibri"/>
                <w:sz w:val="16"/>
                <w:szCs w:val="16"/>
              </w:rPr>
            </w:pPr>
            <w:r w:rsidRPr="00FC0AAE">
              <w:rPr>
                <w:rFonts w:cstheme="minorHAnsi"/>
                <w:color w:val="000000" w:themeColor="text1"/>
                <w:sz w:val="16"/>
                <w:szCs w:val="16"/>
              </w:rPr>
              <w:t>Extended metaphor</w:t>
            </w:r>
            <w:r>
              <w:rPr>
                <w:rFonts w:cstheme="minorHAnsi"/>
                <w:color w:val="000000" w:themeColor="text1"/>
                <w:sz w:val="16"/>
                <w:szCs w:val="16"/>
              </w:rPr>
              <w:t>, analysing extended metaphor in depth,</w:t>
            </w:r>
            <w:r>
              <w:rPr>
                <w:rFonts w:cstheme="minorHAnsi"/>
                <w:color w:val="000000" w:themeColor="text1"/>
                <w:sz w:val="16"/>
                <w:szCs w:val="16"/>
              </w:rPr>
              <w:t xml:space="preserve"> allusion, allegory, symbolism, satire, genre of comedy, t</w:t>
            </w:r>
            <w:r w:rsidRPr="00CE1721">
              <w:rPr>
                <w:rFonts w:ascii="Calibri" w:hAnsi="Calibri" w:cs="Calibri"/>
                <w:sz w:val="16"/>
                <w:szCs w:val="16"/>
              </w:rPr>
              <w:t>he structure of comedy</w:t>
            </w:r>
            <w:r>
              <w:rPr>
                <w:rFonts w:ascii="Calibri" w:hAnsi="Calibri" w:cs="Calibri"/>
                <w:sz w:val="16"/>
                <w:szCs w:val="16"/>
              </w:rPr>
              <w:t>, c</w:t>
            </w:r>
            <w:r w:rsidRPr="00CE1721">
              <w:rPr>
                <w:rFonts w:ascii="Calibri" w:hAnsi="Calibri" w:cs="Calibri"/>
                <w:sz w:val="16"/>
                <w:szCs w:val="16"/>
              </w:rPr>
              <w:t>omic archetypes</w:t>
            </w:r>
            <w:r>
              <w:rPr>
                <w:rFonts w:ascii="Calibri" w:hAnsi="Calibri" w:cs="Calibri"/>
                <w:sz w:val="16"/>
                <w:szCs w:val="16"/>
              </w:rPr>
              <w:t>, t</w:t>
            </w:r>
            <w:r w:rsidRPr="00CE1721">
              <w:rPr>
                <w:rFonts w:ascii="Calibri" w:hAnsi="Calibri" w:cs="Calibri"/>
                <w:sz w:val="16"/>
                <w:szCs w:val="16"/>
              </w:rPr>
              <w:t>he development of the genre over tim</w:t>
            </w:r>
            <w:r>
              <w:rPr>
                <w:rFonts w:ascii="Calibri" w:hAnsi="Calibri" w:cs="Calibri"/>
                <w:sz w:val="16"/>
                <w:szCs w:val="16"/>
              </w:rPr>
              <w:t>e</w:t>
            </w:r>
            <w:r>
              <w:rPr>
                <w:rFonts w:ascii="Calibri" w:hAnsi="Calibri" w:cs="Calibri"/>
                <w:sz w:val="16"/>
                <w:szCs w:val="16"/>
              </w:rPr>
              <w:t>,</w:t>
            </w:r>
            <w:r w:rsidRPr="00CE1721">
              <w:rPr>
                <w:rFonts w:ascii="Calibri" w:hAnsi="Calibri" w:cs="Calibri"/>
                <w:sz w:val="16"/>
                <w:szCs w:val="16"/>
              </w:rPr>
              <w:t xml:space="preserve"> different types of comedy over time</w:t>
            </w:r>
            <w:r>
              <w:rPr>
                <w:rFonts w:ascii="Calibri" w:hAnsi="Calibri" w:cs="Calibri"/>
                <w:sz w:val="16"/>
                <w:szCs w:val="16"/>
              </w:rPr>
              <w:t>, p</w:t>
            </w:r>
            <w:r>
              <w:rPr>
                <w:rFonts w:ascii="Calibri" w:hAnsi="Calibri" w:cs="Calibri"/>
                <w:sz w:val="16"/>
                <w:szCs w:val="16"/>
              </w:rPr>
              <w:t>arody</w:t>
            </w:r>
            <w:r>
              <w:rPr>
                <w:rFonts w:ascii="Calibri" w:hAnsi="Calibri" w:cs="Calibri"/>
                <w:sz w:val="16"/>
                <w:szCs w:val="16"/>
              </w:rPr>
              <w:t xml:space="preserve">, epigram. </w:t>
            </w:r>
          </w:p>
        </w:tc>
        <w:tc>
          <w:tcPr>
            <w:tcW w:w="2493" w:type="dxa"/>
            <w:gridSpan w:val="2"/>
          </w:tcPr>
          <w:p w14:paraId="20FBEE8F" w14:textId="75A24013" w:rsidR="0072454A" w:rsidRPr="00EC2AAB" w:rsidRDefault="0072454A" w:rsidP="0072454A">
            <w:pPr>
              <w:rPr>
                <w:rFonts w:ascii="Calibri" w:hAnsi="Calibri" w:cs="Calibri"/>
                <w:sz w:val="16"/>
                <w:szCs w:val="16"/>
              </w:rPr>
            </w:pPr>
            <w:r w:rsidRPr="00FC0AAE">
              <w:rPr>
                <w:rFonts w:cstheme="minorHAnsi"/>
                <w:color w:val="000000" w:themeColor="text1"/>
                <w:sz w:val="16"/>
                <w:szCs w:val="16"/>
              </w:rPr>
              <w:t>Extended metaphor</w:t>
            </w:r>
            <w:r>
              <w:rPr>
                <w:rFonts w:cstheme="minorHAnsi"/>
                <w:color w:val="000000" w:themeColor="text1"/>
                <w:sz w:val="16"/>
                <w:szCs w:val="16"/>
              </w:rPr>
              <w:t>, analysing extended metaphor in depth, allusion, allegory, symbolism, satire, genre of comedy, t</w:t>
            </w:r>
            <w:r w:rsidRPr="00CE1721">
              <w:rPr>
                <w:rFonts w:ascii="Calibri" w:hAnsi="Calibri" w:cs="Calibri"/>
                <w:sz w:val="16"/>
                <w:szCs w:val="16"/>
              </w:rPr>
              <w:t>he structure of comedy</w:t>
            </w:r>
            <w:r>
              <w:rPr>
                <w:rFonts w:ascii="Calibri" w:hAnsi="Calibri" w:cs="Calibri"/>
                <w:sz w:val="16"/>
                <w:szCs w:val="16"/>
              </w:rPr>
              <w:t>, c</w:t>
            </w:r>
            <w:r w:rsidRPr="00CE1721">
              <w:rPr>
                <w:rFonts w:ascii="Calibri" w:hAnsi="Calibri" w:cs="Calibri"/>
                <w:sz w:val="16"/>
                <w:szCs w:val="16"/>
              </w:rPr>
              <w:t>omic archetypes</w:t>
            </w:r>
            <w:r>
              <w:rPr>
                <w:rFonts w:ascii="Calibri" w:hAnsi="Calibri" w:cs="Calibri"/>
                <w:sz w:val="16"/>
                <w:szCs w:val="16"/>
              </w:rPr>
              <w:t>, t</w:t>
            </w:r>
            <w:r w:rsidRPr="00CE1721">
              <w:rPr>
                <w:rFonts w:ascii="Calibri" w:hAnsi="Calibri" w:cs="Calibri"/>
                <w:sz w:val="16"/>
                <w:szCs w:val="16"/>
              </w:rPr>
              <w:t>he development of the genre over tim</w:t>
            </w:r>
            <w:r>
              <w:rPr>
                <w:rFonts w:ascii="Calibri" w:hAnsi="Calibri" w:cs="Calibri"/>
                <w:sz w:val="16"/>
                <w:szCs w:val="16"/>
              </w:rPr>
              <w:t>e,</w:t>
            </w:r>
            <w:r w:rsidRPr="00CE1721">
              <w:rPr>
                <w:rFonts w:ascii="Calibri" w:hAnsi="Calibri" w:cs="Calibri"/>
                <w:sz w:val="16"/>
                <w:szCs w:val="16"/>
              </w:rPr>
              <w:t xml:space="preserve"> different types of comedy over time</w:t>
            </w:r>
            <w:r>
              <w:rPr>
                <w:rFonts w:ascii="Calibri" w:hAnsi="Calibri" w:cs="Calibri"/>
                <w:sz w:val="16"/>
                <w:szCs w:val="16"/>
              </w:rPr>
              <w:t xml:space="preserve">, parody, epigram. </w:t>
            </w:r>
          </w:p>
        </w:tc>
      </w:tr>
      <w:tr w:rsidR="0072454A" w:rsidRPr="006B6645" w14:paraId="55F625C2" w14:textId="77777777" w:rsidTr="00E6619C">
        <w:trPr>
          <w:trHeight w:val="802"/>
        </w:trPr>
        <w:tc>
          <w:tcPr>
            <w:tcW w:w="1129" w:type="dxa"/>
          </w:tcPr>
          <w:p w14:paraId="0242905B" w14:textId="184DD7BE" w:rsidR="0072454A" w:rsidRDefault="0072454A" w:rsidP="0072454A">
            <w:pPr>
              <w:rPr>
                <w:rFonts w:ascii="Calibri" w:hAnsi="Calibri" w:cs="Calibri"/>
                <w:b/>
                <w:color w:val="00B050"/>
                <w:sz w:val="16"/>
                <w:szCs w:val="16"/>
              </w:rPr>
            </w:pPr>
            <w:r>
              <w:rPr>
                <w:rFonts w:ascii="Calibri" w:hAnsi="Calibri" w:cs="Calibri"/>
                <w:b/>
                <w:color w:val="00B050"/>
                <w:sz w:val="16"/>
                <w:szCs w:val="16"/>
              </w:rPr>
              <w:t>Disciplinary</w:t>
            </w:r>
            <w:r w:rsidRPr="00EC2AAB">
              <w:rPr>
                <w:rFonts w:ascii="Calibri" w:hAnsi="Calibri" w:cs="Calibri"/>
                <w:b/>
                <w:color w:val="00B050"/>
                <w:sz w:val="16"/>
                <w:szCs w:val="16"/>
              </w:rPr>
              <w:t xml:space="preserve"> knowledge</w:t>
            </w:r>
          </w:p>
          <w:p w14:paraId="4EA89440" w14:textId="77777777" w:rsidR="0072454A" w:rsidRDefault="0072454A" w:rsidP="0072454A">
            <w:pPr>
              <w:rPr>
                <w:rFonts w:ascii="Calibri" w:hAnsi="Calibri" w:cs="Calibri"/>
                <w:b/>
                <w:i/>
                <w:color w:val="0070C0"/>
                <w:sz w:val="16"/>
                <w:szCs w:val="16"/>
              </w:rPr>
            </w:pPr>
            <w:r w:rsidRPr="004D436C">
              <w:rPr>
                <w:rFonts w:ascii="Calibri" w:hAnsi="Calibri" w:cs="Calibri"/>
                <w:b/>
                <w:i/>
                <w:color w:val="0070C0"/>
                <w:sz w:val="16"/>
                <w:szCs w:val="16"/>
              </w:rPr>
              <w:t>HPL</w:t>
            </w:r>
            <w:r>
              <w:rPr>
                <w:rFonts w:ascii="Calibri" w:hAnsi="Calibri" w:cs="Calibri"/>
                <w:b/>
                <w:i/>
                <w:color w:val="0070C0"/>
                <w:sz w:val="16"/>
                <w:szCs w:val="16"/>
              </w:rPr>
              <w:t xml:space="preserve"> ACPs</w:t>
            </w:r>
          </w:p>
          <w:p w14:paraId="344C4700" w14:textId="77777777" w:rsidR="0072454A" w:rsidRDefault="0072454A" w:rsidP="0072454A">
            <w:pPr>
              <w:rPr>
                <w:rFonts w:ascii="Calibri" w:hAnsi="Calibri" w:cs="Calibri"/>
                <w:b/>
                <w:i/>
                <w:sz w:val="16"/>
                <w:szCs w:val="16"/>
              </w:rPr>
            </w:pPr>
          </w:p>
          <w:p w14:paraId="6D4C9D1E" w14:textId="77777777" w:rsidR="0072454A" w:rsidRPr="004D436C" w:rsidRDefault="0072454A" w:rsidP="0072454A">
            <w:pPr>
              <w:rPr>
                <w:rFonts w:ascii="Calibri" w:hAnsi="Calibri" w:cs="Calibri"/>
                <w:b/>
                <w:i/>
                <w:sz w:val="16"/>
                <w:szCs w:val="16"/>
              </w:rPr>
            </w:pPr>
            <w:r w:rsidRPr="00BB1FFE">
              <w:rPr>
                <w:rFonts w:ascii="Calibri" w:hAnsi="Calibri" w:cs="Calibri"/>
                <w:b/>
                <w:i/>
                <w:color w:val="E97132" w:themeColor="accent2"/>
                <w:sz w:val="16"/>
                <w:szCs w:val="16"/>
              </w:rPr>
              <w:t>VAAs</w:t>
            </w:r>
          </w:p>
        </w:tc>
        <w:tc>
          <w:tcPr>
            <w:tcW w:w="2952" w:type="dxa"/>
          </w:tcPr>
          <w:p w14:paraId="1267F6F3" w14:textId="77777777" w:rsidR="0072454A" w:rsidRPr="00C11E89" w:rsidRDefault="0072454A" w:rsidP="0072454A">
            <w:pPr>
              <w:rPr>
                <w:rFonts w:ascii="Calibri" w:hAnsi="Calibri" w:cs="Calibri"/>
                <w:color w:val="4EA72E" w:themeColor="accent6"/>
                <w:sz w:val="16"/>
                <w:szCs w:val="16"/>
              </w:rPr>
            </w:pPr>
            <w:r w:rsidRPr="00C11E89">
              <w:rPr>
                <w:rFonts w:ascii="Calibri" w:hAnsi="Calibri" w:cs="Calibri"/>
                <w:color w:val="4EA72E" w:themeColor="accent6"/>
                <w:sz w:val="16"/>
                <w:szCs w:val="16"/>
              </w:rPr>
              <w:t xml:space="preserve">Using inferences to extend our arguments. </w:t>
            </w:r>
          </w:p>
          <w:p w14:paraId="3979905C" w14:textId="77777777" w:rsidR="0072454A" w:rsidRPr="00C11E89" w:rsidRDefault="0072454A" w:rsidP="0072454A">
            <w:pPr>
              <w:rPr>
                <w:rFonts w:ascii="Calibri" w:hAnsi="Calibri" w:cs="Calibri"/>
                <w:i/>
                <w:iCs/>
                <w:color w:val="4EA72E" w:themeColor="accent6"/>
                <w:sz w:val="16"/>
                <w:szCs w:val="16"/>
              </w:rPr>
            </w:pPr>
            <w:r w:rsidRPr="00C11E89">
              <w:rPr>
                <w:rFonts w:ascii="Calibri" w:hAnsi="Calibri" w:cs="Calibri"/>
                <w:color w:val="4EA72E" w:themeColor="accent6"/>
                <w:sz w:val="16"/>
                <w:szCs w:val="16"/>
              </w:rPr>
              <w:t xml:space="preserve">Debate: </w:t>
            </w:r>
            <w:r w:rsidRPr="00C11E89">
              <w:rPr>
                <w:rFonts w:ascii="Calibri" w:hAnsi="Calibri" w:cs="Calibri"/>
                <w:i/>
                <w:iCs/>
                <w:color w:val="4EA72E" w:themeColor="accent6"/>
                <w:sz w:val="16"/>
                <w:szCs w:val="16"/>
              </w:rPr>
              <w:t xml:space="preserve">Can morality be ambiguous? </w:t>
            </w:r>
          </w:p>
          <w:p w14:paraId="2F348B19" w14:textId="702092AB" w:rsidR="0072454A" w:rsidRPr="009D3167" w:rsidRDefault="0072454A" w:rsidP="0072454A">
            <w:pPr>
              <w:rPr>
                <w:rFonts w:ascii="Calibri" w:hAnsi="Calibri" w:cs="Calibri"/>
                <w:iCs/>
                <w:sz w:val="16"/>
                <w:szCs w:val="16"/>
              </w:rPr>
            </w:pPr>
            <w:r w:rsidRPr="009D3167">
              <w:rPr>
                <w:rFonts w:ascii="Calibri" w:hAnsi="Calibri" w:cs="Calibri"/>
                <w:iCs/>
                <w:color w:val="156082" w:themeColor="accent1"/>
                <w:sz w:val="16"/>
                <w:szCs w:val="16"/>
              </w:rPr>
              <w:t xml:space="preserve">Connection finding, big picture thinking,  critical/logical thinking  </w:t>
            </w:r>
          </w:p>
        </w:tc>
        <w:tc>
          <w:tcPr>
            <w:tcW w:w="2242" w:type="dxa"/>
          </w:tcPr>
          <w:p w14:paraId="51D6CE85" w14:textId="77777777" w:rsidR="0072454A" w:rsidRPr="00C11E89" w:rsidRDefault="0072454A" w:rsidP="0072454A">
            <w:pPr>
              <w:rPr>
                <w:rFonts w:ascii="Calibri" w:hAnsi="Calibri" w:cs="Calibri"/>
                <w:color w:val="4EA72E" w:themeColor="accent6"/>
                <w:sz w:val="16"/>
                <w:szCs w:val="16"/>
              </w:rPr>
            </w:pPr>
            <w:r w:rsidRPr="00C11E89">
              <w:rPr>
                <w:rFonts w:ascii="Calibri" w:hAnsi="Calibri" w:cs="Calibri"/>
                <w:color w:val="4EA72E" w:themeColor="accent6"/>
                <w:sz w:val="16"/>
                <w:szCs w:val="16"/>
              </w:rPr>
              <w:t xml:space="preserve">Using inferences to extend our arguments. </w:t>
            </w:r>
          </w:p>
          <w:p w14:paraId="38BDAC51" w14:textId="77777777" w:rsidR="0072454A" w:rsidRPr="00C11E89" w:rsidRDefault="0072454A" w:rsidP="0072454A">
            <w:pPr>
              <w:rPr>
                <w:rFonts w:ascii="Calibri" w:hAnsi="Calibri" w:cs="Calibri"/>
                <w:i/>
                <w:iCs/>
                <w:color w:val="4EA72E" w:themeColor="accent6"/>
                <w:sz w:val="16"/>
                <w:szCs w:val="16"/>
              </w:rPr>
            </w:pPr>
            <w:r w:rsidRPr="00C11E89">
              <w:rPr>
                <w:rFonts w:ascii="Calibri" w:hAnsi="Calibri" w:cs="Calibri"/>
                <w:color w:val="4EA72E" w:themeColor="accent6"/>
                <w:sz w:val="16"/>
                <w:szCs w:val="16"/>
              </w:rPr>
              <w:t xml:space="preserve">Debate: </w:t>
            </w:r>
            <w:r w:rsidRPr="00C11E89">
              <w:rPr>
                <w:rFonts w:ascii="Calibri" w:hAnsi="Calibri" w:cs="Calibri"/>
                <w:i/>
                <w:iCs/>
                <w:color w:val="4EA72E" w:themeColor="accent6"/>
                <w:sz w:val="16"/>
                <w:szCs w:val="16"/>
              </w:rPr>
              <w:t xml:space="preserve">Can morality be ambiguous? </w:t>
            </w:r>
          </w:p>
          <w:p w14:paraId="0DC91A06" w14:textId="18F4B887" w:rsidR="0072454A" w:rsidRDefault="0072454A" w:rsidP="0072454A">
            <w:pPr>
              <w:rPr>
                <w:rFonts w:ascii="Calibri" w:hAnsi="Calibri" w:cs="Calibri"/>
                <w:sz w:val="16"/>
                <w:szCs w:val="16"/>
              </w:rPr>
            </w:pPr>
            <w:r w:rsidRPr="009D3167">
              <w:rPr>
                <w:rFonts w:ascii="Calibri" w:hAnsi="Calibri" w:cs="Calibri"/>
                <w:iCs/>
                <w:color w:val="156082" w:themeColor="accent1"/>
                <w:sz w:val="16"/>
                <w:szCs w:val="16"/>
              </w:rPr>
              <w:t xml:space="preserve">Connection finding, big picture thinking,  critical/logical thinking  </w:t>
            </w:r>
          </w:p>
        </w:tc>
        <w:tc>
          <w:tcPr>
            <w:tcW w:w="2275" w:type="dxa"/>
          </w:tcPr>
          <w:p w14:paraId="1D121022" w14:textId="02575735" w:rsidR="0072454A" w:rsidRPr="000264EB" w:rsidRDefault="0072454A" w:rsidP="0072454A">
            <w:pPr>
              <w:rPr>
                <w:rFonts w:ascii="Calibri" w:hAnsi="Calibri" w:cs="Calibri"/>
                <w:color w:val="4EA72E" w:themeColor="accent6"/>
                <w:sz w:val="16"/>
                <w:szCs w:val="16"/>
              </w:rPr>
            </w:pPr>
            <w:r w:rsidRPr="000264EB">
              <w:rPr>
                <w:rFonts w:ascii="Calibri" w:hAnsi="Calibri" w:cs="Calibri"/>
                <w:color w:val="4EA72E" w:themeColor="accent6"/>
                <w:sz w:val="16"/>
                <w:szCs w:val="16"/>
              </w:rPr>
              <w:t>Extending arguments: making further inference.</w:t>
            </w:r>
            <w:r w:rsidRPr="000264EB">
              <w:rPr>
                <w:rFonts w:ascii="Calibri" w:hAnsi="Calibri" w:cs="Calibri"/>
                <w:i/>
                <w:iCs/>
                <w:color w:val="4EA72E" w:themeColor="accent6"/>
                <w:sz w:val="16"/>
                <w:szCs w:val="16"/>
                <w:highlight w:val="lightGray"/>
              </w:rPr>
              <w:t xml:space="preserve"> </w:t>
            </w:r>
          </w:p>
          <w:p w14:paraId="5901A32B" w14:textId="7318ED24" w:rsidR="0072454A" w:rsidRPr="000264EB" w:rsidRDefault="0072454A" w:rsidP="0072454A">
            <w:pPr>
              <w:rPr>
                <w:rFonts w:ascii="Calibri" w:hAnsi="Calibri" w:cs="Calibri"/>
                <w:color w:val="4EA72E" w:themeColor="accent6"/>
                <w:sz w:val="16"/>
                <w:szCs w:val="16"/>
              </w:rPr>
            </w:pPr>
            <w:r w:rsidRPr="000264EB">
              <w:rPr>
                <w:rFonts w:ascii="Calibri" w:hAnsi="Calibri" w:cs="Calibri"/>
                <w:i/>
                <w:iCs/>
                <w:color w:val="4EA72E" w:themeColor="accent6"/>
                <w:sz w:val="16"/>
                <w:szCs w:val="16"/>
              </w:rPr>
              <w:t>Debate: Should we read war writings</w:t>
            </w:r>
            <w:r w:rsidRPr="000264EB">
              <w:rPr>
                <w:rFonts w:ascii="Calibri" w:hAnsi="Calibri" w:cs="Calibri"/>
                <w:color w:val="4EA72E" w:themeColor="accent6"/>
                <w:sz w:val="16"/>
                <w:szCs w:val="16"/>
              </w:rPr>
              <w:t xml:space="preserve">? </w:t>
            </w:r>
          </w:p>
          <w:p w14:paraId="12CEA80F" w14:textId="2EDD9904" w:rsidR="0072454A" w:rsidRPr="000264EB" w:rsidRDefault="0072454A" w:rsidP="0072454A">
            <w:pPr>
              <w:rPr>
                <w:rFonts w:ascii="Calibri" w:eastAsia="Times New Roman" w:hAnsi="Calibri" w:cs="Calibri"/>
                <w:color w:val="4EA72E" w:themeColor="accent6"/>
                <w:sz w:val="16"/>
                <w:szCs w:val="16"/>
              </w:rPr>
            </w:pPr>
            <w:r w:rsidRPr="000264EB">
              <w:rPr>
                <w:rFonts w:ascii="Calibri" w:hAnsi="Calibri" w:cs="Calibri"/>
                <w:color w:val="4EA72E" w:themeColor="accent6"/>
                <w:sz w:val="16"/>
                <w:szCs w:val="16"/>
              </w:rPr>
              <w:t xml:space="preserve">Developing comparisons </w:t>
            </w:r>
            <w:r w:rsidRPr="000264EB">
              <w:rPr>
                <w:rFonts w:ascii="Calibri" w:hAnsi="Calibri" w:cs="Calibri"/>
                <w:i/>
                <w:iCs/>
                <w:color w:val="4EA72E" w:themeColor="accent6"/>
                <w:sz w:val="16"/>
                <w:szCs w:val="16"/>
                <w:highlight w:val="lightGray"/>
              </w:rPr>
              <w:t xml:space="preserve"> </w:t>
            </w:r>
          </w:p>
          <w:p w14:paraId="59D67714" w14:textId="637E60E0" w:rsidR="0072454A" w:rsidRPr="00BF3355" w:rsidRDefault="0072454A" w:rsidP="0072454A">
            <w:pPr>
              <w:rPr>
                <w:rFonts w:ascii="Calibri" w:eastAsia="Times New Roman" w:hAnsi="Calibri" w:cs="Calibri"/>
                <w:color w:val="4C94D8" w:themeColor="text2" w:themeTint="80"/>
                <w:sz w:val="16"/>
                <w:szCs w:val="16"/>
              </w:rPr>
            </w:pPr>
            <w:r w:rsidRPr="00BF3355">
              <w:rPr>
                <w:rFonts w:ascii="Calibri" w:eastAsia="Times New Roman" w:hAnsi="Calibri" w:cs="Calibri"/>
                <w:color w:val="4C94D8" w:themeColor="text2" w:themeTint="80"/>
                <w:sz w:val="16"/>
                <w:szCs w:val="16"/>
              </w:rPr>
              <w:t xml:space="preserve">Connection finding, </w:t>
            </w:r>
            <w:r w:rsidRPr="00BF3355">
              <w:rPr>
                <w:rFonts w:ascii="Calibri" w:hAnsi="Calibri" w:cs="Calibri"/>
                <w:color w:val="4C94D8" w:themeColor="text2" w:themeTint="80"/>
                <w:sz w:val="16"/>
                <w:szCs w:val="16"/>
              </w:rPr>
              <w:t xml:space="preserve"> critical/logical thinking</w:t>
            </w:r>
            <w:r w:rsidRPr="00BF3355">
              <w:rPr>
                <w:rFonts w:ascii="Calibri" w:hAnsi="Calibri" w:cs="Calibri"/>
                <w:color w:val="4C94D8" w:themeColor="text2" w:themeTint="80"/>
                <w:sz w:val="16"/>
                <w:szCs w:val="16"/>
              </w:rPr>
              <w:t xml:space="preserve">, </w:t>
            </w:r>
            <w:r w:rsidRPr="00BF3355">
              <w:rPr>
                <w:rFonts w:ascii="Calibri" w:eastAsia="Times New Roman" w:hAnsi="Calibri" w:cs="Calibri"/>
                <w:color w:val="4C94D8" w:themeColor="text2" w:themeTint="80"/>
                <w:sz w:val="16"/>
                <w:szCs w:val="16"/>
              </w:rPr>
              <w:t>Connection finding</w:t>
            </w:r>
            <w:r>
              <w:rPr>
                <w:rFonts w:ascii="Calibri" w:eastAsia="Times New Roman" w:hAnsi="Calibri" w:cs="Calibri"/>
                <w:color w:val="4C94D8" w:themeColor="text2" w:themeTint="80"/>
                <w:sz w:val="16"/>
                <w:szCs w:val="16"/>
              </w:rPr>
              <w:t xml:space="preserve">, </w:t>
            </w:r>
            <w:r w:rsidRPr="000264EB">
              <w:rPr>
                <w:rFonts w:ascii="Calibri" w:eastAsia="Times New Roman" w:hAnsi="Calibri" w:cs="Calibri"/>
                <w:color w:val="4C94D8" w:themeColor="text2" w:themeTint="80"/>
                <w:sz w:val="16"/>
                <w:szCs w:val="16"/>
              </w:rPr>
              <w:t>seeing alternative perspectives</w:t>
            </w:r>
          </w:p>
          <w:p w14:paraId="03003FF0" w14:textId="13A31575" w:rsidR="0072454A" w:rsidRDefault="0072454A" w:rsidP="0072454A">
            <w:pPr>
              <w:rPr>
                <w:rFonts w:ascii="Calibri" w:hAnsi="Calibri" w:cs="Calibri"/>
                <w:sz w:val="16"/>
                <w:szCs w:val="16"/>
              </w:rPr>
            </w:pPr>
          </w:p>
          <w:p w14:paraId="76F806C8" w14:textId="77777777" w:rsidR="0072454A" w:rsidRDefault="0072454A" w:rsidP="0072454A">
            <w:pPr>
              <w:rPr>
                <w:rFonts w:ascii="Calibri" w:hAnsi="Calibri" w:cs="Calibri"/>
                <w:sz w:val="16"/>
                <w:szCs w:val="16"/>
              </w:rPr>
            </w:pPr>
          </w:p>
        </w:tc>
        <w:tc>
          <w:tcPr>
            <w:tcW w:w="2272" w:type="dxa"/>
          </w:tcPr>
          <w:p w14:paraId="0FEC29CF" w14:textId="77777777" w:rsidR="0072454A" w:rsidRDefault="0072454A" w:rsidP="0072454A">
            <w:pPr>
              <w:rPr>
                <w:rFonts w:ascii="Calibri" w:hAnsi="Calibri" w:cs="Calibri"/>
                <w:color w:val="4EA72E" w:themeColor="accent6"/>
                <w:sz w:val="16"/>
                <w:szCs w:val="16"/>
              </w:rPr>
            </w:pPr>
            <w:r w:rsidRPr="00DD0D78">
              <w:rPr>
                <w:rFonts w:ascii="Calibri" w:hAnsi="Calibri" w:cs="Calibri"/>
                <w:color w:val="4EA72E" w:themeColor="accent6"/>
                <w:sz w:val="16"/>
                <w:szCs w:val="16"/>
              </w:rPr>
              <w:t>Analytical lexis</w:t>
            </w:r>
            <w:r>
              <w:rPr>
                <w:rFonts w:ascii="Calibri" w:hAnsi="Calibri" w:cs="Calibri"/>
                <w:color w:val="4EA72E" w:themeColor="accent6"/>
                <w:sz w:val="16"/>
                <w:szCs w:val="16"/>
              </w:rPr>
              <w:t xml:space="preserve">, comparing </w:t>
            </w:r>
            <w:r w:rsidRPr="00DD0D78">
              <w:rPr>
                <w:rFonts w:ascii="Calibri" w:hAnsi="Calibri" w:cs="Calibri"/>
                <w:color w:val="4EA72E" w:themeColor="accent6"/>
                <w:sz w:val="16"/>
                <w:szCs w:val="16"/>
              </w:rPr>
              <w:t>literary themes</w:t>
            </w:r>
            <w:r>
              <w:rPr>
                <w:rFonts w:ascii="Calibri" w:hAnsi="Calibri" w:cs="Calibri"/>
                <w:color w:val="4EA72E" w:themeColor="accent6"/>
                <w:sz w:val="16"/>
                <w:szCs w:val="16"/>
              </w:rPr>
              <w:t>, u</w:t>
            </w:r>
            <w:r w:rsidRPr="00DD0D78">
              <w:rPr>
                <w:rFonts w:ascii="Calibri" w:hAnsi="Calibri" w:cs="Calibri"/>
                <w:color w:val="4EA72E" w:themeColor="accent6"/>
                <w:sz w:val="16"/>
                <w:szCs w:val="16"/>
              </w:rPr>
              <w:t>sing inferences to extend arguments</w:t>
            </w:r>
            <w:r>
              <w:rPr>
                <w:rFonts w:ascii="Calibri" w:hAnsi="Calibri" w:cs="Calibri"/>
                <w:color w:val="4EA72E" w:themeColor="accent6"/>
                <w:sz w:val="16"/>
                <w:szCs w:val="16"/>
              </w:rPr>
              <w:t>, e</w:t>
            </w:r>
            <w:r w:rsidRPr="00DD0D78">
              <w:rPr>
                <w:rFonts w:ascii="Calibri" w:hAnsi="Calibri" w:cs="Calibri"/>
                <w:color w:val="4EA72E" w:themeColor="accent6"/>
                <w:sz w:val="16"/>
                <w:szCs w:val="16"/>
              </w:rPr>
              <w:t>mbedding terminology – identifying effect</w:t>
            </w:r>
            <w:r>
              <w:rPr>
                <w:rFonts w:ascii="Calibri" w:hAnsi="Calibri" w:cs="Calibri"/>
                <w:color w:val="4EA72E" w:themeColor="accent6"/>
                <w:sz w:val="16"/>
                <w:szCs w:val="16"/>
              </w:rPr>
              <w:t>, s</w:t>
            </w:r>
            <w:r w:rsidRPr="00DD0D78">
              <w:rPr>
                <w:rFonts w:ascii="Calibri" w:hAnsi="Calibri" w:cs="Calibri"/>
                <w:color w:val="4EA72E" w:themeColor="accent6"/>
                <w:sz w:val="16"/>
                <w:szCs w:val="16"/>
              </w:rPr>
              <w:t>ummarising</w:t>
            </w:r>
          </w:p>
          <w:p w14:paraId="720CB6A0" w14:textId="77777777" w:rsidR="0072454A" w:rsidRPr="00BF3355" w:rsidRDefault="0072454A" w:rsidP="0072454A">
            <w:pPr>
              <w:rPr>
                <w:rFonts w:ascii="Calibri" w:eastAsia="Times New Roman" w:hAnsi="Calibri" w:cs="Calibri"/>
                <w:color w:val="4C94D8" w:themeColor="text2" w:themeTint="80"/>
                <w:sz w:val="16"/>
                <w:szCs w:val="16"/>
              </w:rPr>
            </w:pPr>
            <w:r w:rsidRPr="00BF3355">
              <w:rPr>
                <w:rFonts w:ascii="Calibri" w:eastAsia="Times New Roman" w:hAnsi="Calibri" w:cs="Calibri"/>
                <w:color w:val="4C94D8" w:themeColor="text2" w:themeTint="80"/>
                <w:sz w:val="16"/>
                <w:szCs w:val="16"/>
              </w:rPr>
              <w:t xml:space="preserve">Connection finding, </w:t>
            </w:r>
            <w:r w:rsidRPr="00BF3355">
              <w:rPr>
                <w:rFonts w:ascii="Calibri" w:hAnsi="Calibri" w:cs="Calibri"/>
                <w:color w:val="4C94D8" w:themeColor="text2" w:themeTint="80"/>
                <w:sz w:val="16"/>
                <w:szCs w:val="16"/>
              </w:rPr>
              <w:t xml:space="preserve"> critical/logical thinking, </w:t>
            </w:r>
            <w:r w:rsidRPr="00BF3355">
              <w:rPr>
                <w:rFonts w:ascii="Calibri" w:eastAsia="Times New Roman" w:hAnsi="Calibri" w:cs="Calibri"/>
                <w:color w:val="4C94D8" w:themeColor="text2" w:themeTint="80"/>
                <w:sz w:val="16"/>
                <w:szCs w:val="16"/>
              </w:rPr>
              <w:t>Connection finding</w:t>
            </w:r>
            <w:r>
              <w:rPr>
                <w:rFonts w:ascii="Calibri" w:eastAsia="Times New Roman" w:hAnsi="Calibri" w:cs="Calibri"/>
                <w:color w:val="4C94D8" w:themeColor="text2" w:themeTint="80"/>
                <w:sz w:val="16"/>
                <w:szCs w:val="16"/>
              </w:rPr>
              <w:t xml:space="preserve">, </w:t>
            </w:r>
            <w:r w:rsidRPr="000264EB">
              <w:rPr>
                <w:rFonts w:ascii="Calibri" w:eastAsia="Times New Roman" w:hAnsi="Calibri" w:cs="Calibri"/>
                <w:color w:val="4C94D8" w:themeColor="text2" w:themeTint="80"/>
                <w:sz w:val="16"/>
                <w:szCs w:val="16"/>
              </w:rPr>
              <w:t>seeing alternative perspectives</w:t>
            </w:r>
          </w:p>
          <w:p w14:paraId="2429261C" w14:textId="7D91E560" w:rsidR="0072454A" w:rsidRPr="00DD0D78" w:rsidRDefault="0072454A" w:rsidP="0072454A">
            <w:pPr>
              <w:rPr>
                <w:rFonts w:ascii="Calibri" w:hAnsi="Calibri" w:cs="Calibri"/>
                <w:color w:val="4EA72E" w:themeColor="accent6"/>
                <w:sz w:val="16"/>
                <w:szCs w:val="16"/>
              </w:rPr>
            </w:pPr>
          </w:p>
        </w:tc>
        <w:tc>
          <w:tcPr>
            <w:tcW w:w="2025" w:type="dxa"/>
          </w:tcPr>
          <w:p w14:paraId="6CD53C4A" w14:textId="77777777" w:rsidR="0072454A" w:rsidRDefault="0072454A" w:rsidP="0072454A">
            <w:pPr>
              <w:rPr>
                <w:rFonts w:ascii="Calibri" w:hAnsi="Calibri" w:cs="Calibri"/>
                <w:sz w:val="16"/>
                <w:szCs w:val="16"/>
              </w:rPr>
            </w:pPr>
            <w:r>
              <w:rPr>
                <w:rFonts w:ascii="Calibri" w:hAnsi="Calibri" w:cs="Calibri"/>
                <w:sz w:val="16"/>
                <w:szCs w:val="16"/>
              </w:rPr>
              <w:t>G</w:t>
            </w:r>
            <w:r w:rsidRPr="00B807C4">
              <w:rPr>
                <w:rFonts w:ascii="Calibri" w:hAnsi="Calibri" w:cs="Calibri"/>
                <w:sz w:val="16"/>
                <w:szCs w:val="16"/>
              </w:rPr>
              <w:t>rammatical construction of thesis statements; topic sentences using adjectives; comparative statement</w:t>
            </w:r>
            <w:r>
              <w:rPr>
                <w:rFonts w:ascii="Calibri" w:hAnsi="Calibri" w:cs="Calibri"/>
                <w:sz w:val="16"/>
                <w:szCs w:val="16"/>
              </w:rPr>
              <w:t xml:space="preserve">s, </w:t>
            </w:r>
            <w:r w:rsidRPr="00B807C4">
              <w:rPr>
                <w:rFonts w:ascii="Calibri" w:hAnsi="Calibri" w:cs="Calibri"/>
                <w:sz w:val="16"/>
                <w:szCs w:val="16"/>
              </w:rPr>
              <w:t xml:space="preserve"> embed</w:t>
            </w:r>
            <w:r>
              <w:rPr>
                <w:rFonts w:ascii="Calibri" w:hAnsi="Calibri" w:cs="Calibri"/>
                <w:sz w:val="16"/>
                <w:szCs w:val="16"/>
              </w:rPr>
              <w:t>ding</w:t>
            </w:r>
            <w:r w:rsidRPr="00B807C4">
              <w:rPr>
                <w:rFonts w:ascii="Calibri" w:hAnsi="Calibri" w:cs="Calibri"/>
                <w:sz w:val="16"/>
                <w:szCs w:val="16"/>
              </w:rPr>
              <w:t xml:space="preserve"> textual detail</w:t>
            </w:r>
            <w:r>
              <w:rPr>
                <w:rFonts w:ascii="Calibri" w:hAnsi="Calibri" w:cs="Calibri"/>
                <w:sz w:val="16"/>
                <w:szCs w:val="16"/>
              </w:rPr>
              <w:t xml:space="preserve">, </w:t>
            </w:r>
            <w:r w:rsidRPr="00B807C4">
              <w:rPr>
                <w:rFonts w:ascii="Calibri" w:hAnsi="Calibri" w:cs="Calibri"/>
                <w:sz w:val="16"/>
                <w:szCs w:val="16"/>
              </w:rPr>
              <w:t>introduc</w:t>
            </w:r>
            <w:r>
              <w:rPr>
                <w:rFonts w:ascii="Calibri" w:hAnsi="Calibri" w:cs="Calibri"/>
                <w:sz w:val="16"/>
                <w:szCs w:val="16"/>
              </w:rPr>
              <w:t>ing</w:t>
            </w:r>
            <w:r w:rsidRPr="00B807C4">
              <w:rPr>
                <w:rFonts w:ascii="Calibri" w:hAnsi="Calibri" w:cs="Calibri"/>
                <w:sz w:val="16"/>
                <w:szCs w:val="16"/>
              </w:rPr>
              <w:t xml:space="preserve"> analysis of writer’s methods</w:t>
            </w:r>
            <w:r>
              <w:rPr>
                <w:rFonts w:ascii="Calibri" w:hAnsi="Calibri" w:cs="Calibri"/>
                <w:sz w:val="16"/>
                <w:szCs w:val="16"/>
              </w:rPr>
              <w:t>,</w:t>
            </w:r>
            <w:r w:rsidRPr="00B807C4">
              <w:rPr>
                <w:rFonts w:ascii="Calibri" w:hAnsi="Calibri" w:cs="Calibri"/>
                <w:sz w:val="16"/>
                <w:szCs w:val="16"/>
              </w:rPr>
              <w:t xml:space="preserve"> writer’s intent</w:t>
            </w:r>
            <w:r>
              <w:rPr>
                <w:rFonts w:ascii="Calibri" w:hAnsi="Calibri" w:cs="Calibri"/>
                <w:sz w:val="16"/>
                <w:szCs w:val="16"/>
              </w:rPr>
              <w:t>.</w:t>
            </w:r>
          </w:p>
          <w:p w14:paraId="4B76DFCA" w14:textId="77777777" w:rsidR="0072454A" w:rsidRPr="00BF3355" w:rsidRDefault="0072454A" w:rsidP="0072454A">
            <w:pPr>
              <w:rPr>
                <w:rFonts w:ascii="Calibri" w:eastAsia="Times New Roman" w:hAnsi="Calibri" w:cs="Calibri"/>
                <w:color w:val="4C94D8" w:themeColor="text2" w:themeTint="80"/>
                <w:sz w:val="16"/>
                <w:szCs w:val="16"/>
              </w:rPr>
            </w:pPr>
            <w:r w:rsidRPr="00BF3355">
              <w:rPr>
                <w:rFonts w:ascii="Calibri" w:eastAsia="Times New Roman" w:hAnsi="Calibri" w:cs="Calibri"/>
                <w:color w:val="4C94D8" w:themeColor="text2" w:themeTint="80"/>
                <w:sz w:val="16"/>
                <w:szCs w:val="16"/>
              </w:rPr>
              <w:t xml:space="preserve">Connection finding, </w:t>
            </w:r>
            <w:r w:rsidRPr="00BF3355">
              <w:rPr>
                <w:rFonts w:ascii="Calibri" w:hAnsi="Calibri" w:cs="Calibri"/>
                <w:color w:val="4C94D8" w:themeColor="text2" w:themeTint="80"/>
                <w:sz w:val="16"/>
                <w:szCs w:val="16"/>
              </w:rPr>
              <w:t xml:space="preserve"> critical/logical thinking, </w:t>
            </w:r>
            <w:r w:rsidRPr="00BF3355">
              <w:rPr>
                <w:rFonts w:ascii="Calibri" w:eastAsia="Times New Roman" w:hAnsi="Calibri" w:cs="Calibri"/>
                <w:color w:val="4C94D8" w:themeColor="text2" w:themeTint="80"/>
                <w:sz w:val="16"/>
                <w:szCs w:val="16"/>
              </w:rPr>
              <w:t>Connection finding</w:t>
            </w:r>
            <w:r>
              <w:rPr>
                <w:rFonts w:ascii="Calibri" w:eastAsia="Times New Roman" w:hAnsi="Calibri" w:cs="Calibri"/>
                <w:color w:val="4C94D8" w:themeColor="text2" w:themeTint="80"/>
                <w:sz w:val="16"/>
                <w:szCs w:val="16"/>
              </w:rPr>
              <w:t xml:space="preserve">, </w:t>
            </w:r>
            <w:r w:rsidRPr="000264EB">
              <w:rPr>
                <w:rFonts w:ascii="Calibri" w:eastAsia="Times New Roman" w:hAnsi="Calibri" w:cs="Calibri"/>
                <w:color w:val="4C94D8" w:themeColor="text2" w:themeTint="80"/>
                <w:sz w:val="16"/>
                <w:szCs w:val="16"/>
              </w:rPr>
              <w:t>seeing alternative perspectives</w:t>
            </w:r>
          </w:p>
          <w:p w14:paraId="59A7D8F6" w14:textId="1369FBF5" w:rsidR="0072454A" w:rsidRPr="1FEACB8C" w:rsidRDefault="0072454A" w:rsidP="0072454A">
            <w:pPr>
              <w:rPr>
                <w:rFonts w:ascii="Calibri" w:hAnsi="Calibri" w:cs="Calibri"/>
                <w:sz w:val="16"/>
                <w:szCs w:val="16"/>
              </w:rPr>
            </w:pPr>
          </w:p>
        </w:tc>
        <w:tc>
          <w:tcPr>
            <w:tcW w:w="2493" w:type="dxa"/>
            <w:gridSpan w:val="2"/>
          </w:tcPr>
          <w:p w14:paraId="6C810672" w14:textId="77777777" w:rsidR="0072454A" w:rsidRDefault="0072454A" w:rsidP="0072454A">
            <w:pPr>
              <w:rPr>
                <w:rFonts w:ascii="Calibri" w:hAnsi="Calibri" w:cs="Calibri"/>
                <w:sz w:val="16"/>
                <w:szCs w:val="16"/>
              </w:rPr>
            </w:pPr>
            <w:r>
              <w:rPr>
                <w:rFonts w:ascii="Calibri" w:hAnsi="Calibri" w:cs="Calibri"/>
                <w:sz w:val="16"/>
                <w:szCs w:val="16"/>
              </w:rPr>
              <w:t>G</w:t>
            </w:r>
            <w:r w:rsidRPr="00B807C4">
              <w:rPr>
                <w:rFonts w:ascii="Calibri" w:hAnsi="Calibri" w:cs="Calibri"/>
                <w:sz w:val="16"/>
                <w:szCs w:val="16"/>
              </w:rPr>
              <w:t>rammatical construction of thesis statements; topic sentences using adjectives; comparative statement</w:t>
            </w:r>
            <w:r>
              <w:rPr>
                <w:rFonts w:ascii="Calibri" w:hAnsi="Calibri" w:cs="Calibri"/>
                <w:sz w:val="16"/>
                <w:szCs w:val="16"/>
              </w:rPr>
              <w:t xml:space="preserve">s, </w:t>
            </w:r>
            <w:r w:rsidRPr="00B807C4">
              <w:rPr>
                <w:rFonts w:ascii="Calibri" w:hAnsi="Calibri" w:cs="Calibri"/>
                <w:sz w:val="16"/>
                <w:szCs w:val="16"/>
              </w:rPr>
              <w:t xml:space="preserve"> embed</w:t>
            </w:r>
            <w:r>
              <w:rPr>
                <w:rFonts w:ascii="Calibri" w:hAnsi="Calibri" w:cs="Calibri"/>
                <w:sz w:val="16"/>
                <w:szCs w:val="16"/>
              </w:rPr>
              <w:t>ding</w:t>
            </w:r>
            <w:r w:rsidRPr="00B807C4">
              <w:rPr>
                <w:rFonts w:ascii="Calibri" w:hAnsi="Calibri" w:cs="Calibri"/>
                <w:sz w:val="16"/>
                <w:szCs w:val="16"/>
              </w:rPr>
              <w:t xml:space="preserve"> textual detail</w:t>
            </w:r>
            <w:r>
              <w:rPr>
                <w:rFonts w:ascii="Calibri" w:hAnsi="Calibri" w:cs="Calibri"/>
                <w:sz w:val="16"/>
                <w:szCs w:val="16"/>
              </w:rPr>
              <w:t xml:space="preserve">, </w:t>
            </w:r>
            <w:r w:rsidRPr="00B807C4">
              <w:rPr>
                <w:rFonts w:ascii="Calibri" w:hAnsi="Calibri" w:cs="Calibri"/>
                <w:sz w:val="16"/>
                <w:szCs w:val="16"/>
              </w:rPr>
              <w:t>introduc</w:t>
            </w:r>
            <w:r>
              <w:rPr>
                <w:rFonts w:ascii="Calibri" w:hAnsi="Calibri" w:cs="Calibri"/>
                <w:sz w:val="16"/>
                <w:szCs w:val="16"/>
              </w:rPr>
              <w:t>ing</w:t>
            </w:r>
            <w:r w:rsidRPr="00B807C4">
              <w:rPr>
                <w:rFonts w:ascii="Calibri" w:hAnsi="Calibri" w:cs="Calibri"/>
                <w:sz w:val="16"/>
                <w:szCs w:val="16"/>
              </w:rPr>
              <w:t xml:space="preserve"> analysis of writer’s methods</w:t>
            </w:r>
            <w:r>
              <w:rPr>
                <w:rFonts w:ascii="Calibri" w:hAnsi="Calibri" w:cs="Calibri"/>
                <w:sz w:val="16"/>
                <w:szCs w:val="16"/>
              </w:rPr>
              <w:t>,</w:t>
            </w:r>
            <w:r w:rsidRPr="00B807C4">
              <w:rPr>
                <w:rFonts w:ascii="Calibri" w:hAnsi="Calibri" w:cs="Calibri"/>
                <w:sz w:val="16"/>
                <w:szCs w:val="16"/>
              </w:rPr>
              <w:t xml:space="preserve"> writer’s intent</w:t>
            </w:r>
            <w:r>
              <w:rPr>
                <w:rFonts w:ascii="Calibri" w:hAnsi="Calibri" w:cs="Calibri"/>
                <w:sz w:val="16"/>
                <w:szCs w:val="16"/>
              </w:rPr>
              <w:t>.</w:t>
            </w:r>
          </w:p>
          <w:p w14:paraId="2CE132D5" w14:textId="77777777" w:rsidR="0072454A" w:rsidRPr="00BF3355" w:rsidRDefault="0072454A" w:rsidP="0072454A">
            <w:pPr>
              <w:rPr>
                <w:rFonts w:ascii="Calibri" w:eastAsia="Times New Roman" w:hAnsi="Calibri" w:cs="Calibri"/>
                <w:color w:val="4C94D8" w:themeColor="text2" w:themeTint="80"/>
                <w:sz w:val="16"/>
                <w:szCs w:val="16"/>
              </w:rPr>
            </w:pPr>
            <w:r w:rsidRPr="00BF3355">
              <w:rPr>
                <w:rFonts w:ascii="Calibri" w:eastAsia="Times New Roman" w:hAnsi="Calibri" w:cs="Calibri"/>
                <w:color w:val="4C94D8" w:themeColor="text2" w:themeTint="80"/>
                <w:sz w:val="16"/>
                <w:szCs w:val="16"/>
              </w:rPr>
              <w:t xml:space="preserve">Connection finding, </w:t>
            </w:r>
            <w:r w:rsidRPr="00BF3355">
              <w:rPr>
                <w:rFonts w:ascii="Calibri" w:hAnsi="Calibri" w:cs="Calibri"/>
                <w:color w:val="4C94D8" w:themeColor="text2" w:themeTint="80"/>
                <w:sz w:val="16"/>
                <w:szCs w:val="16"/>
              </w:rPr>
              <w:t xml:space="preserve"> critical/logical thinking, </w:t>
            </w:r>
            <w:r w:rsidRPr="00BF3355">
              <w:rPr>
                <w:rFonts w:ascii="Calibri" w:eastAsia="Times New Roman" w:hAnsi="Calibri" w:cs="Calibri"/>
                <w:color w:val="4C94D8" w:themeColor="text2" w:themeTint="80"/>
                <w:sz w:val="16"/>
                <w:szCs w:val="16"/>
              </w:rPr>
              <w:t>Connection finding</w:t>
            </w:r>
            <w:r>
              <w:rPr>
                <w:rFonts w:ascii="Calibri" w:eastAsia="Times New Roman" w:hAnsi="Calibri" w:cs="Calibri"/>
                <w:color w:val="4C94D8" w:themeColor="text2" w:themeTint="80"/>
                <w:sz w:val="16"/>
                <w:szCs w:val="16"/>
              </w:rPr>
              <w:t xml:space="preserve">, </w:t>
            </w:r>
            <w:r w:rsidRPr="000264EB">
              <w:rPr>
                <w:rFonts w:ascii="Calibri" w:eastAsia="Times New Roman" w:hAnsi="Calibri" w:cs="Calibri"/>
                <w:color w:val="4C94D8" w:themeColor="text2" w:themeTint="80"/>
                <w:sz w:val="16"/>
                <w:szCs w:val="16"/>
              </w:rPr>
              <w:t>seeing alternative perspectives</w:t>
            </w:r>
          </w:p>
          <w:p w14:paraId="173B3893" w14:textId="77777777" w:rsidR="0072454A" w:rsidRPr="75713949" w:rsidRDefault="0072454A" w:rsidP="0072454A">
            <w:pPr>
              <w:rPr>
                <w:rFonts w:ascii="Calibri" w:hAnsi="Calibri" w:cs="Calibri"/>
                <w:sz w:val="16"/>
                <w:szCs w:val="16"/>
              </w:rPr>
            </w:pPr>
          </w:p>
        </w:tc>
      </w:tr>
      <w:tr w:rsidR="00572B0F" w:rsidRPr="006B6645" w14:paraId="20436C58" w14:textId="77777777" w:rsidTr="00E6619C">
        <w:tc>
          <w:tcPr>
            <w:tcW w:w="1129" w:type="dxa"/>
          </w:tcPr>
          <w:p w14:paraId="5F1372D2" w14:textId="77777777" w:rsidR="00572B0F" w:rsidRPr="006B6645" w:rsidRDefault="00572B0F" w:rsidP="00572B0F">
            <w:pPr>
              <w:rPr>
                <w:rFonts w:ascii="Calibri" w:hAnsi="Calibri" w:cs="Calibri"/>
                <w:b/>
                <w:sz w:val="16"/>
                <w:szCs w:val="16"/>
              </w:rPr>
            </w:pPr>
            <w:r w:rsidRPr="006B6645">
              <w:rPr>
                <w:rFonts w:ascii="Calibri" w:hAnsi="Calibri" w:cs="Calibri"/>
                <w:b/>
                <w:sz w:val="16"/>
                <w:szCs w:val="16"/>
              </w:rPr>
              <w:t>Feedback &amp; Assessment</w:t>
            </w:r>
          </w:p>
          <w:p w14:paraId="0828B8FC" w14:textId="77777777" w:rsidR="00572B0F" w:rsidRPr="006B6645" w:rsidRDefault="00572B0F" w:rsidP="00572B0F">
            <w:pPr>
              <w:rPr>
                <w:rFonts w:ascii="Calibri" w:hAnsi="Calibri" w:cs="Calibri"/>
                <w:b/>
                <w:sz w:val="16"/>
                <w:szCs w:val="16"/>
              </w:rPr>
            </w:pPr>
          </w:p>
        </w:tc>
        <w:tc>
          <w:tcPr>
            <w:tcW w:w="2952" w:type="dxa"/>
          </w:tcPr>
          <w:p w14:paraId="40BA8582" w14:textId="77777777" w:rsidR="0072454A" w:rsidRDefault="0072454A" w:rsidP="0072454A">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1D4D5518" w14:textId="4EA0B400" w:rsidR="00572B0F" w:rsidRPr="006B6645" w:rsidRDefault="0072454A" w:rsidP="0072454A">
            <w:pPr>
              <w:rPr>
                <w:rFonts w:ascii="Calibri" w:hAnsi="Calibri" w:cs="Calibri"/>
                <w:sz w:val="16"/>
                <w:szCs w:val="16"/>
                <w:highlight w:val="yellow"/>
              </w:rPr>
            </w:pPr>
            <w:r>
              <w:rPr>
                <w:rFonts w:ascii="Calibri" w:hAnsi="Calibri" w:cs="Calibri"/>
                <w:sz w:val="16"/>
                <w:szCs w:val="16"/>
                <w:highlight w:val="yellow"/>
              </w:rPr>
              <w:t>Check in</w:t>
            </w:r>
          </w:p>
        </w:tc>
        <w:tc>
          <w:tcPr>
            <w:tcW w:w="2242" w:type="dxa"/>
          </w:tcPr>
          <w:p w14:paraId="728307A5" w14:textId="77777777" w:rsidR="0072454A" w:rsidRDefault="0072454A" w:rsidP="0072454A">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3AC64060" w14:textId="27C93436" w:rsidR="00572B0F" w:rsidRPr="006B6645" w:rsidRDefault="0072454A" w:rsidP="0072454A">
            <w:pPr>
              <w:rPr>
                <w:rFonts w:ascii="Calibri" w:hAnsi="Calibri" w:cs="Calibri"/>
                <w:sz w:val="16"/>
                <w:szCs w:val="16"/>
                <w:highlight w:val="yellow"/>
              </w:rPr>
            </w:pPr>
            <w:r>
              <w:rPr>
                <w:rFonts w:ascii="Calibri" w:hAnsi="Calibri" w:cs="Calibri"/>
                <w:sz w:val="16"/>
                <w:szCs w:val="16"/>
                <w:highlight w:val="yellow"/>
              </w:rPr>
              <w:t>Check in</w:t>
            </w:r>
          </w:p>
        </w:tc>
        <w:tc>
          <w:tcPr>
            <w:tcW w:w="2275" w:type="dxa"/>
          </w:tcPr>
          <w:p w14:paraId="19871964" w14:textId="77777777" w:rsidR="0072454A" w:rsidRDefault="0072454A" w:rsidP="0072454A">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62A087BA" w14:textId="6EE5D3B6" w:rsidR="00572B0F" w:rsidRPr="006B6645" w:rsidRDefault="0072454A" w:rsidP="0072454A">
            <w:pPr>
              <w:rPr>
                <w:rFonts w:ascii="Calibri" w:hAnsi="Calibri" w:cs="Calibri"/>
                <w:sz w:val="16"/>
                <w:szCs w:val="16"/>
                <w:highlight w:val="yellow"/>
              </w:rPr>
            </w:pPr>
            <w:r>
              <w:rPr>
                <w:rFonts w:ascii="Calibri" w:hAnsi="Calibri" w:cs="Calibri"/>
                <w:sz w:val="16"/>
                <w:szCs w:val="16"/>
                <w:highlight w:val="yellow"/>
              </w:rPr>
              <w:t>Check in</w:t>
            </w:r>
          </w:p>
        </w:tc>
        <w:tc>
          <w:tcPr>
            <w:tcW w:w="2272" w:type="dxa"/>
          </w:tcPr>
          <w:p w14:paraId="708A3BD8" w14:textId="77777777" w:rsidR="0072454A" w:rsidRDefault="0072454A" w:rsidP="0072454A">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4383D724" w14:textId="0226C835" w:rsidR="00572B0F" w:rsidRPr="006B6645" w:rsidRDefault="0072454A" w:rsidP="0072454A">
            <w:pPr>
              <w:rPr>
                <w:rFonts w:ascii="Calibri" w:hAnsi="Calibri" w:cs="Calibri"/>
                <w:sz w:val="16"/>
                <w:szCs w:val="16"/>
                <w:highlight w:val="yellow"/>
              </w:rPr>
            </w:pPr>
            <w:r>
              <w:rPr>
                <w:rFonts w:ascii="Calibri" w:hAnsi="Calibri" w:cs="Calibri"/>
                <w:sz w:val="16"/>
                <w:szCs w:val="16"/>
                <w:highlight w:val="yellow"/>
              </w:rPr>
              <w:t>Check in</w:t>
            </w:r>
          </w:p>
        </w:tc>
        <w:tc>
          <w:tcPr>
            <w:tcW w:w="2025" w:type="dxa"/>
          </w:tcPr>
          <w:p w14:paraId="322BABF1" w14:textId="77777777" w:rsidR="0072454A" w:rsidRDefault="0072454A" w:rsidP="0072454A">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33E1617C" w14:textId="50701AE3" w:rsidR="00572B0F" w:rsidRPr="006B6645" w:rsidRDefault="0072454A" w:rsidP="0072454A">
            <w:pPr>
              <w:rPr>
                <w:rFonts w:ascii="Calibri" w:hAnsi="Calibri" w:cs="Calibri"/>
                <w:sz w:val="16"/>
                <w:szCs w:val="16"/>
                <w:highlight w:val="yellow"/>
              </w:rPr>
            </w:pPr>
            <w:r>
              <w:rPr>
                <w:rFonts w:ascii="Calibri" w:hAnsi="Calibri" w:cs="Calibri"/>
                <w:sz w:val="16"/>
                <w:szCs w:val="16"/>
                <w:highlight w:val="yellow"/>
              </w:rPr>
              <w:t>Check in</w:t>
            </w:r>
          </w:p>
        </w:tc>
        <w:tc>
          <w:tcPr>
            <w:tcW w:w="2493" w:type="dxa"/>
            <w:gridSpan w:val="2"/>
          </w:tcPr>
          <w:p w14:paraId="642A97CB" w14:textId="77777777" w:rsidR="0072454A" w:rsidRDefault="0072454A" w:rsidP="0072454A">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6865B0FB" w14:textId="510E2C59" w:rsidR="00572B0F" w:rsidRPr="006B6645" w:rsidRDefault="0072454A" w:rsidP="0072454A">
            <w:pPr>
              <w:rPr>
                <w:rFonts w:ascii="Calibri" w:eastAsia="Calibri" w:hAnsi="Calibri" w:cs="Calibri"/>
                <w:sz w:val="16"/>
                <w:szCs w:val="16"/>
                <w:highlight w:val="yellow"/>
              </w:rPr>
            </w:pPr>
            <w:r>
              <w:rPr>
                <w:rFonts w:ascii="Calibri" w:hAnsi="Calibri" w:cs="Calibri"/>
                <w:sz w:val="16"/>
                <w:szCs w:val="16"/>
                <w:highlight w:val="yellow"/>
              </w:rPr>
              <w:t>Check in</w:t>
            </w:r>
          </w:p>
        </w:tc>
      </w:tr>
      <w:tr w:rsidR="00572B0F" w:rsidRPr="006B6645" w14:paraId="6AD63236" w14:textId="77777777" w:rsidTr="00E6619C">
        <w:tc>
          <w:tcPr>
            <w:tcW w:w="1129" w:type="dxa"/>
          </w:tcPr>
          <w:p w14:paraId="55A039AB" w14:textId="77777777" w:rsidR="00572B0F" w:rsidRPr="006B6645" w:rsidRDefault="00572B0F" w:rsidP="00572B0F">
            <w:pPr>
              <w:rPr>
                <w:rFonts w:ascii="Calibri" w:hAnsi="Calibri" w:cs="Calibri"/>
                <w:b/>
                <w:sz w:val="16"/>
                <w:szCs w:val="16"/>
              </w:rPr>
            </w:pPr>
            <w:r w:rsidRPr="006B6645">
              <w:rPr>
                <w:rFonts w:ascii="Calibri" w:hAnsi="Calibri" w:cs="Calibri"/>
                <w:b/>
                <w:sz w:val="16"/>
                <w:szCs w:val="16"/>
              </w:rPr>
              <w:t xml:space="preserve">Year 7 </w:t>
            </w:r>
          </w:p>
        </w:tc>
        <w:tc>
          <w:tcPr>
            <w:tcW w:w="2952" w:type="dxa"/>
          </w:tcPr>
          <w:p w14:paraId="0825F1E8" w14:textId="7032AF89" w:rsidR="00014209" w:rsidRDefault="00014209" w:rsidP="00014209">
            <w:pPr>
              <w:pStyle w:val="ListParagraph"/>
              <w:ind w:left="0"/>
              <w:jc w:val="center"/>
              <w:rPr>
                <w:rFonts w:ascii="Calibri" w:hAnsi="Calibri" w:cs="Calibri"/>
                <w:b/>
                <w:bCs/>
                <w:sz w:val="20"/>
                <w:szCs w:val="20"/>
              </w:rPr>
            </w:pPr>
            <w:r>
              <w:rPr>
                <w:rFonts w:ascii="Calibri" w:hAnsi="Calibri" w:cs="Calibri"/>
                <w:b/>
                <w:bCs/>
                <w:sz w:val="20"/>
                <w:szCs w:val="20"/>
              </w:rPr>
              <w:t>Transition: Introduction to key concepts</w:t>
            </w:r>
            <w:r w:rsidR="00D8787E">
              <w:rPr>
                <w:rFonts w:ascii="Calibri" w:hAnsi="Calibri" w:cs="Calibri"/>
                <w:b/>
                <w:bCs/>
                <w:sz w:val="20"/>
                <w:szCs w:val="20"/>
              </w:rPr>
              <w:t xml:space="preserve"> (3 weeks)</w:t>
            </w:r>
          </w:p>
          <w:p w14:paraId="7ED13CD1" w14:textId="63851606" w:rsidR="00572B0F" w:rsidRPr="006B6645" w:rsidRDefault="00D8787E" w:rsidP="00572B0F">
            <w:pPr>
              <w:rPr>
                <w:rFonts w:ascii="Calibri" w:hAnsi="Calibri" w:cs="Calibri"/>
                <w:sz w:val="16"/>
                <w:szCs w:val="16"/>
              </w:rPr>
            </w:pPr>
            <w:r w:rsidRPr="268F7C5D">
              <w:rPr>
                <w:rFonts w:ascii="Calibri" w:hAnsi="Calibri" w:cs="Calibri"/>
                <w:b/>
                <w:bCs/>
                <w:sz w:val="20"/>
                <w:szCs w:val="20"/>
              </w:rPr>
              <w:t>The Art of Rhetoric</w:t>
            </w:r>
            <w:r>
              <w:rPr>
                <w:rFonts w:ascii="Calibri" w:hAnsi="Calibri" w:cs="Calibri"/>
                <w:b/>
                <w:bCs/>
                <w:sz w:val="20"/>
                <w:szCs w:val="20"/>
              </w:rPr>
              <w:t xml:space="preserve"> </w:t>
            </w:r>
          </w:p>
        </w:tc>
        <w:tc>
          <w:tcPr>
            <w:tcW w:w="2242" w:type="dxa"/>
          </w:tcPr>
          <w:p w14:paraId="72FEF4EB" w14:textId="77777777" w:rsidR="00837B56" w:rsidRPr="00E16472" w:rsidRDefault="00837B56" w:rsidP="00837B56">
            <w:pPr>
              <w:jc w:val="center"/>
              <w:rPr>
                <w:rFonts w:ascii="Calibri" w:hAnsi="Calibri" w:cs="Calibri"/>
                <w:b/>
                <w:sz w:val="20"/>
                <w:szCs w:val="20"/>
              </w:rPr>
            </w:pPr>
            <w:r w:rsidRPr="268F7C5D">
              <w:rPr>
                <w:rFonts w:ascii="Calibri" w:hAnsi="Calibri" w:cs="Calibri"/>
                <w:b/>
                <w:bCs/>
                <w:sz w:val="20"/>
                <w:szCs w:val="20"/>
              </w:rPr>
              <w:t xml:space="preserve">‘Julius Caesar’ </w:t>
            </w:r>
            <w:r>
              <w:rPr>
                <w:rFonts w:ascii="Calibri" w:hAnsi="Calibri" w:cs="Calibri"/>
                <w:b/>
                <w:bCs/>
                <w:sz w:val="20"/>
                <w:szCs w:val="20"/>
              </w:rPr>
              <w:t xml:space="preserve">and rhetoric </w:t>
            </w:r>
            <w:r w:rsidRPr="268F7C5D">
              <w:rPr>
                <w:rFonts w:ascii="Calibri" w:hAnsi="Calibri" w:cs="Calibri"/>
                <w:b/>
                <w:bCs/>
                <w:sz w:val="20"/>
                <w:szCs w:val="20"/>
              </w:rPr>
              <w:t xml:space="preserve">-Shakespeare </w:t>
            </w:r>
          </w:p>
          <w:p w14:paraId="3C172D1D" w14:textId="77777777" w:rsidR="00572B0F" w:rsidRPr="006B6645" w:rsidRDefault="00572B0F" w:rsidP="00572B0F">
            <w:pPr>
              <w:rPr>
                <w:rFonts w:ascii="Calibri" w:hAnsi="Calibri" w:cs="Calibri"/>
                <w:sz w:val="16"/>
                <w:szCs w:val="16"/>
              </w:rPr>
            </w:pPr>
          </w:p>
        </w:tc>
        <w:tc>
          <w:tcPr>
            <w:tcW w:w="2275" w:type="dxa"/>
          </w:tcPr>
          <w:p w14:paraId="189BEFCE" w14:textId="77777777" w:rsidR="00837B56" w:rsidRPr="00E16472" w:rsidRDefault="00837B56" w:rsidP="00837B56">
            <w:pPr>
              <w:jc w:val="center"/>
              <w:rPr>
                <w:rFonts w:ascii="Calibri" w:hAnsi="Calibri" w:cs="Calibri"/>
                <w:b/>
                <w:sz w:val="20"/>
                <w:szCs w:val="20"/>
              </w:rPr>
            </w:pPr>
            <w:r w:rsidRPr="268F7C5D">
              <w:rPr>
                <w:rFonts w:ascii="Calibri" w:hAnsi="Calibri" w:cs="Calibri"/>
                <w:b/>
                <w:bCs/>
                <w:sz w:val="20"/>
                <w:szCs w:val="20"/>
              </w:rPr>
              <w:t xml:space="preserve">‘Julius Caesar’ </w:t>
            </w:r>
            <w:r>
              <w:rPr>
                <w:rFonts w:ascii="Calibri" w:hAnsi="Calibri" w:cs="Calibri"/>
                <w:b/>
                <w:bCs/>
                <w:sz w:val="20"/>
                <w:szCs w:val="20"/>
              </w:rPr>
              <w:t xml:space="preserve">and rhetoric </w:t>
            </w:r>
            <w:r w:rsidRPr="268F7C5D">
              <w:rPr>
                <w:rFonts w:ascii="Calibri" w:hAnsi="Calibri" w:cs="Calibri"/>
                <w:b/>
                <w:bCs/>
                <w:sz w:val="20"/>
                <w:szCs w:val="20"/>
              </w:rPr>
              <w:t xml:space="preserve">-Shakespeare </w:t>
            </w:r>
          </w:p>
          <w:p w14:paraId="602A8FDE" w14:textId="77777777" w:rsidR="00572B0F" w:rsidRPr="006B6645" w:rsidRDefault="00572B0F" w:rsidP="00572B0F">
            <w:pPr>
              <w:rPr>
                <w:rFonts w:ascii="Calibri" w:hAnsi="Calibri" w:cs="Calibri"/>
                <w:sz w:val="16"/>
                <w:szCs w:val="16"/>
              </w:rPr>
            </w:pPr>
          </w:p>
        </w:tc>
        <w:tc>
          <w:tcPr>
            <w:tcW w:w="2272" w:type="dxa"/>
          </w:tcPr>
          <w:p w14:paraId="44925C5D" w14:textId="77777777" w:rsidR="00D85726" w:rsidRPr="00E16472" w:rsidRDefault="00D85726" w:rsidP="00D85726">
            <w:pPr>
              <w:jc w:val="center"/>
              <w:rPr>
                <w:rFonts w:ascii="Calibri" w:hAnsi="Calibri" w:cs="Calibri"/>
                <w:b/>
                <w:bCs/>
                <w:sz w:val="20"/>
                <w:szCs w:val="20"/>
              </w:rPr>
            </w:pPr>
            <w:r w:rsidRPr="00E16472">
              <w:rPr>
                <w:rFonts w:ascii="Calibri" w:hAnsi="Calibri" w:cs="Calibri"/>
                <w:b/>
                <w:bCs/>
                <w:sz w:val="20"/>
                <w:szCs w:val="20"/>
              </w:rPr>
              <w:t>Heroes and Monsters</w:t>
            </w:r>
          </w:p>
          <w:p w14:paraId="3DEE3C38" w14:textId="77777777" w:rsidR="00D85726" w:rsidRPr="00E16472" w:rsidRDefault="00D85726" w:rsidP="00D85726">
            <w:pPr>
              <w:jc w:val="center"/>
              <w:rPr>
                <w:rFonts w:ascii="Calibri" w:hAnsi="Calibri" w:cs="Calibri"/>
                <w:sz w:val="20"/>
                <w:szCs w:val="20"/>
              </w:rPr>
            </w:pPr>
            <w:r w:rsidRPr="268F7C5D">
              <w:rPr>
                <w:rFonts w:ascii="Calibri" w:hAnsi="Calibri" w:cs="Calibri"/>
                <w:b/>
                <w:bCs/>
                <w:sz w:val="20"/>
                <w:szCs w:val="20"/>
              </w:rPr>
              <w:t>‘Beowulf’ by Heaney</w:t>
            </w:r>
          </w:p>
          <w:p w14:paraId="5BDE2BC9" w14:textId="77777777" w:rsidR="00572B0F" w:rsidRPr="006B6645" w:rsidRDefault="00572B0F" w:rsidP="00572B0F">
            <w:pPr>
              <w:rPr>
                <w:rFonts w:ascii="Calibri" w:hAnsi="Calibri" w:cs="Calibri"/>
                <w:sz w:val="16"/>
                <w:szCs w:val="16"/>
              </w:rPr>
            </w:pPr>
          </w:p>
        </w:tc>
        <w:tc>
          <w:tcPr>
            <w:tcW w:w="2025" w:type="dxa"/>
          </w:tcPr>
          <w:p w14:paraId="462EE2E3" w14:textId="77777777" w:rsidR="00471EAE" w:rsidRDefault="00471EAE" w:rsidP="00471EAE">
            <w:pPr>
              <w:jc w:val="center"/>
              <w:rPr>
                <w:rFonts w:ascii="Calibri" w:hAnsi="Calibri" w:cs="Calibri"/>
                <w:b/>
                <w:bCs/>
                <w:sz w:val="20"/>
                <w:szCs w:val="20"/>
              </w:rPr>
            </w:pPr>
            <w:r>
              <w:rPr>
                <w:rFonts w:ascii="Calibri" w:hAnsi="Calibri" w:cs="Calibri"/>
                <w:b/>
                <w:bCs/>
                <w:sz w:val="20"/>
                <w:szCs w:val="20"/>
              </w:rPr>
              <w:t>‘</w:t>
            </w:r>
            <w:r w:rsidRPr="00E16472">
              <w:rPr>
                <w:rFonts w:ascii="Calibri" w:hAnsi="Calibri" w:cs="Calibri"/>
                <w:b/>
                <w:bCs/>
                <w:sz w:val="20"/>
                <w:szCs w:val="20"/>
              </w:rPr>
              <w:t>The Hobbit</w:t>
            </w:r>
            <w:r>
              <w:rPr>
                <w:rFonts w:ascii="Calibri" w:hAnsi="Calibri" w:cs="Calibri"/>
                <w:b/>
                <w:bCs/>
                <w:sz w:val="20"/>
                <w:szCs w:val="20"/>
              </w:rPr>
              <w:t>’ by Tolkien</w:t>
            </w:r>
          </w:p>
          <w:p w14:paraId="7542ACB0" w14:textId="77777777" w:rsidR="00572B0F" w:rsidRPr="006B6645" w:rsidRDefault="00572B0F" w:rsidP="00572B0F">
            <w:pPr>
              <w:rPr>
                <w:rFonts w:ascii="Calibri" w:hAnsi="Calibri" w:cs="Calibri"/>
                <w:sz w:val="16"/>
                <w:szCs w:val="16"/>
              </w:rPr>
            </w:pPr>
          </w:p>
        </w:tc>
        <w:tc>
          <w:tcPr>
            <w:tcW w:w="2493" w:type="dxa"/>
            <w:gridSpan w:val="2"/>
          </w:tcPr>
          <w:p w14:paraId="0D573EFE" w14:textId="77777777" w:rsidR="00F84374" w:rsidRDefault="00F84374" w:rsidP="00F84374">
            <w:pPr>
              <w:jc w:val="center"/>
              <w:rPr>
                <w:rFonts w:ascii="Calibri" w:hAnsi="Calibri" w:cs="Calibri"/>
                <w:b/>
                <w:bCs/>
                <w:sz w:val="20"/>
                <w:szCs w:val="20"/>
              </w:rPr>
            </w:pPr>
            <w:r w:rsidRPr="00E16472">
              <w:rPr>
                <w:rFonts w:ascii="Calibri" w:hAnsi="Calibri" w:cs="Calibri"/>
                <w:b/>
                <w:bCs/>
                <w:sz w:val="20"/>
                <w:szCs w:val="20"/>
              </w:rPr>
              <w:t>The Human Experience: Poetry</w:t>
            </w:r>
          </w:p>
          <w:p w14:paraId="19E7C0A5" w14:textId="77777777" w:rsidR="00572B0F" w:rsidRPr="006B6645" w:rsidRDefault="00572B0F" w:rsidP="00572B0F">
            <w:pPr>
              <w:rPr>
                <w:rFonts w:ascii="Calibri" w:hAnsi="Calibri" w:cs="Calibri"/>
                <w:sz w:val="16"/>
                <w:szCs w:val="16"/>
              </w:rPr>
            </w:pPr>
          </w:p>
        </w:tc>
      </w:tr>
      <w:tr w:rsidR="003E4321" w:rsidRPr="006B6645" w14:paraId="21A59017" w14:textId="77777777" w:rsidTr="00E6619C">
        <w:tc>
          <w:tcPr>
            <w:tcW w:w="1129" w:type="dxa"/>
          </w:tcPr>
          <w:p w14:paraId="36512B44" w14:textId="76623BBF" w:rsidR="003E4321" w:rsidRPr="006B6645" w:rsidRDefault="003E4321" w:rsidP="003E4321">
            <w:pPr>
              <w:rPr>
                <w:rFonts w:ascii="Calibri" w:hAnsi="Calibri" w:cs="Calibri"/>
                <w:b/>
                <w:sz w:val="16"/>
                <w:szCs w:val="16"/>
              </w:rPr>
            </w:pPr>
            <w:r>
              <w:rPr>
                <w:rFonts w:ascii="Calibri" w:hAnsi="Calibri" w:cs="Calibri"/>
                <w:b/>
                <w:sz w:val="16"/>
                <w:szCs w:val="16"/>
              </w:rPr>
              <w:t xml:space="preserve">Declarative knowledge </w:t>
            </w:r>
          </w:p>
        </w:tc>
        <w:tc>
          <w:tcPr>
            <w:tcW w:w="2952" w:type="dxa"/>
          </w:tcPr>
          <w:p w14:paraId="62F5AE09" w14:textId="3273C5CF" w:rsidR="003E4321" w:rsidRPr="006B6645" w:rsidRDefault="003E4321" w:rsidP="003E4321">
            <w:pPr>
              <w:rPr>
                <w:rFonts w:ascii="Calibri" w:hAnsi="Calibri" w:cs="Calibri"/>
                <w:sz w:val="16"/>
                <w:szCs w:val="16"/>
              </w:rPr>
            </w:pPr>
            <w:r w:rsidRPr="00AC53BC">
              <w:rPr>
                <w:rFonts w:ascii="Calibri" w:hAnsi="Calibri" w:cs="Calibri"/>
                <w:sz w:val="16"/>
                <w:szCs w:val="16"/>
              </w:rPr>
              <w:t>Introduction to the ‘flowers of rhetoric’</w:t>
            </w:r>
            <w:r>
              <w:rPr>
                <w:rFonts w:ascii="Calibri" w:hAnsi="Calibri" w:cs="Calibri"/>
                <w:sz w:val="16"/>
                <w:szCs w:val="16"/>
              </w:rPr>
              <w:t xml:space="preserve">, tenor, vehicle and ground, creating voice, Aristotelian triad, composition. </w:t>
            </w:r>
          </w:p>
        </w:tc>
        <w:tc>
          <w:tcPr>
            <w:tcW w:w="2242" w:type="dxa"/>
          </w:tcPr>
          <w:p w14:paraId="0622836A" w14:textId="6CAAD325" w:rsidR="003E4321" w:rsidRPr="006B6645" w:rsidRDefault="003E4321" w:rsidP="003E4321">
            <w:pPr>
              <w:rPr>
                <w:rFonts w:ascii="Calibri" w:hAnsi="Calibri" w:cs="Calibri"/>
                <w:sz w:val="16"/>
                <w:szCs w:val="16"/>
              </w:rPr>
            </w:pPr>
            <w:r w:rsidRPr="00AC53BC">
              <w:rPr>
                <w:rFonts w:ascii="Calibri" w:hAnsi="Calibri" w:cs="Calibri"/>
                <w:sz w:val="16"/>
                <w:szCs w:val="16"/>
              </w:rPr>
              <w:t>Tenor, vehicle, groun</w:t>
            </w:r>
            <w:r w:rsidR="008E3146">
              <w:rPr>
                <w:rFonts w:ascii="Calibri" w:hAnsi="Calibri" w:cs="Calibri"/>
                <w:sz w:val="16"/>
                <w:szCs w:val="16"/>
              </w:rPr>
              <w:t>d</w:t>
            </w:r>
            <w:r>
              <w:rPr>
                <w:rFonts w:ascii="Calibri" w:hAnsi="Calibri" w:cs="Calibri"/>
                <w:sz w:val="16"/>
                <w:szCs w:val="16"/>
              </w:rPr>
              <w:t>, e</w:t>
            </w:r>
            <w:r w:rsidRPr="00AC53BC">
              <w:rPr>
                <w:rFonts w:ascii="Calibri" w:hAnsi="Calibri" w:cs="Calibri"/>
                <w:sz w:val="16"/>
                <w:szCs w:val="16"/>
              </w:rPr>
              <w:t>pithets</w:t>
            </w:r>
            <w:r>
              <w:rPr>
                <w:rFonts w:ascii="Calibri" w:hAnsi="Calibri" w:cs="Calibri"/>
                <w:sz w:val="16"/>
                <w:szCs w:val="16"/>
              </w:rPr>
              <w:t>, m</w:t>
            </w:r>
            <w:r w:rsidRPr="00AC53BC">
              <w:rPr>
                <w:rFonts w:ascii="Calibri" w:hAnsi="Calibri" w:cs="Calibri"/>
                <w:sz w:val="16"/>
                <w:szCs w:val="16"/>
              </w:rPr>
              <w:t>etonyms</w:t>
            </w:r>
            <w:r>
              <w:rPr>
                <w:rFonts w:ascii="Calibri" w:hAnsi="Calibri" w:cs="Calibri"/>
                <w:sz w:val="16"/>
                <w:szCs w:val="16"/>
              </w:rPr>
              <w:t>, genre (tragedy), drama, façade, flaws, iambic pentameter, acts and scenes</w:t>
            </w:r>
          </w:p>
        </w:tc>
        <w:tc>
          <w:tcPr>
            <w:tcW w:w="2275" w:type="dxa"/>
          </w:tcPr>
          <w:p w14:paraId="75181B73" w14:textId="477B6B7E" w:rsidR="003E4321" w:rsidRPr="00351EDD" w:rsidRDefault="003E4321" w:rsidP="003E4321">
            <w:pPr>
              <w:rPr>
                <w:rFonts w:ascii="Calibri" w:hAnsi="Calibri" w:cs="Calibri"/>
                <w:sz w:val="16"/>
                <w:szCs w:val="16"/>
              </w:rPr>
            </w:pPr>
            <w:r w:rsidRPr="00AC53BC">
              <w:rPr>
                <w:rFonts w:ascii="Calibri" w:hAnsi="Calibri" w:cs="Calibri"/>
                <w:sz w:val="16"/>
                <w:szCs w:val="16"/>
              </w:rPr>
              <w:t>Tenor, vehicle, ground</w:t>
            </w:r>
            <w:r>
              <w:rPr>
                <w:rFonts w:ascii="Calibri" w:hAnsi="Calibri" w:cs="Calibri"/>
                <w:sz w:val="16"/>
                <w:szCs w:val="16"/>
              </w:rPr>
              <w:t>, e</w:t>
            </w:r>
            <w:r w:rsidRPr="00AC53BC">
              <w:rPr>
                <w:rFonts w:ascii="Calibri" w:hAnsi="Calibri" w:cs="Calibri"/>
                <w:sz w:val="16"/>
                <w:szCs w:val="16"/>
              </w:rPr>
              <w:t>pithets</w:t>
            </w:r>
            <w:r>
              <w:rPr>
                <w:rFonts w:ascii="Calibri" w:hAnsi="Calibri" w:cs="Calibri"/>
                <w:sz w:val="16"/>
                <w:szCs w:val="16"/>
              </w:rPr>
              <w:t>, m</w:t>
            </w:r>
            <w:r w:rsidRPr="00AC53BC">
              <w:rPr>
                <w:rFonts w:ascii="Calibri" w:hAnsi="Calibri" w:cs="Calibri"/>
                <w:sz w:val="16"/>
                <w:szCs w:val="16"/>
              </w:rPr>
              <w:t>etonyms</w:t>
            </w:r>
            <w:r>
              <w:rPr>
                <w:rFonts w:ascii="Calibri" w:hAnsi="Calibri" w:cs="Calibri"/>
                <w:sz w:val="16"/>
                <w:szCs w:val="16"/>
              </w:rPr>
              <w:t>, genre (tragedy), drama, façade, flaws, iambic pentameter, acts and scenes</w:t>
            </w:r>
          </w:p>
        </w:tc>
        <w:tc>
          <w:tcPr>
            <w:tcW w:w="2272" w:type="dxa"/>
          </w:tcPr>
          <w:p w14:paraId="38E1EF7B" w14:textId="1CD23400" w:rsidR="003E4321" w:rsidRPr="00001835" w:rsidRDefault="00001835" w:rsidP="00001835">
            <w:pPr>
              <w:rPr>
                <w:rFonts w:ascii="Calibri" w:hAnsi="Calibri" w:cs="Calibri"/>
                <w:sz w:val="16"/>
                <w:szCs w:val="16"/>
              </w:rPr>
            </w:pPr>
            <w:r w:rsidRPr="00343E4E">
              <w:rPr>
                <w:rFonts w:ascii="Calibri" w:hAnsi="Calibri" w:cs="Calibri"/>
                <w:sz w:val="16"/>
                <w:szCs w:val="16"/>
              </w:rPr>
              <w:t>Epic writing</w:t>
            </w:r>
            <w:r>
              <w:rPr>
                <w:rFonts w:ascii="Calibri" w:hAnsi="Calibri" w:cs="Calibri"/>
                <w:sz w:val="16"/>
                <w:szCs w:val="16"/>
              </w:rPr>
              <w:t>, b</w:t>
            </w:r>
            <w:r w:rsidRPr="00343E4E">
              <w:rPr>
                <w:rFonts w:ascii="Calibri" w:hAnsi="Calibri" w:cs="Calibri"/>
                <w:sz w:val="16"/>
                <w:szCs w:val="16"/>
              </w:rPr>
              <w:t>asic character tropes</w:t>
            </w:r>
            <w:r>
              <w:rPr>
                <w:rFonts w:ascii="Calibri" w:hAnsi="Calibri" w:cs="Calibri"/>
                <w:sz w:val="16"/>
                <w:szCs w:val="16"/>
              </w:rPr>
              <w:t xml:space="preserve">, </w:t>
            </w:r>
            <w:r w:rsidRPr="00343E4E">
              <w:rPr>
                <w:rFonts w:ascii="Calibri" w:hAnsi="Calibri" w:cs="Calibri"/>
                <w:sz w:val="16"/>
                <w:szCs w:val="16"/>
              </w:rPr>
              <w:t>5 act structur</w:t>
            </w:r>
            <w:r>
              <w:rPr>
                <w:rFonts w:ascii="Calibri" w:hAnsi="Calibri" w:cs="Calibri"/>
                <w:sz w:val="16"/>
                <w:szCs w:val="16"/>
              </w:rPr>
              <w:t>e, c</w:t>
            </w:r>
            <w:r w:rsidRPr="00001835">
              <w:rPr>
                <w:rFonts w:ascii="Calibri" w:hAnsi="Calibri" w:cs="Calibri"/>
                <w:sz w:val="16"/>
                <w:szCs w:val="16"/>
              </w:rPr>
              <w:t>haracterisation-narrative perspective</w:t>
            </w:r>
            <w:r w:rsidR="00FA6B8B">
              <w:rPr>
                <w:rFonts w:ascii="Calibri" w:hAnsi="Calibri" w:cs="Calibri"/>
                <w:sz w:val="16"/>
                <w:szCs w:val="16"/>
              </w:rPr>
              <w:t>, alliteration, caesura, epithets</w:t>
            </w:r>
          </w:p>
        </w:tc>
        <w:tc>
          <w:tcPr>
            <w:tcW w:w="2025" w:type="dxa"/>
          </w:tcPr>
          <w:p w14:paraId="4EAD2051" w14:textId="581EC2A2" w:rsidR="003E4321" w:rsidRPr="00351EDD" w:rsidRDefault="0060738B" w:rsidP="0060738B">
            <w:pPr>
              <w:rPr>
                <w:rFonts w:ascii="Calibri" w:hAnsi="Calibri" w:cs="Calibri"/>
                <w:sz w:val="16"/>
                <w:szCs w:val="16"/>
              </w:rPr>
            </w:pPr>
            <w:r w:rsidRPr="00343E4E">
              <w:rPr>
                <w:rFonts w:ascii="Calibri" w:hAnsi="Calibri" w:cs="Calibri"/>
                <w:sz w:val="16"/>
                <w:szCs w:val="16"/>
              </w:rPr>
              <w:t>Genre: fantasy</w:t>
            </w:r>
            <w:r>
              <w:rPr>
                <w:rFonts w:ascii="Calibri" w:hAnsi="Calibri" w:cs="Calibri"/>
                <w:sz w:val="16"/>
                <w:szCs w:val="16"/>
              </w:rPr>
              <w:t>, s</w:t>
            </w:r>
            <w:r w:rsidRPr="00343E4E">
              <w:rPr>
                <w:rFonts w:ascii="Calibri" w:hAnsi="Calibri" w:cs="Calibri"/>
                <w:sz w:val="16"/>
                <w:szCs w:val="16"/>
              </w:rPr>
              <w:t>etting</w:t>
            </w:r>
            <w:r>
              <w:rPr>
                <w:rFonts w:ascii="Calibri" w:hAnsi="Calibri" w:cs="Calibri"/>
                <w:sz w:val="16"/>
                <w:szCs w:val="16"/>
              </w:rPr>
              <w:t>, a</w:t>
            </w:r>
            <w:r>
              <w:rPr>
                <w:rFonts w:ascii="Calibri" w:hAnsi="Calibri" w:cs="Calibri"/>
                <w:sz w:val="16"/>
                <w:szCs w:val="16"/>
              </w:rPr>
              <w:t>dventure stories – monomyth theory</w:t>
            </w:r>
            <w:r>
              <w:rPr>
                <w:rFonts w:ascii="Calibri" w:hAnsi="Calibri" w:cs="Calibri"/>
                <w:sz w:val="16"/>
                <w:szCs w:val="16"/>
              </w:rPr>
              <w:t>, c</w:t>
            </w:r>
            <w:r w:rsidRPr="00343E4E">
              <w:rPr>
                <w:rFonts w:ascii="Calibri" w:hAnsi="Calibri" w:cs="Calibri"/>
                <w:sz w:val="16"/>
                <w:szCs w:val="16"/>
              </w:rPr>
              <w:t xml:space="preserve">haracter </w:t>
            </w:r>
            <w:r>
              <w:rPr>
                <w:rFonts w:ascii="Calibri" w:hAnsi="Calibri" w:cs="Calibri"/>
                <w:sz w:val="16"/>
                <w:szCs w:val="16"/>
              </w:rPr>
              <w:t>t</w:t>
            </w:r>
            <w:r w:rsidRPr="00343E4E">
              <w:rPr>
                <w:rFonts w:ascii="Calibri" w:hAnsi="Calibri" w:cs="Calibri"/>
                <w:sz w:val="16"/>
                <w:szCs w:val="16"/>
              </w:rPr>
              <w:t>rope</w:t>
            </w:r>
            <w:r>
              <w:rPr>
                <w:rFonts w:ascii="Calibri" w:hAnsi="Calibri" w:cs="Calibri"/>
                <w:sz w:val="16"/>
                <w:szCs w:val="16"/>
              </w:rPr>
              <w:t>s</w:t>
            </w:r>
            <w:r>
              <w:rPr>
                <w:rFonts w:ascii="Calibri" w:hAnsi="Calibri" w:cs="Calibri"/>
                <w:sz w:val="16"/>
                <w:szCs w:val="16"/>
              </w:rPr>
              <w:t>, symbols</w:t>
            </w:r>
          </w:p>
        </w:tc>
        <w:tc>
          <w:tcPr>
            <w:tcW w:w="2493" w:type="dxa"/>
            <w:gridSpan w:val="2"/>
          </w:tcPr>
          <w:p w14:paraId="62BDAD13" w14:textId="2F3F5683" w:rsidR="003E4321" w:rsidRPr="00351EDD" w:rsidRDefault="00CE01A6" w:rsidP="00CE01A6">
            <w:pPr>
              <w:rPr>
                <w:rFonts w:ascii="Calibri" w:hAnsi="Calibri" w:cs="Calibri"/>
                <w:sz w:val="16"/>
                <w:szCs w:val="16"/>
              </w:rPr>
            </w:pPr>
            <w:r w:rsidRPr="00343E4E">
              <w:rPr>
                <w:rFonts w:ascii="Calibri" w:hAnsi="Calibri" w:cs="Calibri"/>
                <w:sz w:val="16"/>
                <w:szCs w:val="16"/>
              </w:rPr>
              <w:t>Tenor, vehicle, ground</w:t>
            </w:r>
            <w:r>
              <w:rPr>
                <w:rFonts w:ascii="Calibri" w:hAnsi="Calibri" w:cs="Calibri"/>
                <w:sz w:val="16"/>
                <w:szCs w:val="16"/>
              </w:rPr>
              <w:t>, n</w:t>
            </w:r>
            <w:r w:rsidRPr="00343E4E">
              <w:rPr>
                <w:rFonts w:ascii="Calibri" w:hAnsi="Calibri" w:cs="Calibri"/>
                <w:sz w:val="16"/>
                <w:szCs w:val="16"/>
              </w:rPr>
              <w:t>oticing metaphors (figurative language)</w:t>
            </w:r>
            <w:r>
              <w:rPr>
                <w:rFonts w:ascii="Calibri" w:hAnsi="Calibri" w:cs="Calibri"/>
                <w:sz w:val="16"/>
                <w:szCs w:val="16"/>
              </w:rPr>
              <w:t>, poems as stories, alliteration, rhyme, repetition, metre, stanzas, lines, form</w:t>
            </w:r>
          </w:p>
        </w:tc>
      </w:tr>
      <w:tr w:rsidR="003E4321" w:rsidRPr="006B6645" w14:paraId="4B7F45CD" w14:textId="77777777" w:rsidTr="00E6619C">
        <w:tc>
          <w:tcPr>
            <w:tcW w:w="1129" w:type="dxa"/>
          </w:tcPr>
          <w:p w14:paraId="67958231" w14:textId="0B50A3C1" w:rsidR="003E4321" w:rsidRDefault="003E4321" w:rsidP="003E4321">
            <w:pPr>
              <w:rPr>
                <w:rFonts w:ascii="Calibri" w:hAnsi="Calibri" w:cs="Calibri"/>
                <w:b/>
                <w:color w:val="00B050"/>
                <w:sz w:val="16"/>
                <w:szCs w:val="16"/>
              </w:rPr>
            </w:pPr>
            <w:r>
              <w:rPr>
                <w:rFonts w:ascii="Calibri" w:hAnsi="Calibri" w:cs="Calibri"/>
                <w:b/>
                <w:color w:val="00B050"/>
                <w:sz w:val="16"/>
                <w:szCs w:val="16"/>
              </w:rPr>
              <w:t>Disciplinary</w:t>
            </w:r>
            <w:r w:rsidRPr="00351EDD">
              <w:rPr>
                <w:rFonts w:ascii="Calibri" w:hAnsi="Calibri" w:cs="Calibri"/>
                <w:b/>
                <w:color w:val="00B050"/>
                <w:sz w:val="16"/>
                <w:szCs w:val="16"/>
              </w:rPr>
              <w:t xml:space="preserve"> knowledge</w:t>
            </w:r>
          </w:p>
          <w:p w14:paraId="6DB088B6" w14:textId="77777777" w:rsidR="003E4321" w:rsidRDefault="003E4321" w:rsidP="003E4321">
            <w:pPr>
              <w:rPr>
                <w:rFonts w:ascii="Calibri" w:hAnsi="Calibri" w:cs="Calibri"/>
                <w:b/>
                <w:i/>
                <w:color w:val="0070C0"/>
                <w:sz w:val="16"/>
                <w:szCs w:val="16"/>
              </w:rPr>
            </w:pPr>
            <w:r w:rsidRPr="00DB69EB">
              <w:rPr>
                <w:rFonts w:ascii="Calibri" w:hAnsi="Calibri" w:cs="Calibri"/>
                <w:b/>
                <w:i/>
                <w:color w:val="0070C0"/>
                <w:sz w:val="16"/>
                <w:szCs w:val="16"/>
              </w:rPr>
              <w:t>HPL</w:t>
            </w:r>
            <w:r>
              <w:rPr>
                <w:rFonts w:ascii="Calibri" w:hAnsi="Calibri" w:cs="Calibri"/>
                <w:b/>
                <w:i/>
                <w:color w:val="0070C0"/>
                <w:sz w:val="16"/>
                <w:szCs w:val="16"/>
              </w:rPr>
              <w:t xml:space="preserve"> ACPs</w:t>
            </w:r>
          </w:p>
          <w:p w14:paraId="28799213" w14:textId="77777777" w:rsidR="003E4321" w:rsidRDefault="003E4321" w:rsidP="003E4321">
            <w:pPr>
              <w:rPr>
                <w:rFonts w:ascii="Calibri" w:hAnsi="Calibri" w:cs="Calibri"/>
                <w:b/>
                <w:i/>
                <w:sz w:val="16"/>
                <w:szCs w:val="16"/>
              </w:rPr>
            </w:pPr>
          </w:p>
          <w:p w14:paraId="5AE5A25E" w14:textId="77777777" w:rsidR="003E4321" w:rsidRPr="00DB69EB" w:rsidRDefault="003E4321" w:rsidP="003E4321">
            <w:pPr>
              <w:rPr>
                <w:rFonts w:ascii="Calibri" w:hAnsi="Calibri" w:cs="Calibri"/>
                <w:b/>
                <w:i/>
                <w:sz w:val="16"/>
                <w:szCs w:val="16"/>
              </w:rPr>
            </w:pPr>
            <w:r w:rsidRPr="00BB1FFE">
              <w:rPr>
                <w:rFonts w:ascii="Calibri" w:hAnsi="Calibri" w:cs="Calibri"/>
                <w:b/>
                <w:i/>
                <w:color w:val="E97132" w:themeColor="accent2"/>
                <w:sz w:val="16"/>
                <w:szCs w:val="16"/>
              </w:rPr>
              <w:t>VAAs</w:t>
            </w:r>
          </w:p>
        </w:tc>
        <w:tc>
          <w:tcPr>
            <w:tcW w:w="2952" w:type="dxa"/>
          </w:tcPr>
          <w:p w14:paraId="617AAEE5" w14:textId="67AE497C" w:rsidR="003E4321" w:rsidRPr="006A5B1E" w:rsidRDefault="003E4321" w:rsidP="003E4321">
            <w:pPr>
              <w:rPr>
                <w:rFonts w:ascii="Calibri" w:hAnsi="Calibri" w:cs="Calibri"/>
                <w:color w:val="4EA72E" w:themeColor="accent6"/>
                <w:sz w:val="16"/>
                <w:szCs w:val="16"/>
              </w:rPr>
            </w:pPr>
            <w:r w:rsidRPr="006A5B1E">
              <w:rPr>
                <w:rFonts w:ascii="Calibri" w:hAnsi="Calibri" w:cs="Calibri"/>
                <w:color w:val="4EA72E" w:themeColor="accent6"/>
                <w:sz w:val="16"/>
                <w:szCs w:val="16"/>
              </w:rPr>
              <w:t xml:space="preserve">Thesis </w:t>
            </w:r>
            <w:r w:rsidRPr="006A5B1E">
              <w:rPr>
                <w:rFonts w:ascii="Calibri" w:hAnsi="Calibri" w:cs="Calibri"/>
                <w:color w:val="4EA72E" w:themeColor="accent6"/>
                <w:sz w:val="16"/>
                <w:szCs w:val="16"/>
              </w:rPr>
              <w:t xml:space="preserve">statements, </w:t>
            </w:r>
            <w:r w:rsidRPr="006A5B1E">
              <w:rPr>
                <w:rFonts w:ascii="Calibri" w:hAnsi="Calibri" w:cs="Calibri"/>
                <w:color w:val="4EA72E" w:themeColor="accent6"/>
                <w:sz w:val="16"/>
                <w:szCs w:val="16"/>
              </w:rPr>
              <w:t xml:space="preserve">Cicero: Arrangement </w:t>
            </w:r>
            <w:r w:rsidRPr="006A5B1E">
              <w:rPr>
                <w:rFonts w:ascii="Calibri" w:hAnsi="Calibri" w:cs="Calibri"/>
                <w:i/>
                <w:iCs/>
                <w:color w:val="4EA72E" w:themeColor="accent6"/>
                <w:sz w:val="16"/>
                <w:szCs w:val="16"/>
                <w:highlight w:val="lightGray"/>
              </w:rPr>
              <w:t xml:space="preserve"> </w:t>
            </w:r>
          </w:p>
          <w:p w14:paraId="342BF85D" w14:textId="4F33215C" w:rsidR="003E4321" w:rsidRDefault="003E4321" w:rsidP="003E4321">
            <w:pPr>
              <w:rPr>
                <w:rFonts w:ascii="Calibri" w:hAnsi="Calibri" w:cs="Calibri"/>
                <w:i/>
                <w:iCs/>
                <w:color w:val="4EA72E" w:themeColor="accent6"/>
                <w:sz w:val="16"/>
                <w:szCs w:val="16"/>
                <w:highlight w:val="lightGray"/>
              </w:rPr>
            </w:pPr>
            <w:r w:rsidRPr="006A5B1E">
              <w:rPr>
                <w:rFonts w:ascii="Calibri" w:hAnsi="Calibri" w:cs="Calibri"/>
                <w:color w:val="4EA72E" w:themeColor="accent6"/>
                <w:sz w:val="16"/>
                <w:szCs w:val="16"/>
              </w:rPr>
              <w:t>Composition</w:t>
            </w:r>
            <w:r w:rsidRPr="006A5B1E">
              <w:rPr>
                <w:rFonts w:ascii="Calibri" w:hAnsi="Calibri" w:cs="Calibri"/>
                <w:color w:val="4EA72E" w:themeColor="accent6"/>
                <w:sz w:val="16"/>
                <w:szCs w:val="16"/>
              </w:rPr>
              <w:t xml:space="preserve">, </w:t>
            </w:r>
            <w:r w:rsidRPr="006A5B1E">
              <w:rPr>
                <w:rFonts w:ascii="Calibri" w:hAnsi="Calibri" w:cs="Calibri"/>
                <w:color w:val="4EA72E" w:themeColor="accent6"/>
                <w:sz w:val="16"/>
                <w:szCs w:val="16"/>
              </w:rPr>
              <w:t xml:space="preserve">Structuring arguments </w:t>
            </w:r>
            <w:r w:rsidRPr="006A5B1E">
              <w:rPr>
                <w:rFonts w:ascii="Calibri" w:hAnsi="Calibri" w:cs="Calibri"/>
                <w:i/>
                <w:iCs/>
                <w:color w:val="4EA72E" w:themeColor="accent6"/>
                <w:sz w:val="16"/>
                <w:szCs w:val="16"/>
                <w:highlight w:val="lightGray"/>
              </w:rPr>
              <w:t xml:space="preserve"> </w:t>
            </w:r>
          </w:p>
          <w:p w14:paraId="0D0FC70B" w14:textId="77777777" w:rsidR="003E4321" w:rsidRPr="006A5B1E" w:rsidRDefault="003E4321" w:rsidP="003E4321">
            <w:pPr>
              <w:rPr>
                <w:rFonts w:ascii="Calibri" w:hAnsi="Calibri" w:cs="Calibri"/>
                <w:i/>
                <w:iCs/>
                <w:color w:val="4EA72E" w:themeColor="accent6"/>
                <w:sz w:val="16"/>
                <w:szCs w:val="16"/>
                <w:highlight w:val="lightGray"/>
              </w:rPr>
            </w:pPr>
          </w:p>
          <w:p w14:paraId="15E3E274" w14:textId="77777777" w:rsidR="003E4321" w:rsidRPr="006A5B1E" w:rsidRDefault="003E4321" w:rsidP="003E4321">
            <w:pPr>
              <w:rPr>
                <w:rFonts w:ascii="Calibri" w:hAnsi="Calibri" w:cs="Calibri"/>
                <w:color w:val="156082" w:themeColor="accent1"/>
                <w:sz w:val="16"/>
                <w:szCs w:val="16"/>
              </w:rPr>
            </w:pPr>
            <w:r w:rsidRPr="006A5B1E">
              <w:rPr>
                <w:rFonts w:ascii="Calibri" w:hAnsi="Calibri" w:cs="Calibri"/>
                <w:color w:val="156082" w:themeColor="accent1"/>
                <w:sz w:val="16"/>
                <w:szCs w:val="16"/>
              </w:rPr>
              <w:t>Precision, critical/logical thinking</w:t>
            </w:r>
          </w:p>
          <w:p w14:paraId="3692C438" w14:textId="2990D444" w:rsidR="003E4321" w:rsidRPr="006A5B1E" w:rsidRDefault="003E4321" w:rsidP="003E4321">
            <w:pPr>
              <w:rPr>
                <w:rFonts w:ascii="Calibri" w:hAnsi="Calibri" w:cs="Calibri"/>
                <w:iCs/>
                <w:sz w:val="16"/>
                <w:szCs w:val="16"/>
              </w:rPr>
            </w:pPr>
            <w:r w:rsidRPr="006A5B1E">
              <w:rPr>
                <w:rFonts w:ascii="Calibri" w:hAnsi="Calibri" w:cs="Calibri"/>
                <w:color w:val="156082" w:themeColor="accent1"/>
                <w:sz w:val="16"/>
                <w:szCs w:val="16"/>
              </w:rPr>
              <w:t>o</w:t>
            </w:r>
            <w:r w:rsidRPr="006A5B1E">
              <w:rPr>
                <w:rFonts w:ascii="Calibri" w:hAnsi="Calibri" w:cs="Calibri"/>
                <w:color w:val="156082" w:themeColor="accent1"/>
                <w:sz w:val="16"/>
                <w:szCs w:val="16"/>
              </w:rPr>
              <w:t>riginality,</w:t>
            </w:r>
          </w:p>
        </w:tc>
        <w:tc>
          <w:tcPr>
            <w:tcW w:w="2242" w:type="dxa"/>
          </w:tcPr>
          <w:p w14:paraId="3EBE9B1E" w14:textId="4321B8DB" w:rsidR="003E4321" w:rsidRDefault="003E4321" w:rsidP="003E4321">
            <w:pPr>
              <w:rPr>
                <w:rFonts w:ascii="Calibri" w:hAnsi="Calibri" w:cs="Calibri"/>
                <w:color w:val="4EA72E" w:themeColor="accent6"/>
                <w:sz w:val="16"/>
                <w:szCs w:val="16"/>
              </w:rPr>
            </w:pPr>
            <w:r w:rsidRPr="006A5B1E">
              <w:rPr>
                <w:rFonts w:ascii="Calibri" w:hAnsi="Calibri" w:cs="Calibri"/>
                <w:color w:val="4EA72E" w:themeColor="accent6"/>
                <w:sz w:val="16"/>
                <w:szCs w:val="16"/>
              </w:rPr>
              <w:t xml:space="preserve">Thesis </w:t>
            </w:r>
            <w:r w:rsidRPr="006A5B1E">
              <w:rPr>
                <w:rFonts w:ascii="Calibri" w:hAnsi="Calibri" w:cs="Calibri"/>
                <w:color w:val="4EA72E" w:themeColor="accent6"/>
                <w:sz w:val="16"/>
                <w:szCs w:val="16"/>
              </w:rPr>
              <w:t>statements</w:t>
            </w:r>
            <w:r>
              <w:rPr>
                <w:rFonts w:ascii="Calibri" w:hAnsi="Calibri" w:cs="Calibri"/>
                <w:color w:val="4EA72E" w:themeColor="accent6"/>
                <w:sz w:val="16"/>
                <w:szCs w:val="16"/>
              </w:rPr>
              <w:t xml:space="preserve">, selecting evidence, summarising. </w:t>
            </w:r>
          </w:p>
          <w:p w14:paraId="262F3D3A" w14:textId="77777777" w:rsidR="003E4321" w:rsidRDefault="003E4321" w:rsidP="003E4321">
            <w:pPr>
              <w:rPr>
                <w:rFonts w:ascii="Calibri" w:hAnsi="Calibri" w:cs="Calibri"/>
                <w:iCs/>
                <w:sz w:val="16"/>
                <w:szCs w:val="16"/>
              </w:rPr>
            </w:pPr>
          </w:p>
          <w:p w14:paraId="377E6A8A" w14:textId="73A517DD" w:rsidR="003E4321" w:rsidRPr="003E4321" w:rsidRDefault="003E4321" w:rsidP="003E4321">
            <w:pPr>
              <w:rPr>
                <w:rFonts w:ascii="Calibri" w:hAnsi="Calibri" w:cs="Calibri"/>
                <w:color w:val="156082" w:themeColor="accent1"/>
                <w:sz w:val="16"/>
                <w:szCs w:val="16"/>
              </w:rPr>
            </w:pPr>
            <w:r w:rsidRPr="006A5B1E">
              <w:rPr>
                <w:rFonts w:ascii="Calibri" w:hAnsi="Calibri" w:cs="Calibri"/>
                <w:color w:val="156082" w:themeColor="accent1"/>
                <w:sz w:val="16"/>
                <w:szCs w:val="16"/>
              </w:rPr>
              <w:lastRenderedPageBreak/>
              <w:t>Precision, critical/logical thinking,</w:t>
            </w:r>
            <w:r>
              <w:rPr>
                <w:rFonts w:ascii="Calibri" w:hAnsi="Calibri" w:cs="Calibri"/>
                <w:color w:val="156082" w:themeColor="accent1"/>
                <w:sz w:val="16"/>
                <w:szCs w:val="16"/>
              </w:rPr>
              <w:t xml:space="preserve"> big picture thinking, connection finding</w:t>
            </w:r>
          </w:p>
        </w:tc>
        <w:tc>
          <w:tcPr>
            <w:tcW w:w="2275" w:type="dxa"/>
          </w:tcPr>
          <w:p w14:paraId="27D830A4" w14:textId="77777777" w:rsidR="003E4321" w:rsidRDefault="003E4321" w:rsidP="003E4321">
            <w:pPr>
              <w:rPr>
                <w:rFonts w:ascii="Calibri" w:hAnsi="Calibri" w:cs="Calibri"/>
                <w:color w:val="4EA72E" w:themeColor="accent6"/>
                <w:sz w:val="16"/>
                <w:szCs w:val="16"/>
              </w:rPr>
            </w:pPr>
            <w:r w:rsidRPr="006A5B1E">
              <w:rPr>
                <w:rFonts w:ascii="Calibri" w:hAnsi="Calibri" w:cs="Calibri"/>
                <w:color w:val="4EA72E" w:themeColor="accent6"/>
                <w:sz w:val="16"/>
                <w:szCs w:val="16"/>
              </w:rPr>
              <w:lastRenderedPageBreak/>
              <w:t>Thesis statements</w:t>
            </w:r>
            <w:r>
              <w:rPr>
                <w:rFonts w:ascii="Calibri" w:hAnsi="Calibri" w:cs="Calibri"/>
                <w:color w:val="4EA72E" w:themeColor="accent6"/>
                <w:sz w:val="16"/>
                <w:szCs w:val="16"/>
              </w:rPr>
              <w:t xml:space="preserve">, selecting evidence, summarising. </w:t>
            </w:r>
          </w:p>
          <w:p w14:paraId="2BCED660" w14:textId="77777777" w:rsidR="003E4321" w:rsidRDefault="003E4321" w:rsidP="003E4321">
            <w:pPr>
              <w:rPr>
                <w:rFonts w:ascii="Calibri" w:hAnsi="Calibri" w:cs="Calibri"/>
                <w:iCs/>
                <w:sz w:val="16"/>
                <w:szCs w:val="16"/>
              </w:rPr>
            </w:pPr>
          </w:p>
          <w:p w14:paraId="07CA13F1" w14:textId="3902EFB3" w:rsidR="003E4321" w:rsidRPr="00527B08" w:rsidRDefault="003E4321" w:rsidP="003E4321">
            <w:pPr>
              <w:rPr>
                <w:rFonts w:ascii="Calibri" w:hAnsi="Calibri" w:cs="Calibri"/>
                <w:color w:val="00B050"/>
                <w:sz w:val="16"/>
                <w:szCs w:val="16"/>
              </w:rPr>
            </w:pPr>
            <w:r w:rsidRPr="006A5B1E">
              <w:rPr>
                <w:rFonts w:ascii="Calibri" w:hAnsi="Calibri" w:cs="Calibri"/>
                <w:color w:val="156082" w:themeColor="accent1"/>
                <w:sz w:val="16"/>
                <w:szCs w:val="16"/>
              </w:rPr>
              <w:lastRenderedPageBreak/>
              <w:t>Precision, critical/logical thinking,</w:t>
            </w:r>
            <w:r>
              <w:rPr>
                <w:rFonts w:ascii="Calibri" w:hAnsi="Calibri" w:cs="Calibri"/>
                <w:color w:val="156082" w:themeColor="accent1"/>
                <w:sz w:val="16"/>
                <w:szCs w:val="16"/>
              </w:rPr>
              <w:t xml:space="preserve"> big picture thinking, connection finding</w:t>
            </w:r>
          </w:p>
        </w:tc>
        <w:tc>
          <w:tcPr>
            <w:tcW w:w="2272" w:type="dxa"/>
          </w:tcPr>
          <w:p w14:paraId="360A37AA" w14:textId="77777777" w:rsidR="003E4321" w:rsidRDefault="00FA6B8B" w:rsidP="003E4321">
            <w:pPr>
              <w:rPr>
                <w:rFonts w:ascii="Calibri" w:hAnsi="Calibri" w:cs="Calibri"/>
                <w:color w:val="4EA72E" w:themeColor="accent6"/>
                <w:sz w:val="16"/>
                <w:szCs w:val="16"/>
              </w:rPr>
            </w:pPr>
            <w:r w:rsidRPr="006A5B1E">
              <w:rPr>
                <w:rFonts w:ascii="Calibri" w:hAnsi="Calibri" w:cs="Calibri"/>
                <w:color w:val="4EA72E" w:themeColor="accent6"/>
                <w:sz w:val="16"/>
                <w:szCs w:val="16"/>
              </w:rPr>
              <w:lastRenderedPageBreak/>
              <w:t>Thesis statements</w:t>
            </w:r>
            <w:r>
              <w:rPr>
                <w:rFonts w:ascii="Calibri" w:hAnsi="Calibri" w:cs="Calibri"/>
                <w:color w:val="4EA72E" w:themeColor="accent6"/>
                <w:sz w:val="16"/>
                <w:szCs w:val="16"/>
              </w:rPr>
              <w:t>, selecting evidence, summarising</w:t>
            </w:r>
            <w:r>
              <w:rPr>
                <w:rFonts w:ascii="Calibri" w:hAnsi="Calibri" w:cs="Calibri"/>
                <w:color w:val="4EA72E" w:themeColor="accent6"/>
                <w:sz w:val="16"/>
                <w:szCs w:val="16"/>
              </w:rPr>
              <w:t>, debate: what makes a hero?</w:t>
            </w:r>
          </w:p>
          <w:p w14:paraId="6E6BB5ED" w14:textId="368A60F8" w:rsidR="00FA6B8B" w:rsidRPr="00FA6B8B" w:rsidRDefault="00FA6B8B" w:rsidP="003E4321">
            <w:pPr>
              <w:rPr>
                <w:rFonts w:ascii="Calibri" w:hAnsi="Calibri" w:cs="Calibri"/>
                <w:color w:val="4EA72E" w:themeColor="accent6"/>
                <w:sz w:val="16"/>
                <w:szCs w:val="16"/>
              </w:rPr>
            </w:pPr>
            <w:r w:rsidRPr="006A5B1E">
              <w:rPr>
                <w:rFonts w:ascii="Calibri" w:hAnsi="Calibri" w:cs="Calibri"/>
                <w:color w:val="156082" w:themeColor="accent1"/>
                <w:sz w:val="16"/>
                <w:szCs w:val="16"/>
              </w:rPr>
              <w:t>Precision, critical/logical thinking,</w:t>
            </w:r>
            <w:r>
              <w:rPr>
                <w:rFonts w:ascii="Calibri" w:hAnsi="Calibri" w:cs="Calibri"/>
                <w:color w:val="156082" w:themeColor="accent1"/>
                <w:sz w:val="16"/>
                <w:szCs w:val="16"/>
              </w:rPr>
              <w:t xml:space="preserve"> big picture thinking, </w:t>
            </w:r>
            <w:r>
              <w:rPr>
                <w:rFonts w:ascii="Calibri" w:hAnsi="Calibri" w:cs="Calibri"/>
                <w:color w:val="156082" w:themeColor="accent1"/>
                <w:sz w:val="16"/>
                <w:szCs w:val="16"/>
              </w:rPr>
              <w:lastRenderedPageBreak/>
              <w:t>connection finding</w:t>
            </w:r>
            <w:r>
              <w:rPr>
                <w:rFonts w:ascii="Calibri" w:hAnsi="Calibri" w:cs="Calibri"/>
                <w:color w:val="156082" w:themeColor="accent1"/>
                <w:sz w:val="16"/>
                <w:szCs w:val="16"/>
              </w:rPr>
              <w:t xml:space="preserve">, </w:t>
            </w:r>
            <w:r w:rsidR="00EA42F8">
              <w:rPr>
                <w:rFonts w:ascii="Calibri" w:hAnsi="Calibri" w:cs="Calibri"/>
                <w:color w:val="156082" w:themeColor="accent1"/>
                <w:sz w:val="16"/>
                <w:szCs w:val="16"/>
              </w:rPr>
              <w:t xml:space="preserve">seeing alternative perspectives. </w:t>
            </w:r>
          </w:p>
        </w:tc>
        <w:tc>
          <w:tcPr>
            <w:tcW w:w="2025" w:type="dxa"/>
          </w:tcPr>
          <w:p w14:paraId="59574C78" w14:textId="77777777" w:rsidR="003E4321" w:rsidRDefault="00BD729A" w:rsidP="003E4321">
            <w:pPr>
              <w:rPr>
                <w:rFonts w:ascii="Calibri" w:hAnsi="Calibri" w:cs="Calibri"/>
                <w:color w:val="4EA72E" w:themeColor="accent6"/>
                <w:sz w:val="16"/>
                <w:szCs w:val="16"/>
              </w:rPr>
            </w:pPr>
            <w:r w:rsidRPr="006A5B1E">
              <w:rPr>
                <w:rFonts w:ascii="Calibri" w:hAnsi="Calibri" w:cs="Calibri"/>
                <w:color w:val="4EA72E" w:themeColor="accent6"/>
                <w:sz w:val="16"/>
                <w:szCs w:val="16"/>
              </w:rPr>
              <w:lastRenderedPageBreak/>
              <w:t>Thesis statements</w:t>
            </w:r>
            <w:r>
              <w:rPr>
                <w:rFonts w:ascii="Calibri" w:hAnsi="Calibri" w:cs="Calibri"/>
                <w:color w:val="4EA72E" w:themeColor="accent6"/>
                <w:sz w:val="16"/>
                <w:szCs w:val="16"/>
              </w:rPr>
              <w:t>, selecting evidence, summarising,</w:t>
            </w:r>
            <w:r>
              <w:rPr>
                <w:rFonts w:ascii="Calibri" w:hAnsi="Calibri" w:cs="Calibri"/>
                <w:color w:val="4EA72E" w:themeColor="accent6"/>
                <w:sz w:val="16"/>
                <w:szCs w:val="16"/>
              </w:rPr>
              <w:t xml:space="preserve"> introduction to comparison.</w:t>
            </w:r>
          </w:p>
          <w:p w14:paraId="352F39D6" w14:textId="051D715D" w:rsidR="00BD729A" w:rsidRPr="00BD729A" w:rsidRDefault="00BD729A" w:rsidP="003E4321">
            <w:pPr>
              <w:rPr>
                <w:rFonts w:ascii="Calibri" w:hAnsi="Calibri" w:cs="Calibri"/>
                <w:iCs/>
                <w:sz w:val="16"/>
                <w:szCs w:val="16"/>
              </w:rPr>
            </w:pPr>
            <w:r w:rsidRPr="006A5B1E">
              <w:rPr>
                <w:rFonts w:ascii="Calibri" w:hAnsi="Calibri" w:cs="Calibri"/>
                <w:color w:val="156082" w:themeColor="accent1"/>
                <w:sz w:val="16"/>
                <w:szCs w:val="16"/>
              </w:rPr>
              <w:lastRenderedPageBreak/>
              <w:t>Precision, critical/logical thinking,</w:t>
            </w:r>
            <w:r>
              <w:rPr>
                <w:rFonts w:ascii="Calibri" w:hAnsi="Calibri" w:cs="Calibri"/>
                <w:color w:val="156082" w:themeColor="accent1"/>
                <w:sz w:val="16"/>
                <w:szCs w:val="16"/>
              </w:rPr>
              <w:t xml:space="preserve"> big picture thinking, connection finding, seeing alternative perspectives.</w:t>
            </w:r>
          </w:p>
        </w:tc>
        <w:tc>
          <w:tcPr>
            <w:tcW w:w="2493" w:type="dxa"/>
            <w:gridSpan w:val="2"/>
          </w:tcPr>
          <w:p w14:paraId="00DE8559" w14:textId="656981CD" w:rsidR="00CE01A6" w:rsidRDefault="00CE01A6" w:rsidP="00CE01A6">
            <w:pPr>
              <w:rPr>
                <w:rFonts w:ascii="Calibri" w:hAnsi="Calibri" w:cs="Calibri"/>
                <w:color w:val="4EA72E" w:themeColor="accent6"/>
                <w:sz w:val="16"/>
                <w:szCs w:val="16"/>
              </w:rPr>
            </w:pPr>
            <w:r w:rsidRPr="006A5B1E">
              <w:rPr>
                <w:rFonts w:ascii="Calibri" w:hAnsi="Calibri" w:cs="Calibri"/>
                <w:color w:val="4EA72E" w:themeColor="accent6"/>
                <w:sz w:val="16"/>
                <w:szCs w:val="16"/>
              </w:rPr>
              <w:lastRenderedPageBreak/>
              <w:t>Thesis statements</w:t>
            </w:r>
            <w:r>
              <w:rPr>
                <w:rFonts w:ascii="Calibri" w:hAnsi="Calibri" w:cs="Calibri"/>
                <w:color w:val="4EA72E" w:themeColor="accent6"/>
                <w:sz w:val="16"/>
                <w:szCs w:val="16"/>
              </w:rPr>
              <w:t>, selecting evidence, summarising,</w:t>
            </w:r>
            <w:r>
              <w:rPr>
                <w:rFonts w:ascii="Calibri" w:hAnsi="Calibri" w:cs="Calibri"/>
                <w:color w:val="4EA72E" w:themeColor="accent6"/>
                <w:sz w:val="16"/>
                <w:szCs w:val="16"/>
              </w:rPr>
              <w:t xml:space="preserve"> </w:t>
            </w:r>
            <w:r>
              <w:rPr>
                <w:rFonts w:ascii="Calibri" w:hAnsi="Calibri" w:cs="Calibri"/>
                <w:color w:val="4EA72E" w:themeColor="accent6"/>
                <w:sz w:val="16"/>
                <w:szCs w:val="16"/>
              </w:rPr>
              <w:t xml:space="preserve"> comparison</w:t>
            </w:r>
            <w:r>
              <w:rPr>
                <w:rFonts w:ascii="Calibri" w:hAnsi="Calibri" w:cs="Calibri"/>
                <w:color w:val="4EA72E" w:themeColor="accent6"/>
                <w:sz w:val="16"/>
                <w:szCs w:val="16"/>
              </w:rPr>
              <w:t xml:space="preserve">, </w:t>
            </w:r>
            <w:r w:rsidR="00867A25">
              <w:rPr>
                <w:rFonts w:ascii="Calibri" w:hAnsi="Calibri" w:cs="Calibri"/>
                <w:color w:val="4EA72E" w:themeColor="accent6"/>
                <w:sz w:val="16"/>
                <w:szCs w:val="16"/>
              </w:rPr>
              <w:t xml:space="preserve">analytical verbs. </w:t>
            </w:r>
          </w:p>
          <w:p w14:paraId="6FCAA094" w14:textId="77777777" w:rsidR="003E4321" w:rsidRPr="006B6645" w:rsidRDefault="003E4321" w:rsidP="003E4321">
            <w:pPr>
              <w:rPr>
                <w:rFonts w:ascii="Calibri" w:hAnsi="Calibri" w:cs="Calibri"/>
                <w:sz w:val="16"/>
                <w:szCs w:val="16"/>
              </w:rPr>
            </w:pPr>
          </w:p>
        </w:tc>
      </w:tr>
      <w:tr w:rsidR="003E4321" w:rsidRPr="006B6645" w14:paraId="0F87E2DC" w14:textId="77777777" w:rsidTr="00E6619C">
        <w:tc>
          <w:tcPr>
            <w:tcW w:w="1129" w:type="dxa"/>
          </w:tcPr>
          <w:p w14:paraId="6CA5A302" w14:textId="77777777" w:rsidR="003E4321" w:rsidRPr="006B6645" w:rsidRDefault="003E4321" w:rsidP="003E4321">
            <w:pPr>
              <w:rPr>
                <w:rFonts w:ascii="Calibri" w:hAnsi="Calibri" w:cs="Calibri"/>
                <w:b/>
                <w:sz w:val="16"/>
                <w:szCs w:val="16"/>
              </w:rPr>
            </w:pPr>
            <w:r w:rsidRPr="006B6645">
              <w:rPr>
                <w:rFonts w:ascii="Calibri" w:hAnsi="Calibri" w:cs="Calibri"/>
                <w:b/>
                <w:sz w:val="16"/>
                <w:szCs w:val="16"/>
              </w:rPr>
              <w:t>Feedback &amp; Assessment</w:t>
            </w:r>
          </w:p>
          <w:p w14:paraId="296B8641" w14:textId="77777777" w:rsidR="003E4321" w:rsidRPr="006B6645" w:rsidRDefault="003E4321" w:rsidP="003E4321">
            <w:pPr>
              <w:rPr>
                <w:rFonts w:ascii="Calibri" w:hAnsi="Calibri" w:cs="Calibri"/>
                <w:b/>
                <w:sz w:val="16"/>
                <w:szCs w:val="16"/>
              </w:rPr>
            </w:pPr>
          </w:p>
        </w:tc>
        <w:tc>
          <w:tcPr>
            <w:tcW w:w="2952" w:type="dxa"/>
          </w:tcPr>
          <w:p w14:paraId="5B5379A4" w14:textId="77777777" w:rsidR="003E4321" w:rsidRDefault="003E4321" w:rsidP="003E4321">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1D0A2F47" w14:textId="2C6E7E38" w:rsidR="003E4321" w:rsidRPr="006B6645" w:rsidRDefault="003E4321" w:rsidP="003E4321">
            <w:pPr>
              <w:rPr>
                <w:rFonts w:ascii="Calibri" w:hAnsi="Calibri" w:cs="Calibri"/>
                <w:sz w:val="16"/>
                <w:szCs w:val="16"/>
                <w:highlight w:val="yellow"/>
              </w:rPr>
            </w:pPr>
            <w:r>
              <w:rPr>
                <w:rFonts w:ascii="Calibri" w:hAnsi="Calibri" w:cs="Calibri"/>
                <w:sz w:val="16"/>
                <w:szCs w:val="16"/>
                <w:highlight w:val="yellow"/>
              </w:rPr>
              <w:t>Check in</w:t>
            </w:r>
          </w:p>
        </w:tc>
        <w:tc>
          <w:tcPr>
            <w:tcW w:w="2242" w:type="dxa"/>
          </w:tcPr>
          <w:p w14:paraId="37B9C98E" w14:textId="77777777" w:rsidR="003E4321" w:rsidRDefault="003E4321" w:rsidP="003E4321">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2AC46B18" w14:textId="6D760E85" w:rsidR="003E4321" w:rsidRPr="006B6645" w:rsidRDefault="003E4321" w:rsidP="003E4321">
            <w:pPr>
              <w:rPr>
                <w:rFonts w:ascii="Calibri" w:hAnsi="Calibri" w:cs="Calibri"/>
                <w:sz w:val="16"/>
                <w:szCs w:val="16"/>
                <w:highlight w:val="yellow"/>
              </w:rPr>
            </w:pPr>
            <w:r>
              <w:rPr>
                <w:rFonts w:ascii="Calibri" w:hAnsi="Calibri" w:cs="Calibri"/>
                <w:sz w:val="16"/>
                <w:szCs w:val="16"/>
                <w:highlight w:val="yellow"/>
              </w:rPr>
              <w:t>Check in</w:t>
            </w:r>
          </w:p>
        </w:tc>
        <w:tc>
          <w:tcPr>
            <w:tcW w:w="2275" w:type="dxa"/>
          </w:tcPr>
          <w:p w14:paraId="734312EA" w14:textId="77777777" w:rsidR="003E4321" w:rsidRDefault="003E4321" w:rsidP="003E4321">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4C4D4951" w14:textId="6F3993DD" w:rsidR="003E4321" w:rsidRPr="006B6645" w:rsidRDefault="003E4321" w:rsidP="003E4321">
            <w:pPr>
              <w:rPr>
                <w:rFonts w:ascii="Calibri" w:hAnsi="Calibri" w:cs="Calibri"/>
                <w:sz w:val="16"/>
                <w:szCs w:val="16"/>
                <w:highlight w:val="yellow"/>
              </w:rPr>
            </w:pPr>
            <w:r>
              <w:rPr>
                <w:rFonts w:ascii="Calibri" w:hAnsi="Calibri" w:cs="Calibri"/>
                <w:sz w:val="16"/>
                <w:szCs w:val="16"/>
                <w:highlight w:val="yellow"/>
              </w:rPr>
              <w:t>Check in</w:t>
            </w:r>
          </w:p>
        </w:tc>
        <w:tc>
          <w:tcPr>
            <w:tcW w:w="2272" w:type="dxa"/>
          </w:tcPr>
          <w:p w14:paraId="737AEB20" w14:textId="77777777" w:rsidR="00FA6B8B" w:rsidRDefault="00FA6B8B" w:rsidP="00FA6B8B">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4C027AD9" w14:textId="4D9B285B" w:rsidR="003E4321" w:rsidRPr="006B6645" w:rsidRDefault="00FA6B8B" w:rsidP="00FA6B8B">
            <w:pPr>
              <w:rPr>
                <w:rFonts w:ascii="Calibri" w:hAnsi="Calibri" w:cs="Calibri"/>
                <w:sz w:val="16"/>
                <w:szCs w:val="16"/>
                <w:highlight w:val="yellow"/>
              </w:rPr>
            </w:pPr>
            <w:r>
              <w:rPr>
                <w:rFonts w:ascii="Calibri" w:hAnsi="Calibri" w:cs="Calibri"/>
                <w:sz w:val="16"/>
                <w:szCs w:val="16"/>
                <w:highlight w:val="yellow"/>
              </w:rPr>
              <w:t>Check in</w:t>
            </w:r>
          </w:p>
        </w:tc>
        <w:tc>
          <w:tcPr>
            <w:tcW w:w="2025" w:type="dxa"/>
          </w:tcPr>
          <w:p w14:paraId="6DB9F5F8" w14:textId="77777777" w:rsidR="00BD729A" w:rsidRDefault="00BD729A" w:rsidP="00BD729A">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162FA92E" w14:textId="121E1F89" w:rsidR="003E4321" w:rsidRPr="006B6645" w:rsidRDefault="00BD729A" w:rsidP="00BD729A">
            <w:pPr>
              <w:rPr>
                <w:rFonts w:ascii="Calibri" w:hAnsi="Calibri" w:cs="Calibri"/>
                <w:sz w:val="16"/>
                <w:szCs w:val="16"/>
                <w:highlight w:val="yellow"/>
              </w:rPr>
            </w:pPr>
            <w:r>
              <w:rPr>
                <w:rFonts w:ascii="Calibri" w:hAnsi="Calibri" w:cs="Calibri"/>
                <w:sz w:val="16"/>
                <w:szCs w:val="16"/>
                <w:highlight w:val="yellow"/>
              </w:rPr>
              <w:t>Check in</w:t>
            </w:r>
          </w:p>
        </w:tc>
        <w:tc>
          <w:tcPr>
            <w:tcW w:w="2493" w:type="dxa"/>
            <w:gridSpan w:val="2"/>
          </w:tcPr>
          <w:p w14:paraId="58FB1808" w14:textId="77777777" w:rsidR="00BD729A" w:rsidRDefault="00BD729A" w:rsidP="00BD729A">
            <w:pPr>
              <w:rPr>
                <w:rFonts w:ascii="Calibri" w:hAnsi="Calibri" w:cs="Calibri"/>
                <w:sz w:val="16"/>
                <w:szCs w:val="16"/>
                <w:highlight w:val="yellow"/>
              </w:rPr>
            </w:pPr>
            <w:r w:rsidRPr="000A1D26">
              <w:rPr>
                <w:rFonts w:ascii="Calibri" w:hAnsi="Calibri" w:cs="Calibri"/>
                <w:sz w:val="16"/>
                <w:szCs w:val="16"/>
                <w:highlight w:val="yellow"/>
              </w:rPr>
              <w:t>Ten questions addressing the key concepts taught in this scheme of unit.</w:t>
            </w:r>
          </w:p>
          <w:p w14:paraId="3D7A1517" w14:textId="33D5C74B" w:rsidR="003E4321" w:rsidRPr="006B6645" w:rsidRDefault="00BD729A" w:rsidP="00BD729A">
            <w:pPr>
              <w:rPr>
                <w:rFonts w:ascii="Calibri" w:hAnsi="Calibri" w:cs="Calibri"/>
                <w:sz w:val="16"/>
                <w:szCs w:val="16"/>
                <w:highlight w:val="yellow"/>
              </w:rPr>
            </w:pPr>
            <w:r>
              <w:rPr>
                <w:rFonts w:ascii="Calibri" w:hAnsi="Calibri" w:cs="Calibri"/>
                <w:sz w:val="16"/>
                <w:szCs w:val="16"/>
                <w:highlight w:val="yellow"/>
              </w:rPr>
              <w:t>Check in</w:t>
            </w:r>
          </w:p>
        </w:tc>
      </w:tr>
    </w:tbl>
    <w:p w14:paraId="6B16BAAE" w14:textId="77777777" w:rsidR="00935A03" w:rsidRDefault="00935A03" w:rsidP="00935A03"/>
    <w:p w14:paraId="360B98C0" w14:textId="77777777" w:rsidR="006D1D40" w:rsidRDefault="006D1D40"/>
    <w:sectPr w:rsidR="006D1D40" w:rsidSect="00A46AE4">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185E" w14:textId="77777777" w:rsidR="00A46AE4" w:rsidRDefault="00A46AE4">
      <w:pPr>
        <w:spacing w:after="0" w:line="240" w:lineRule="auto"/>
      </w:pPr>
      <w:r>
        <w:separator/>
      </w:r>
    </w:p>
  </w:endnote>
  <w:endnote w:type="continuationSeparator" w:id="0">
    <w:p w14:paraId="14342FF5" w14:textId="77777777" w:rsidR="00A46AE4" w:rsidRDefault="00A4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B02754" w14:paraId="59F196EF" w14:textId="77777777" w:rsidTr="23D47DD4">
      <w:tc>
        <w:tcPr>
          <w:tcW w:w="5133" w:type="dxa"/>
        </w:tcPr>
        <w:p w14:paraId="588B8F4A" w14:textId="77777777" w:rsidR="00935A03" w:rsidRDefault="00935A03" w:rsidP="23D47DD4">
          <w:pPr>
            <w:pStyle w:val="Header"/>
            <w:ind w:left="-115"/>
          </w:pPr>
        </w:p>
      </w:tc>
      <w:tc>
        <w:tcPr>
          <w:tcW w:w="5133" w:type="dxa"/>
        </w:tcPr>
        <w:p w14:paraId="7D04E1D8" w14:textId="77777777" w:rsidR="00935A03" w:rsidRDefault="00935A03" w:rsidP="23D47DD4">
          <w:pPr>
            <w:pStyle w:val="Header"/>
            <w:jc w:val="center"/>
          </w:pPr>
        </w:p>
      </w:tc>
      <w:tc>
        <w:tcPr>
          <w:tcW w:w="5133" w:type="dxa"/>
        </w:tcPr>
        <w:p w14:paraId="3F59251D" w14:textId="77777777" w:rsidR="00935A03" w:rsidRDefault="00935A03" w:rsidP="23D47DD4">
          <w:pPr>
            <w:pStyle w:val="Header"/>
            <w:ind w:right="-115"/>
            <w:jc w:val="right"/>
          </w:pPr>
        </w:p>
      </w:tc>
    </w:tr>
  </w:tbl>
  <w:p w14:paraId="24384104" w14:textId="77777777" w:rsidR="00935A03" w:rsidRDefault="00935A03" w:rsidP="23D47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0DC4" w14:textId="77777777" w:rsidR="00A46AE4" w:rsidRDefault="00A46AE4">
      <w:pPr>
        <w:spacing w:after="0" w:line="240" w:lineRule="auto"/>
      </w:pPr>
      <w:r>
        <w:separator/>
      </w:r>
    </w:p>
  </w:footnote>
  <w:footnote w:type="continuationSeparator" w:id="0">
    <w:p w14:paraId="7956A42E" w14:textId="77777777" w:rsidR="00A46AE4" w:rsidRDefault="00A4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B02754" w14:paraId="4BEAB417" w14:textId="77777777" w:rsidTr="23D47DD4">
      <w:tc>
        <w:tcPr>
          <w:tcW w:w="5133" w:type="dxa"/>
        </w:tcPr>
        <w:p w14:paraId="7E9BBC6B" w14:textId="77777777" w:rsidR="00935A03" w:rsidRDefault="00935A03" w:rsidP="23D47DD4">
          <w:pPr>
            <w:pStyle w:val="Header"/>
            <w:ind w:left="-115"/>
          </w:pPr>
        </w:p>
      </w:tc>
      <w:tc>
        <w:tcPr>
          <w:tcW w:w="5133" w:type="dxa"/>
        </w:tcPr>
        <w:p w14:paraId="37984198" w14:textId="77777777" w:rsidR="00935A03" w:rsidRDefault="00935A03" w:rsidP="23D47DD4">
          <w:pPr>
            <w:pStyle w:val="Header"/>
            <w:jc w:val="center"/>
          </w:pPr>
        </w:p>
      </w:tc>
      <w:tc>
        <w:tcPr>
          <w:tcW w:w="5133" w:type="dxa"/>
        </w:tcPr>
        <w:p w14:paraId="67192D46" w14:textId="77777777" w:rsidR="00935A03" w:rsidRDefault="00935A03" w:rsidP="23D47DD4">
          <w:pPr>
            <w:pStyle w:val="Header"/>
            <w:ind w:right="-115"/>
            <w:jc w:val="right"/>
          </w:pPr>
        </w:p>
      </w:tc>
    </w:tr>
  </w:tbl>
  <w:p w14:paraId="060BB226" w14:textId="77777777" w:rsidR="00935A03" w:rsidRDefault="00935A03" w:rsidP="23D47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03"/>
    <w:rsid w:val="00001835"/>
    <w:rsid w:val="000062FE"/>
    <w:rsid w:val="00014209"/>
    <w:rsid w:val="000249E7"/>
    <w:rsid w:val="000264EB"/>
    <w:rsid w:val="0003368E"/>
    <w:rsid w:val="0003675D"/>
    <w:rsid w:val="000400DC"/>
    <w:rsid w:val="0006223C"/>
    <w:rsid w:val="00087F14"/>
    <w:rsid w:val="000A109F"/>
    <w:rsid w:val="000C3117"/>
    <w:rsid w:val="000D189D"/>
    <w:rsid w:val="000E17D9"/>
    <w:rsid w:val="000E67A7"/>
    <w:rsid w:val="000E7C9F"/>
    <w:rsid w:val="000F6CF8"/>
    <w:rsid w:val="000F7918"/>
    <w:rsid w:val="0010159F"/>
    <w:rsid w:val="0014581A"/>
    <w:rsid w:val="00147545"/>
    <w:rsid w:val="00166B67"/>
    <w:rsid w:val="00186AC1"/>
    <w:rsid w:val="001913BE"/>
    <w:rsid w:val="001A202D"/>
    <w:rsid w:val="001A23AB"/>
    <w:rsid w:val="001B178D"/>
    <w:rsid w:val="001B405B"/>
    <w:rsid w:val="001B4E39"/>
    <w:rsid w:val="001E7D78"/>
    <w:rsid w:val="001F1828"/>
    <w:rsid w:val="001F4F3E"/>
    <w:rsid w:val="001F53BF"/>
    <w:rsid w:val="0020333A"/>
    <w:rsid w:val="00213F26"/>
    <w:rsid w:val="00232C4B"/>
    <w:rsid w:val="00241350"/>
    <w:rsid w:val="00247B55"/>
    <w:rsid w:val="00251F6E"/>
    <w:rsid w:val="00255E46"/>
    <w:rsid w:val="00260869"/>
    <w:rsid w:val="00263A0A"/>
    <w:rsid w:val="00287627"/>
    <w:rsid w:val="00292643"/>
    <w:rsid w:val="00295D08"/>
    <w:rsid w:val="002B1B1D"/>
    <w:rsid w:val="002D2B80"/>
    <w:rsid w:val="002D5C11"/>
    <w:rsid w:val="002F0407"/>
    <w:rsid w:val="002F14E5"/>
    <w:rsid w:val="002F445B"/>
    <w:rsid w:val="003108FD"/>
    <w:rsid w:val="00340DF0"/>
    <w:rsid w:val="003476E0"/>
    <w:rsid w:val="003479FE"/>
    <w:rsid w:val="00354A18"/>
    <w:rsid w:val="00360992"/>
    <w:rsid w:val="00364E2F"/>
    <w:rsid w:val="003729A1"/>
    <w:rsid w:val="003776A0"/>
    <w:rsid w:val="003845E9"/>
    <w:rsid w:val="00384FD4"/>
    <w:rsid w:val="00390FB6"/>
    <w:rsid w:val="00391E2E"/>
    <w:rsid w:val="00397381"/>
    <w:rsid w:val="003A4967"/>
    <w:rsid w:val="003A4C9A"/>
    <w:rsid w:val="003C3A67"/>
    <w:rsid w:val="003E4321"/>
    <w:rsid w:val="00406A48"/>
    <w:rsid w:val="004169E9"/>
    <w:rsid w:val="004210B6"/>
    <w:rsid w:val="00421B72"/>
    <w:rsid w:val="00436623"/>
    <w:rsid w:val="00452881"/>
    <w:rsid w:val="00462A58"/>
    <w:rsid w:val="00471EAE"/>
    <w:rsid w:val="00476BB1"/>
    <w:rsid w:val="0049024B"/>
    <w:rsid w:val="004A0898"/>
    <w:rsid w:val="004B4FFA"/>
    <w:rsid w:val="004C0404"/>
    <w:rsid w:val="004C2F70"/>
    <w:rsid w:val="004D0080"/>
    <w:rsid w:val="004D3754"/>
    <w:rsid w:val="00507164"/>
    <w:rsid w:val="0054684A"/>
    <w:rsid w:val="005535C6"/>
    <w:rsid w:val="00560238"/>
    <w:rsid w:val="00562C51"/>
    <w:rsid w:val="00572B0F"/>
    <w:rsid w:val="005768B2"/>
    <w:rsid w:val="0058672E"/>
    <w:rsid w:val="005A0DAE"/>
    <w:rsid w:val="005B3C56"/>
    <w:rsid w:val="005D7ECC"/>
    <w:rsid w:val="005F7805"/>
    <w:rsid w:val="0060738B"/>
    <w:rsid w:val="00621F40"/>
    <w:rsid w:val="00626272"/>
    <w:rsid w:val="00642C33"/>
    <w:rsid w:val="00644807"/>
    <w:rsid w:val="00645D49"/>
    <w:rsid w:val="00651D70"/>
    <w:rsid w:val="00657CF4"/>
    <w:rsid w:val="006656CB"/>
    <w:rsid w:val="006724DC"/>
    <w:rsid w:val="006805EC"/>
    <w:rsid w:val="0068194A"/>
    <w:rsid w:val="0068485C"/>
    <w:rsid w:val="006A1BAC"/>
    <w:rsid w:val="006A5B1E"/>
    <w:rsid w:val="006C30E1"/>
    <w:rsid w:val="006D1D40"/>
    <w:rsid w:val="006E0FFB"/>
    <w:rsid w:val="006E30C1"/>
    <w:rsid w:val="006E53F2"/>
    <w:rsid w:val="007135B6"/>
    <w:rsid w:val="0072454A"/>
    <w:rsid w:val="00750C62"/>
    <w:rsid w:val="00771C6E"/>
    <w:rsid w:val="00775E1C"/>
    <w:rsid w:val="00783AD0"/>
    <w:rsid w:val="007949AA"/>
    <w:rsid w:val="00796E7F"/>
    <w:rsid w:val="007B1AD3"/>
    <w:rsid w:val="007C502B"/>
    <w:rsid w:val="007D30C0"/>
    <w:rsid w:val="007D46F1"/>
    <w:rsid w:val="007E07A6"/>
    <w:rsid w:val="007E7C8F"/>
    <w:rsid w:val="007F0585"/>
    <w:rsid w:val="007F2256"/>
    <w:rsid w:val="007F3DE9"/>
    <w:rsid w:val="0080197B"/>
    <w:rsid w:val="0080668F"/>
    <w:rsid w:val="008106BE"/>
    <w:rsid w:val="00811DD3"/>
    <w:rsid w:val="0082750C"/>
    <w:rsid w:val="00827A0D"/>
    <w:rsid w:val="00837B56"/>
    <w:rsid w:val="008514D5"/>
    <w:rsid w:val="00864EC2"/>
    <w:rsid w:val="00867A25"/>
    <w:rsid w:val="00877AD0"/>
    <w:rsid w:val="00893334"/>
    <w:rsid w:val="00896A34"/>
    <w:rsid w:val="008B248D"/>
    <w:rsid w:val="008B49DE"/>
    <w:rsid w:val="008C2DB6"/>
    <w:rsid w:val="008C7352"/>
    <w:rsid w:val="008D37F1"/>
    <w:rsid w:val="008E3146"/>
    <w:rsid w:val="008E6E0C"/>
    <w:rsid w:val="00903ED4"/>
    <w:rsid w:val="0091310B"/>
    <w:rsid w:val="0092083D"/>
    <w:rsid w:val="00931C21"/>
    <w:rsid w:val="00935A03"/>
    <w:rsid w:val="00946B14"/>
    <w:rsid w:val="00963DBE"/>
    <w:rsid w:val="00980161"/>
    <w:rsid w:val="00992377"/>
    <w:rsid w:val="009A3739"/>
    <w:rsid w:val="009C2690"/>
    <w:rsid w:val="009C3DC9"/>
    <w:rsid w:val="009D208E"/>
    <w:rsid w:val="009D3167"/>
    <w:rsid w:val="00A021FA"/>
    <w:rsid w:val="00A24655"/>
    <w:rsid w:val="00A26CCB"/>
    <w:rsid w:val="00A46AE4"/>
    <w:rsid w:val="00A73613"/>
    <w:rsid w:val="00A80F91"/>
    <w:rsid w:val="00A828DD"/>
    <w:rsid w:val="00A86027"/>
    <w:rsid w:val="00A94A9B"/>
    <w:rsid w:val="00AA09B0"/>
    <w:rsid w:val="00AB7F54"/>
    <w:rsid w:val="00AD10E9"/>
    <w:rsid w:val="00AF094F"/>
    <w:rsid w:val="00B00456"/>
    <w:rsid w:val="00B100B5"/>
    <w:rsid w:val="00B11AE4"/>
    <w:rsid w:val="00B141AE"/>
    <w:rsid w:val="00B1480C"/>
    <w:rsid w:val="00B22432"/>
    <w:rsid w:val="00B22DEA"/>
    <w:rsid w:val="00B454C1"/>
    <w:rsid w:val="00B81135"/>
    <w:rsid w:val="00B813AB"/>
    <w:rsid w:val="00B83EC6"/>
    <w:rsid w:val="00B844C6"/>
    <w:rsid w:val="00B8508E"/>
    <w:rsid w:val="00B92B36"/>
    <w:rsid w:val="00BA1494"/>
    <w:rsid w:val="00BB0E71"/>
    <w:rsid w:val="00BD17AC"/>
    <w:rsid w:val="00BD2D04"/>
    <w:rsid w:val="00BD488B"/>
    <w:rsid w:val="00BD518F"/>
    <w:rsid w:val="00BD7020"/>
    <w:rsid w:val="00BD729A"/>
    <w:rsid w:val="00BE0FC8"/>
    <w:rsid w:val="00BF25DE"/>
    <w:rsid w:val="00BF3355"/>
    <w:rsid w:val="00C00783"/>
    <w:rsid w:val="00C11E89"/>
    <w:rsid w:val="00C25BF2"/>
    <w:rsid w:val="00C374F0"/>
    <w:rsid w:val="00C41B4D"/>
    <w:rsid w:val="00C71348"/>
    <w:rsid w:val="00C948E3"/>
    <w:rsid w:val="00CB1751"/>
    <w:rsid w:val="00CB3CA2"/>
    <w:rsid w:val="00CD4288"/>
    <w:rsid w:val="00CE01A6"/>
    <w:rsid w:val="00CE2161"/>
    <w:rsid w:val="00CE4A3B"/>
    <w:rsid w:val="00CF3B68"/>
    <w:rsid w:val="00CF78D4"/>
    <w:rsid w:val="00D0121E"/>
    <w:rsid w:val="00D0216D"/>
    <w:rsid w:val="00D04843"/>
    <w:rsid w:val="00D12418"/>
    <w:rsid w:val="00D148BC"/>
    <w:rsid w:val="00D224CF"/>
    <w:rsid w:val="00D250FC"/>
    <w:rsid w:val="00D320C4"/>
    <w:rsid w:val="00D44561"/>
    <w:rsid w:val="00D4507B"/>
    <w:rsid w:val="00D52BFD"/>
    <w:rsid w:val="00D57206"/>
    <w:rsid w:val="00D757C4"/>
    <w:rsid w:val="00D80E18"/>
    <w:rsid w:val="00D817CB"/>
    <w:rsid w:val="00D85726"/>
    <w:rsid w:val="00D8787E"/>
    <w:rsid w:val="00D87BBA"/>
    <w:rsid w:val="00D93465"/>
    <w:rsid w:val="00D974D6"/>
    <w:rsid w:val="00DB1CC7"/>
    <w:rsid w:val="00DB2CA2"/>
    <w:rsid w:val="00DC53F6"/>
    <w:rsid w:val="00DD0D78"/>
    <w:rsid w:val="00DD310A"/>
    <w:rsid w:val="00DE0301"/>
    <w:rsid w:val="00DE300D"/>
    <w:rsid w:val="00DE6B39"/>
    <w:rsid w:val="00DF4261"/>
    <w:rsid w:val="00DF7FCB"/>
    <w:rsid w:val="00E0072B"/>
    <w:rsid w:val="00E06447"/>
    <w:rsid w:val="00E239AF"/>
    <w:rsid w:val="00E3101A"/>
    <w:rsid w:val="00E420E5"/>
    <w:rsid w:val="00E51DBA"/>
    <w:rsid w:val="00E5695F"/>
    <w:rsid w:val="00E6619C"/>
    <w:rsid w:val="00E8157D"/>
    <w:rsid w:val="00E86976"/>
    <w:rsid w:val="00EA38A9"/>
    <w:rsid w:val="00EA42F8"/>
    <w:rsid w:val="00EE24A4"/>
    <w:rsid w:val="00EF0BEB"/>
    <w:rsid w:val="00EF492D"/>
    <w:rsid w:val="00EF7B1C"/>
    <w:rsid w:val="00F0046F"/>
    <w:rsid w:val="00F16690"/>
    <w:rsid w:val="00F207F1"/>
    <w:rsid w:val="00F24B23"/>
    <w:rsid w:val="00F42783"/>
    <w:rsid w:val="00F43577"/>
    <w:rsid w:val="00F64A6F"/>
    <w:rsid w:val="00F735BD"/>
    <w:rsid w:val="00F84374"/>
    <w:rsid w:val="00FA6B8B"/>
    <w:rsid w:val="00FD3018"/>
    <w:rsid w:val="00FD4783"/>
    <w:rsid w:val="00FF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B07C"/>
  <w15:chartTrackingRefBased/>
  <w15:docId w15:val="{FC5527AE-26E6-4D11-ADDE-CB317F3F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1A6"/>
    <w:rPr>
      <w:kern w:val="0"/>
      <w14:ligatures w14:val="none"/>
    </w:rPr>
  </w:style>
  <w:style w:type="paragraph" w:styleId="Heading1">
    <w:name w:val="heading 1"/>
    <w:basedOn w:val="Normal"/>
    <w:next w:val="Normal"/>
    <w:link w:val="Heading1Char"/>
    <w:uiPriority w:val="9"/>
    <w:qFormat/>
    <w:rsid w:val="00935A03"/>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35A03"/>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35A03"/>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35A03"/>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35A03"/>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35A03"/>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35A03"/>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35A03"/>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35A03"/>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A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5A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5A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5A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5A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5A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5A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5A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5A03"/>
    <w:rPr>
      <w:rFonts w:eastAsiaTheme="majorEastAsia" w:cstheme="majorBidi"/>
      <w:color w:val="272727" w:themeColor="text1" w:themeTint="D8"/>
    </w:rPr>
  </w:style>
  <w:style w:type="paragraph" w:styleId="Title">
    <w:name w:val="Title"/>
    <w:basedOn w:val="Normal"/>
    <w:next w:val="Normal"/>
    <w:link w:val="TitleChar"/>
    <w:uiPriority w:val="10"/>
    <w:qFormat/>
    <w:rsid w:val="00935A0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35A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5A03"/>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35A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5A03"/>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935A03"/>
    <w:rPr>
      <w:i/>
      <w:iCs/>
      <w:color w:val="404040" w:themeColor="text1" w:themeTint="BF"/>
    </w:rPr>
  </w:style>
  <w:style w:type="paragraph" w:styleId="ListParagraph">
    <w:name w:val="List Paragraph"/>
    <w:basedOn w:val="Normal"/>
    <w:link w:val="ListParagraphChar"/>
    <w:uiPriority w:val="34"/>
    <w:qFormat/>
    <w:rsid w:val="00935A03"/>
    <w:pPr>
      <w:ind w:left="720"/>
      <w:contextualSpacing/>
    </w:pPr>
    <w:rPr>
      <w:kern w:val="2"/>
      <w14:ligatures w14:val="standardContextual"/>
    </w:rPr>
  </w:style>
  <w:style w:type="character" w:styleId="IntenseEmphasis">
    <w:name w:val="Intense Emphasis"/>
    <w:basedOn w:val="DefaultParagraphFont"/>
    <w:uiPriority w:val="21"/>
    <w:qFormat/>
    <w:rsid w:val="00935A03"/>
    <w:rPr>
      <w:i/>
      <w:iCs/>
      <w:color w:val="0F4761" w:themeColor="accent1" w:themeShade="BF"/>
    </w:rPr>
  </w:style>
  <w:style w:type="paragraph" w:styleId="IntenseQuote">
    <w:name w:val="Intense Quote"/>
    <w:basedOn w:val="Normal"/>
    <w:next w:val="Normal"/>
    <w:link w:val="IntenseQuoteChar"/>
    <w:uiPriority w:val="30"/>
    <w:qFormat/>
    <w:rsid w:val="00935A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35A03"/>
    <w:rPr>
      <w:i/>
      <w:iCs/>
      <w:color w:val="0F4761" w:themeColor="accent1" w:themeShade="BF"/>
    </w:rPr>
  </w:style>
  <w:style w:type="character" w:styleId="IntenseReference">
    <w:name w:val="Intense Reference"/>
    <w:basedOn w:val="DefaultParagraphFont"/>
    <w:uiPriority w:val="32"/>
    <w:qFormat/>
    <w:rsid w:val="00935A03"/>
    <w:rPr>
      <w:b/>
      <w:bCs/>
      <w:smallCaps/>
      <w:color w:val="0F4761" w:themeColor="accent1" w:themeShade="BF"/>
      <w:spacing w:val="5"/>
    </w:rPr>
  </w:style>
  <w:style w:type="table" w:styleId="TableGrid">
    <w:name w:val="Table Grid"/>
    <w:basedOn w:val="TableNormal"/>
    <w:uiPriority w:val="39"/>
    <w:rsid w:val="00935A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35A03"/>
  </w:style>
  <w:style w:type="paragraph" w:styleId="Header">
    <w:name w:val="header"/>
    <w:basedOn w:val="Normal"/>
    <w:link w:val="HeaderChar"/>
    <w:uiPriority w:val="99"/>
    <w:unhideWhenUsed/>
    <w:rsid w:val="00935A03"/>
    <w:pPr>
      <w:tabs>
        <w:tab w:val="center" w:pos="4680"/>
        <w:tab w:val="right" w:pos="9360"/>
      </w:tabs>
      <w:spacing w:after="0" w:line="240" w:lineRule="auto"/>
    </w:pPr>
    <w:rPr>
      <w:kern w:val="2"/>
      <w14:ligatures w14:val="standardContextual"/>
    </w:rPr>
  </w:style>
  <w:style w:type="character" w:customStyle="1" w:styleId="HeaderChar1">
    <w:name w:val="Header Char1"/>
    <w:basedOn w:val="DefaultParagraphFont"/>
    <w:uiPriority w:val="99"/>
    <w:semiHidden/>
    <w:rsid w:val="00935A03"/>
    <w:rPr>
      <w:kern w:val="0"/>
      <w14:ligatures w14:val="none"/>
    </w:rPr>
  </w:style>
  <w:style w:type="character" w:customStyle="1" w:styleId="FooterChar">
    <w:name w:val="Footer Char"/>
    <w:basedOn w:val="DefaultParagraphFont"/>
    <w:link w:val="Footer"/>
    <w:uiPriority w:val="99"/>
    <w:rsid w:val="00935A03"/>
  </w:style>
  <w:style w:type="paragraph" w:styleId="Footer">
    <w:name w:val="footer"/>
    <w:basedOn w:val="Normal"/>
    <w:link w:val="FooterChar"/>
    <w:uiPriority w:val="99"/>
    <w:unhideWhenUsed/>
    <w:rsid w:val="00935A03"/>
    <w:pPr>
      <w:tabs>
        <w:tab w:val="center" w:pos="4680"/>
        <w:tab w:val="right" w:pos="9360"/>
      </w:tabs>
      <w:spacing w:after="0" w:line="240" w:lineRule="auto"/>
    </w:pPr>
    <w:rPr>
      <w:kern w:val="2"/>
      <w14:ligatures w14:val="standardContextual"/>
    </w:rPr>
  </w:style>
  <w:style w:type="character" w:customStyle="1" w:styleId="FooterChar1">
    <w:name w:val="Footer Char1"/>
    <w:basedOn w:val="DefaultParagraphFont"/>
    <w:uiPriority w:val="99"/>
    <w:semiHidden/>
    <w:rsid w:val="00935A03"/>
    <w:rPr>
      <w:kern w:val="0"/>
      <w14:ligatures w14:val="none"/>
    </w:rPr>
  </w:style>
  <w:style w:type="character" w:customStyle="1" w:styleId="ListParagraphChar">
    <w:name w:val="List Paragraph Char"/>
    <w:link w:val="ListParagraph"/>
    <w:uiPriority w:val="34"/>
    <w:rsid w:val="00F1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1900</TotalTime>
  <Pages>11</Pages>
  <Words>6106</Words>
  <Characters>34805</Characters>
  <Application>Microsoft Office Word</Application>
  <DocSecurity>0</DocSecurity>
  <Lines>290</Lines>
  <Paragraphs>81</Paragraphs>
  <ScaleCrop>false</ScaleCrop>
  <Company/>
  <LinksUpToDate>false</LinksUpToDate>
  <CharactersWithSpaces>40830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Miller</dc:creator>
  <cp:keywords/>
  <dc:description/>
  <cp:lastModifiedBy>J Miller</cp:lastModifiedBy>
  <cp:revision>277</cp:revision>
  <dcterms:created xsi:type="dcterms:W3CDTF">2024-01-23T15:49:00Z</dcterms:created>
  <dcterms:modified xsi:type="dcterms:W3CDTF">2024-01-31T11:02:00Z</dcterms:modified>
</cp:coreProperties>
</file>